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95F" w:rsidRDefault="004F595F">
      <w:pPr>
        <w:pStyle w:val="a3"/>
        <w:ind w:firstLineChars="200" w:firstLine="420"/>
        <w:jc w:val="center"/>
        <w:rPr>
          <w:rFonts w:ascii="Times New Roman" w:hAnsi="Times New Roman" w:cs="Times New Roman"/>
        </w:rPr>
      </w:pP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-681990</wp:posOffset>
            </wp:positionH>
            <wp:positionV relativeFrom="paragraph">
              <wp:posOffset>32385</wp:posOffset>
            </wp:positionV>
            <wp:extent cx="380365" cy="7410450"/>
            <wp:effectExtent l="0" t="0" r="635" b="0"/>
            <wp:wrapTight wrapText="bothSides">
              <wp:wrapPolygon edited="0">
                <wp:start x="0" y="0"/>
                <wp:lineTo x="0" y="21544"/>
                <wp:lineTo x="20554" y="21544"/>
                <wp:lineTo x="20554" y="0"/>
                <wp:lineTo x="0" y="0"/>
              </wp:wrapPolygon>
            </wp:wrapTight>
            <wp:docPr id="28" name="图片 2" descr="C:\Users\Administrator\Desktop\2019.5.25 二十一、南师word稿\密封线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9.5.25 二十一、南师word稿\密封线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0365" cy="741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95F" w:rsidRDefault="00ED68C4">
      <w:pPr>
        <w:pStyle w:val="a3"/>
        <w:ind w:firstLineChars="200" w:firstLine="422"/>
        <w:jc w:val="center"/>
        <w:rPr>
          <w:rFonts w:ascii="Times New Roman" w:hAnsi="Times New Roman" w:cs="Times New Roman" w:hint="eastAsia"/>
          <w:b/>
        </w:rPr>
      </w:pPr>
      <w:r>
        <w:rPr>
          <w:rFonts w:ascii="Times New Roman" w:hAnsi="Times New Roman" w:cs="Times New Roman"/>
          <w:b/>
        </w:rPr>
        <w:t>2019</w:t>
      </w:r>
      <w:r>
        <w:rPr>
          <w:rFonts w:ascii="Times New Roman" w:hAnsi="Times New Roman" w:cs="Times New Roman"/>
        </w:rPr>
        <w:t>届</w:t>
      </w:r>
      <w:r w:rsidR="006E4844">
        <w:rPr>
          <w:rFonts w:ascii="Times New Roman" w:hAnsi="Times New Roman" w:cs="Times New Roman" w:hint="eastAsia"/>
        </w:rPr>
        <w:t>南师</w:t>
      </w:r>
      <w:r>
        <w:rPr>
          <w:rFonts w:ascii="Times New Roman" w:hAnsi="Times New Roman" w:cs="Times New Roman"/>
        </w:rPr>
        <w:t>高三模拟考试试卷</w:t>
      </w:r>
      <w:r w:rsidR="006E4844">
        <w:rPr>
          <w:rFonts w:ascii="Times New Roman" w:hAnsi="Times New Roman" w:cs="Times New Roman" w:hint="eastAsia"/>
        </w:rPr>
        <w:t>四模</w:t>
      </w:r>
      <w:bookmarkStart w:id="0" w:name="_GoBack"/>
      <w:bookmarkEnd w:id="0"/>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rPr>
        <w:t>生　　物</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2019</w:t>
      </w:r>
      <w:r>
        <w:rPr>
          <w:rFonts w:ascii="Times New Roman" w:hAnsi="Times New Roman" w:cs="Times New Roman" w:hint="eastAsia"/>
        </w:rPr>
        <w:t>．</w:t>
      </w:r>
      <w:r>
        <w:rPr>
          <w:rFonts w:ascii="Times New Roman" w:hAnsi="Times New Roman" w:cs="Times New Roman" w:hint="eastAsia"/>
        </w:rPr>
        <w:t>5</w:t>
      </w:r>
    </w:p>
    <w:p w:rsidR="004F595F" w:rsidRDefault="00ED68C4">
      <w:pPr>
        <w:pStyle w:val="a3"/>
        <w:ind w:firstLineChars="200" w:firstLine="420"/>
        <w:rPr>
          <w:rFonts w:ascii="Times New Roman" w:hAnsi="Times New Roman" w:cs="Times New Roman"/>
        </w:rPr>
      </w:pPr>
      <w:r>
        <w:rPr>
          <w:rFonts w:ascii="Times New Roman" w:eastAsia="黑体" w:hAnsi="Times New Roman" w:cs="Times New Roman"/>
        </w:rPr>
        <w:t>本</w:t>
      </w:r>
      <w:proofErr w:type="gramStart"/>
      <w:r>
        <w:rPr>
          <w:rFonts w:ascii="Times New Roman" w:eastAsia="黑体" w:hAnsi="Times New Roman" w:cs="Times New Roman"/>
        </w:rPr>
        <w:t>试卷分第</w:t>
      </w:r>
      <w:proofErr w:type="gramEnd"/>
      <w:r>
        <w:rPr>
          <w:rFonts w:eastAsia="黑体" w:hAnsi="宋体" w:cs="Times New Roman"/>
        </w:rPr>
        <w:t>Ⅰ</w:t>
      </w:r>
      <w:r>
        <w:rPr>
          <w:rFonts w:ascii="Times New Roman" w:eastAsia="黑体" w:hAnsi="Times New Roman" w:cs="Times New Roman"/>
        </w:rPr>
        <w:t>卷</w:t>
      </w:r>
      <w:r>
        <w:rPr>
          <w:rFonts w:ascii="Times New Roman" w:eastAsia="黑体" w:hAnsi="Times New Roman" w:cs="Times New Roman"/>
        </w:rPr>
        <w:t>(</w:t>
      </w:r>
      <w:r>
        <w:rPr>
          <w:rFonts w:ascii="Times New Roman" w:eastAsia="黑体" w:hAnsi="Times New Roman" w:cs="Times New Roman"/>
        </w:rPr>
        <w:t>选择题</w:t>
      </w:r>
      <w:r>
        <w:rPr>
          <w:rFonts w:ascii="Times New Roman" w:eastAsia="黑体" w:hAnsi="Times New Roman" w:cs="Times New Roman"/>
        </w:rPr>
        <w:t>)</w:t>
      </w:r>
      <w:r>
        <w:rPr>
          <w:rFonts w:ascii="Times New Roman" w:eastAsia="黑体" w:hAnsi="Times New Roman" w:cs="Times New Roman"/>
        </w:rPr>
        <w:t>和第</w:t>
      </w:r>
      <w:r>
        <w:rPr>
          <w:rFonts w:eastAsia="黑体" w:hAnsi="宋体" w:cs="Times New Roman"/>
        </w:rPr>
        <w:t>Ⅱ</w:t>
      </w:r>
      <w:r>
        <w:rPr>
          <w:rFonts w:ascii="Times New Roman" w:eastAsia="黑体" w:hAnsi="Times New Roman" w:cs="Times New Roman"/>
        </w:rPr>
        <w:t>卷</w:t>
      </w:r>
      <w:r>
        <w:rPr>
          <w:rFonts w:ascii="Times New Roman" w:eastAsia="黑体" w:hAnsi="Times New Roman" w:cs="Times New Roman"/>
        </w:rPr>
        <w:t>(</w:t>
      </w:r>
      <w:r>
        <w:rPr>
          <w:rFonts w:ascii="Times New Roman" w:eastAsia="黑体" w:hAnsi="Times New Roman" w:cs="Times New Roman"/>
        </w:rPr>
        <w:t>非选</w:t>
      </w:r>
      <w:r>
        <w:rPr>
          <w:rFonts w:ascii="Times New Roman" w:eastAsia="黑体" w:hAnsi="Times New Roman" w:cs="Times New Roman" w:hint="eastAsia"/>
        </w:rPr>
        <w:t>择题</w:t>
      </w:r>
      <w:r>
        <w:rPr>
          <w:rFonts w:ascii="Times New Roman" w:eastAsia="黑体" w:hAnsi="Times New Roman" w:cs="Times New Roman" w:hint="eastAsia"/>
        </w:rPr>
        <w:t>)</w:t>
      </w:r>
      <w:r>
        <w:rPr>
          <w:rFonts w:ascii="Times New Roman" w:eastAsia="黑体" w:hAnsi="Times New Roman" w:cs="Times New Roman" w:hint="eastAsia"/>
        </w:rPr>
        <w:t>两部分。满分</w:t>
      </w:r>
      <w:r>
        <w:rPr>
          <w:rFonts w:ascii="Times New Roman" w:eastAsia="黑体" w:hAnsi="Times New Roman" w:cs="Times New Roman"/>
        </w:rPr>
        <w:t>120</w:t>
      </w:r>
      <w:r>
        <w:rPr>
          <w:rFonts w:ascii="Times New Roman" w:eastAsia="黑体" w:hAnsi="Times New Roman" w:cs="Times New Roman"/>
        </w:rPr>
        <w:t>分</w:t>
      </w:r>
      <w:r>
        <w:rPr>
          <w:rFonts w:ascii="黑体" w:eastAsia="黑体" w:hAnsi="黑体" w:cs="黑体" w:hint="eastAsia"/>
        </w:rPr>
        <w:t>，</w:t>
      </w:r>
      <w:r>
        <w:rPr>
          <w:rFonts w:ascii="Times New Roman" w:eastAsia="黑体" w:hAnsi="Times New Roman" w:cs="Times New Roman"/>
        </w:rPr>
        <w:t>考试时间</w:t>
      </w:r>
      <w:r>
        <w:rPr>
          <w:rFonts w:ascii="Times New Roman" w:eastAsia="黑体" w:hAnsi="Times New Roman" w:cs="Times New Roman"/>
        </w:rPr>
        <w:t>100</w:t>
      </w:r>
      <w:r>
        <w:rPr>
          <w:rFonts w:ascii="Times New Roman" w:eastAsia="黑体" w:hAnsi="Times New Roman" w:cs="Times New Roman"/>
        </w:rPr>
        <w:t>分钟。</w:t>
      </w:r>
    </w:p>
    <w:p w:rsidR="004F595F" w:rsidRDefault="00ED68C4">
      <w:pPr>
        <w:pStyle w:val="a3"/>
        <w:ind w:firstLineChars="200" w:firstLine="420"/>
        <w:jc w:val="center"/>
        <w:rPr>
          <w:rFonts w:ascii="Times New Roman" w:hAnsi="Times New Roman" w:cs="Times New Roman"/>
        </w:rPr>
      </w:pPr>
      <w:r>
        <w:rPr>
          <w:rFonts w:ascii="Times New Roman" w:eastAsia="黑体" w:hAnsi="Times New Roman" w:cs="Times New Roman"/>
        </w:rPr>
        <w:t>第</w:t>
      </w:r>
      <w:r>
        <w:rPr>
          <w:rFonts w:eastAsia="黑体" w:hAnsi="宋体" w:cs="Times New Roman"/>
        </w:rPr>
        <w:t>Ⅰ</w:t>
      </w:r>
      <w:r>
        <w:rPr>
          <w:rFonts w:ascii="Times New Roman" w:eastAsia="黑体" w:hAnsi="Times New Roman" w:cs="Times New Roman"/>
        </w:rPr>
        <w:t>卷</w:t>
      </w:r>
      <w:r>
        <w:rPr>
          <w:rFonts w:ascii="Times New Roman" w:eastAsia="楷体_GB2312" w:hAnsi="Times New Roman" w:cs="Times New Roman"/>
        </w:rPr>
        <w:t>(</w:t>
      </w:r>
      <w:r>
        <w:rPr>
          <w:rFonts w:ascii="Times New Roman" w:eastAsia="楷体_GB2312" w:hAnsi="Times New Roman" w:cs="Times New Roman"/>
        </w:rPr>
        <w:t>选择题　共</w:t>
      </w:r>
      <w:r>
        <w:rPr>
          <w:rFonts w:ascii="Times New Roman" w:eastAsia="楷体_GB2312" w:hAnsi="Times New Roman" w:cs="Times New Roman"/>
        </w:rPr>
        <w:t>55</w:t>
      </w:r>
      <w:r>
        <w:rPr>
          <w:rFonts w:ascii="Times New Roman" w:eastAsia="楷体_GB2312" w:hAnsi="Times New Roman" w:cs="Times New Roman"/>
        </w:rPr>
        <w:t>分</w:t>
      </w:r>
      <w:r>
        <w:rPr>
          <w:rFonts w:ascii="Times New Roman" w:eastAsia="楷体_GB2312"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eastAsia="黑体" w:hAnsi="Times New Roman" w:cs="Times New Roman"/>
        </w:rPr>
        <w:t>一、</w:t>
      </w:r>
      <w:r>
        <w:rPr>
          <w:rFonts w:ascii="Times New Roman" w:eastAsia="黑体" w:hAnsi="Times New Roman" w:cs="Times New Roman"/>
        </w:rPr>
        <w:t xml:space="preserve"> </w:t>
      </w:r>
      <w:r>
        <w:rPr>
          <w:rFonts w:ascii="Times New Roman" w:eastAsia="黑体" w:hAnsi="Times New Roman" w:cs="Times New Roman"/>
        </w:rPr>
        <w:t>单项选择题：本部</w:t>
      </w:r>
      <w:proofErr w:type="gramStart"/>
      <w:r>
        <w:rPr>
          <w:rFonts w:ascii="Times New Roman" w:eastAsia="黑体" w:hAnsi="Times New Roman" w:cs="Times New Roman"/>
        </w:rPr>
        <w:t>分包括</w:t>
      </w:r>
      <w:proofErr w:type="gramEnd"/>
      <w:r>
        <w:rPr>
          <w:rFonts w:ascii="Times New Roman" w:eastAsia="黑体" w:hAnsi="Times New Roman" w:cs="Times New Roman"/>
        </w:rPr>
        <w:t>20</w:t>
      </w:r>
      <w:r>
        <w:rPr>
          <w:rFonts w:ascii="Times New Roman" w:eastAsia="黑体" w:hAnsi="Times New Roman" w:cs="Times New Roman"/>
        </w:rPr>
        <w:t>小题</w:t>
      </w:r>
      <w:r>
        <w:rPr>
          <w:rFonts w:ascii="黑体" w:eastAsia="黑体" w:hAnsi="黑体" w:cs="黑体" w:hint="eastAsia"/>
        </w:rPr>
        <w:t>，</w:t>
      </w:r>
      <w:r>
        <w:rPr>
          <w:rFonts w:ascii="Times New Roman" w:eastAsia="黑体" w:hAnsi="Times New Roman" w:cs="Times New Roman"/>
        </w:rPr>
        <w:t>每小题</w:t>
      </w:r>
      <w:r>
        <w:rPr>
          <w:rFonts w:ascii="Times New Roman" w:eastAsia="黑体" w:hAnsi="Times New Roman" w:cs="Times New Roman"/>
        </w:rPr>
        <w:t>2</w:t>
      </w:r>
      <w:r>
        <w:rPr>
          <w:rFonts w:ascii="Times New Roman" w:eastAsia="黑体" w:hAnsi="Times New Roman" w:cs="Times New Roman"/>
        </w:rPr>
        <w:t>分</w:t>
      </w:r>
      <w:r>
        <w:rPr>
          <w:rFonts w:ascii="黑体" w:eastAsia="黑体" w:hAnsi="黑体" w:cs="黑体" w:hint="eastAsia"/>
        </w:rPr>
        <w:t>，</w:t>
      </w:r>
      <w:r>
        <w:rPr>
          <w:rFonts w:ascii="Times New Roman" w:eastAsia="黑体" w:hAnsi="Times New Roman" w:cs="Times New Roman"/>
        </w:rPr>
        <w:t>共</w:t>
      </w:r>
      <w:r>
        <w:rPr>
          <w:rFonts w:ascii="Times New Roman" w:eastAsia="黑体" w:hAnsi="Times New Roman" w:cs="Times New Roman"/>
        </w:rPr>
        <w:t>40</w:t>
      </w:r>
      <w:r>
        <w:rPr>
          <w:rFonts w:ascii="Times New Roman" w:eastAsia="黑体" w:hAnsi="Times New Roman" w:cs="Times New Roman"/>
        </w:rPr>
        <w:t>分。每小题给出的四个选项中</w:t>
      </w:r>
      <w:r>
        <w:rPr>
          <w:rFonts w:ascii="黑体" w:eastAsia="黑体" w:hAnsi="黑体" w:cs="黑体" w:hint="eastAsia"/>
        </w:rPr>
        <w:t>，</w:t>
      </w:r>
      <w:r>
        <w:rPr>
          <w:rFonts w:ascii="Times New Roman" w:eastAsia="黑体" w:hAnsi="Times New Roman" w:cs="Times New Roman"/>
        </w:rPr>
        <w:t>只有一个选项最符合题意。</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1. </w:t>
      </w:r>
      <w:r>
        <w:rPr>
          <w:rFonts w:ascii="Times New Roman" w:hAnsi="Times New Roman" w:cs="Times New Roman"/>
        </w:rPr>
        <w:t>下列关于细胞中大分子的结构和功能的叙述</w:t>
      </w:r>
      <w:r>
        <w:rPr>
          <w:rFonts w:ascii="Times New Roman" w:hAnsi="Times New Roman" w:cs="Times New Roman" w:hint="eastAsia"/>
        </w:rPr>
        <w:t>，</w:t>
      </w:r>
      <w:r>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　　　　　　　　　　　　　　　　　　　　　　　　　　　　　　</w:t>
      </w:r>
    </w:p>
    <w:p w:rsidR="004F595F" w:rsidRDefault="004F595F">
      <w:pPr>
        <w:pStyle w:val="a3"/>
        <w:ind w:firstLineChars="200" w:firstLine="420"/>
        <w:rPr>
          <w:rFonts w:ascii="Times New Roman" w:hAnsi="Times New Roman" w:cs="Times New Roman"/>
        </w:rPr>
      </w:pP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淀粉、纤维素、糖原彻底水解的产物相同</w:t>
      </w:r>
    </w:p>
    <w:p w:rsidR="004F595F" w:rsidRDefault="00ED68C4">
      <w:pPr>
        <w:pStyle w:val="a3"/>
        <w:ind w:firstLineChars="200" w:firstLine="420"/>
        <w:rPr>
          <w:rFonts w:ascii="Times New Roman" w:hAnsi="Times New Roman" w:cs="Times New Roman"/>
        </w:rPr>
      </w:pPr>
      <w:r>
        <w:rPr>
          <w:rFonts w:ascii="Times New Roman" w:hAnsi="Times New Roman" w:cs="Times New Roman"/>
        </w:rPr>
        <w:t>B. RNA</w:t>
      </w:r>
      <w:r>
        <w:rPr>
          <w:rFonts w:ascii="Times New Roman" w:hAnsi="Times New Roman" w:cs="Times New Roman"/>
        </w:rPr>
        <w:t>中没有碱基对</w:t>
      </w:r>
      <w:r>
        <w:rPr>
          <w:rFonts w:ascii="Times New Roman" w:hAnsi="Times New Roman" w:cs="Times New Roman" w:hint="eastAsia"/>
        </w:rPr>
        <w:t>，</w:t>
      </w:r>
      <w:r>
        <w:rPr>
          <w:rFonts w:ascii="Times New Roman" w:hAnsi="Times New Roman" w:cs="Times New Roman"/>
        </w:rPr>
        <w:t>在细胞中不可以作为遗传物质</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C. DNA</w:t>
      </w:r>
      <w:r>
        <w:rPr>
          <w:rFonts w:ascii="Times New Roman" w:hAnsi="Times New Roman" w:cs="Times New Roman"/>
        </w:rPr>
        <w:t>复制的主要场所是细胞核</w:t>
      </w:r>
      <w:r>
        <w:rPr>
          <w:rFonts w:ascii="Times New Roman" w:hAnsi="Times New Roman" w:cs="Times New Roman" w:hint="eastAsia"/>
        </w:rPr>
        <w:t>，</w:t>
      </w:r>
      <w:r>
        <w:rPr>
          <w:rFonts w:ascii="Times New Roman" w:hAnsi="Times New Roman" w:cs="Times New Roman" w:hint="eastAsia"/>
        </w:rPr>
        <w:t>RNA</w:t>
      </w:r>
      <w:r>
        <w:rPr>
          <w:rFonts w:ascii="Times New Roman" w:hAnsi="Times New Roman" w:cs="Times New Roman"/>
        </w:rPr>
        <w:t>合成的主要场所是细胞质</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蛋白质的多样性只与氨基酸的种类、数目、排列顺序及肽链数目有关</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 </w:t>
      </w:r>
      <w:r>
        <w:rPr>
          <w:rFonts w:ascii="Times New Roman" w:hAnsi="Times New Roman" w:cs="Times New Roman"/>
        </w:rPr>
        <w:t>如图为某动物细胞内部分蛋白质合成、加工及转运的示意图</w:t>
      </w:r>
      <w:r>
        <w:rPr>
          <w:rFonts w:ascii="Times New Roman" w:hAnsi="Times New Roman" w:cs="Times New Roman" w:hint="eastAsia"/>
        </w:rPr>
        <w:t>，</w:t>
      </w:r>
      <w:r>
        <w:rPr>
          <w:rFonts w:ascii="Times New Roman" w:hAnsi="Times New Roman" w:cs="Times New Roman"/>
        </w:rPr>
        <w:t>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828925" cy="1038225"/>
            <wp:effectExtent l="0" t="0" r="9525" b="9525"/>
            <wp:docPr id="26" name="图片 1" descr="C:\Users\Administrator\Desktop\2019.5.25 二十一、南师word稿\19NFS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9.5.25 二十一、南师word稿\19NFSW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8925" cy="1038225"/>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高尔基体对其加工的蛋白质先进行分类再转运至细胞的不同部位</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内质网上核糖体合成的多肽通过囊泡运输到内质网腔内加工</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分泌</w:t>
      </w:r>
      <w:r>
        <w:rPr>
          <w:rFonts w:ascii="Times New Roman" w:hAnsi="Times New Roman" w:cs="Times New Roman" w:hint="eastAsia"/>
        </w:rPr>
        <w:t>蛋白经细胞膜分泌到细胞外体现了细胞膜的结构特点</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细胞膜上糖蛋白的形成需经内质网和高尔基体的加工</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552575" cy="1085850"/>
            <wp:effectExtent l="0" t="0" r="9525" b="0"/>
            <wp:docPr id="2" name="图片 2" descr="C:\Users\Administrator\Desktop\2019.5.25 二十一、南师word稿\19NFS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9.5.25 二十一、南师word稿\19NFSW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1085850"/>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3. </w:t>
      </w:r>
      <w:r>
        <w:rPr>
          <w:rFonts w:ascii="Times New Roman" w:hAnsi="Times New Roman" w:cs="Times New Roman"/>
        </w:rPr>
        <w:t>将某种植物的成熟细胞放入一定浓度的</w:t>
      </w:r>
      <w:r>
        <w:rPr>
          <w:rFonts w:ascii="Times New Roman" w:hAnsi="Times New Roman" w:cs="Times New Roman"/>
        </w:rPr>
        <w:t>M</w:t>
      </w:r>
      <w:r>
        <w:rPr>
          <w:rFonts w:ascii="Times New Roman" w:hAnsi="Times New Roman" w:cs="Times New Roman"/>
        </w:rPr>
        <w:t>溶液中</w:t>
      </w:r>
      <w:r>
        <w:rPr>
          <w:rFonts w:ascii="Times New Roman" w:hAnsi="Times New Roman" w:cs="Times New Roman" w:hint="eastAsia"/>
        </w:rPr>
        <w:t>，</w:t>
      </w:r>
      <w:r>
        <w:rPr>
          <w:rFonts w:ascii="Times New Roman" w:hAnsi="Times New Roman" w:cs="Times New Roman"/>
        </w:rPr>
        <w:t>发现其原生质体的体积变化趋势如图所示</w:t>
      </w:r>
      <w:r>
        <w:rPr>
          <w:rFonts w:ascii="Times New Roman" w:hAnsi="Times New Roman" w:cs="Times New Roman" w:hint="eastAsia"/>
        </w:rPr>
        <w:t>，</w:t>
      </w:r>
      <w:r>
        <w:rPr>
          <w:rFonts w:ascii="Times New Roman" w:hAnsi="Times New Roman" w:cs="Times New Roman"/>
        </w:rPr>
        <w:t>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A. 0</w:t>
      </w:r>
      <w:r>
        <w:rPr>
          <w:rFonts w:ascii="Times New Roman" w:hAnsi="Times New Roman" w:cs="Times New Roman"/>
        </w:rPr>
        <w:t>～</w:t>
      </w:r>
      <w:r>
        <w:rPr>
          <w:rFonts w:ascii="Times New Roman" w:hAnsi="Times New Roman" w:cs="Times New Roman"/>
        </w:rPr>
        <w:t>4 h</w:t>
      </w:r>
      <w:r>
        <w:rPr>
          <w:rFonts w:ascii="Times New Roman" w:hAnsi="Times New Roman" w:cs="Times New Roman"/>
        </w:rPr>
        <w:t>内物质</w:t>
      </w:r>
      <w:r>
        <w:rPr>
          <w:rFonts w:ascii="Times New Roman" w:hAnsi="Times New Roman" w:cs="Times New Roman"/>
        </w:rPr>
        <w:t>M</w:t>
      </w:r>
      <w:r>
        <w:rPr>
          <w:rFonts w:ascii="Times New Roman" w:hAnsi="Times New Roman" w:cs="Times New Roman"/>
        </w:rPr>
        <w:t>没有通过细胞膜进入细胞内</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B. 0</w:t>
      </w:r>
      <w:r>
        <w:rPr>
          <w:rFonts w:ascii="Times New Roman" w:hAnsi="Times New Roman" w:cs="Times New Roman"/>
        </w:rPr>
        <w:t>～</w:t>
      </w:r>
      <w:r>
        <w:rPr>
          <w:rFonts w:ascii="Times New Roman" w:hAnsi="Times New Roman" w:cs="Times New Roman"/>
        </w:rPr>
        <w:t>1 h</w:t>
      </w:r>
      <w:r>
        <w:rPr>
          <w:rFonts w:ascii="Times New Roman" w:hAnsi="Times New Roman" w:cs="Times New Roman"/>
        </w:rPr>
        <w:t>内细胞体积与原生质体体积的变化量相等</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C. 2</w:t>
      </w:r>
      <w:r>
        <w:rPr>
          <w:rFonts w:ascii="Times New Roman" w:hAnsi="Times New Roman" w:cs="Times New Roman"/>
        </w:rPr>
        <w:t>～</w:t>
      </w:r>
      <w:r>
        <w:rPr>
          <w:rFonts w:ascii="Times New Roman" w:hAnsi="Times New Roman" w:cs="Times New Roman"/>
        </w:rPr>
        <w:t>3 h</w:t>
      </w:r>
      <w:r>
        <w:rPr>
          <w:rFonts w:ascii="Times New Roman" w:hAnsi="Times New Roman" w:cs="Times New Roman"/>
        </w:rPr>
        <w:t>内</w:t>
      </w:r>
      <w:r>
        <w:rPr>
          <w:rFonts w:ascii="Times New Roman" w:hAnsi="Times New Roman" w:cs="Times New Roman"/>
        </w:rPr>
        <w:t>M</w:t>
      </w:r>
      <w:r>
        <w:rPr>
          <w:rFonts w:ascii="Times New Roman" w:hAnsi="Times New Roman" w:cs="Times New Roman"/>
        </w:rPr>
        <w:t>溶液的渗透压小于细胞液的渗透压</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D. a</w:t>
      </w:r>
      <w:r>
        <w:rPr>
          <w:rFonts w:ascii="Times New Roman" w:hAnsi="Times New Roman" w:cs="Times New Roman"/>
        </w:rPr>
        <w:t>点后</w:t>
      </w:r>
      <w:r>
        <w:rPr>
          <w:rFonts w:ascii="Times New Roman" w:hAnsi="Times New Roman" w:cs="Times New Roman" w:hint="eastAsia"/>
        </w:rPr>
        <w:t>，</w:t>
      </w:r>
      <w:r>
        <w:rPr>
          <w:rFonts w:ascii="Times New Roman" w:hAnsi="Times New Roman" w:cs="Times New Roman"/>
        </w:rPr>
        <w:t>细胞开始吸收物质</w:t>
      </w:r>
      <w:r>
        <w:rPr>
          <w:rFonts w:ascii="Times New Roman" w:hAnsi="Times New Roman" w:cs="Times New Roman"/>
        </w:rPr>
        <w:t>M</w:t>
      </w:r>
      <w:r>
        <w:rPr>
          <w:rFonts w:ascii="Times New Roman" w:hAnsi="Times New Roman" w:cs="Times New Roman" w:hint="eastAsia"/>
        </w:rPr>
        <w:t>，</w:t>
      </w:r>
      <w:r>
        <w:rPr>
          <w:rFonts w:ascii="Times New Roman" w:hAnsi="Times New Roman" w:cs="Times New Roman"/>
        </w:rPr>
        <w:t>导致</w:t>
      </w:r>
      <w:r>
        <w:rPr>
          <w:rFonts w:ascii="Times New Roman" w:hAnsi="Times New Roman" w:cs="Times New Roman" w:hint="eastAsia"/>
        </w:rPr>
        <w:t>质壁分离复原</w:t>
      </w:r>
    </w:p>
    <w:p w:rsidR="004F595F" w:rsidRDefault="004F595F">
      <w:pPr>
        <w:pStyle w:val="a3"/>
        <w:ind w:firstLineChars="200" w:firstLine="420"/>
        <w:rPr>
          <w:rFonts w:ascii="Times New Roman" w:hAnsi="Times New Roman" w:cs="Times New Roman"/>
        </w:rPr>
      </w:pPr>
    </w:p>
    <w:p w:rsidR="004F595F" w:rsidRDefault="004F595F">
      <w:pPr>
        <w:pStyle w:val="a3"/>
        <w:ind w:firstLineChars="200" w:firstLine="420"/>
        <w:rPr>
          <w:rFonts w:ascii="Times New Roman" w:hAnsi="Times New Roman" w:cs="Times New Roman"/>
        </w:rPr>
      </w:pP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右图表示两细胞间发生某种信息交流的过程。下列选项中细胞</w:t>
      </w:r>
      <w:r>
        <w:rPr>
          <w:rFonts w:hAnsi="宋体" w:cs="Times New Roman"/>
        </w:rPr>
        <w:t>Ⅰ</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proofErr w:type="gramStart"/>
      <w:r>
        <w:rPr>
          <w:rFonts w:hAnsi="宋体" w:cs="Times New Roman" w:hint="eastAsia"/>
        </w:rPr>
        <w:t>Ⅱ</w:t>
      </w:r>
      <w:r>
        <w:rPr>
          <w:rFonts w:ascii="Times New Roman" w:hAnsi="Times New Roman" w:cs="Times New Roman"/>
        </w:rPr>
        <w:t>以及</w:t>
      </w:r>
      <w:proofErr w:type="gramEnd"/>
      <w:r>
        <w:rPr>
          <w:rFonts w:ascii="Times New Roman" w:hAnsi="Times New Roman" w:cs="Times New Roman"/>
        </w:rPr>
        <w:t>物质</w:t>
      </w:r>
      <w:r>
        <w:rPr>
          <w:rFonts w:ascii="Times New Roman" w:hAnsi="Times New Roman" w:cs="Times New Roman"/>
        </w:rPr>
        <w:t>M</w:t>
      </w:r>
      <w:r>
        <w:rPr>
          <w:rFonts w:ascii="Times New Roman" w:hAnsi="Times New Roman" w:cs="Times New Roman"/>
        </w:rPr>
        <w:t>、</w:t>
      </w:r>
      <w:r>
        <w:rPr>
          <w:rFonts w:ascii="Times New Roman" w:hAnsi="Times New Roman" w:cs="Times New Roman"/>
        </w:rPr>
        <w:t>N</w:t>
      </w:r>
      <w:r>
        <w:rPr>
          <w:rFonts w:ascii="Times New Roman" w:hAnsi="Times New Roman" w:cs="Times New Roman"/>
        </w:rPr>
        <w:t>的名称与图示含义相符的是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extent cx="1724025" cy="600075"/>
            <wp:effectExtent l="0" t="0" r="9525" b="9525"/>
            <wp:docPr id="3" name="图片 3" descr="C:\Users\Administrator\Desktop\2019.5.25 二十一、南师word稿\19NFSW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9.5.25 二十一、南师word稿\19NFSW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600075"/>
                    </a:xfrm>
                    <a:prstGeom prst="rect">
                      <a:avLst/>
                    </a:prstGeom>
                    <a:noFill/>
                    <a:ln>
                      <a:noFill/>
                    </a:ln>
                  </pic:spPr>
                </pic:pic>
              </a:graphicData>
            </a:graphic>
          </wp:inline>
        </w:drawing>
      </w:r>
    </w:p>
    <w:p w:rsidR="004F595F" w:rsidRDefault="004F595F">
      <w:pPr>
        <w:pStyle w:val="a3"/>
        <w:ind w:firstLineChars="200" w:firstLine="420"/>
        <w:rPr>
          <w:rFonts w:ascii="Times New Roman" w:hAnsi="Times New Roman" w:cs="Times New Roman"/>
        </w:rPr>
      </w:pP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胰岛</w:t>
      </w:r>
      <w:r>
        <w:rPr>
          <w:rFonts w:ascii="Times New Roman" w:hAnsi="Times New Roman" w:cs="Times New Roman"/>
        </w:rPr>
        <w:t>A</w:t>
      </w:r>
      <w:r>
        <w:rPr>
          <w:rFonts w:ascii="Times New Roman" w:hAnsi="Times New Roman" w:cs="Times New Roman"/>
        </w:rPr>
        <w:t>细胞、肝细胞、胰高血糖素、肝糖原</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浆细胞、肺结核杆菌、抗体、抗原</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甲状腺细胞、垂体细胞、甲状腺激素、受体</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寒冷调节反射弧中的传入神经元、传出神经元、神经递质、受体</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5. </w:t>
      </w:r>
      <w:r>
        <w:rPr>
          <w:rFonts w:ascii="Times New Roman" w:hAnsi="Times New Roman" w:cs="Times New Roman"/>
        </w:rPr>
        <w:t>叶绿体与线粒体结构相似</w:t>
      </w:r>
      <w:r>
        <w:rPr>
          <w:rFonts w:ascii="Times New Roman" w:hAnsi="Times New Roman" w:cs="Times New Roman" w:hint="eastAsia"/>
        </w:rPr>
        <w:t>，</w:t>
      </w:r>
      <w:r>
        <w:rPr>
          <w:rFonts w:ascii="Times New Roman" w:hAnsi="Times New Roman" w:cs="Times New Roman"/>
        </w:rPr>
        <w:t>功能相关</w:t>
      </w:r>
      <w:r>
        <w:rPr>
          <w:rFonts w:ascii="Times New Roman" w:hAnsi="Times New Roman" w:cs="Times New Roman" w:hint="eastAsia"/>
        </w:rPr>
        <w:t>，</w:t>
      </w:r>
      <w:r>
        <w:rPr>
          <w:rFonts w:ascii="Times New Roman" w:hAnsi="Times New Roman" w:cs="Times New Roman"/>
        </w:rPr>
        <w:t>下列相关叙述正确</w:t>
      </w:r>
      <w:r>
        <w:rPr>
          <w:rFonts w:ascii="Times New Roman" w:hAnsi="Times New Roman" w:cs="Times New Roman" w:hint="eastAsia"/>
        </w:rPr>
        <w:t>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两种细胞器中水的消耗和产生都发生在膜结构上</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叶绿体中合成的糖类可作为线粒体中呼吸作用的底物</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两种细胞器的生物膜总面积与细胞器表面积之比大于</w:t>
      </w:r>
      <w:r>
        <w:rPr>
          <w:rFonts w:ascii="Times New Roman" w:hAnsi="Times New Roman" w:cs="Times New Roman"/>
        </w:rPr>
        <w:t>2</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因为功能不同</w:t>
      </w:r>
      <w:r>
        <w:rPr>
          <w:rFonts w:ascii="Times New Roman" w:hAnsi="Times New Roman" w:cs="Times New Roman" w:hint="eastAsia"/>
        </w:rPr>
        <w:t>，</w:t>
      </w:r>
      <w:r>
        <w:rPr>
          <w:rFonts w:ascii="Times New Roman" w:hAnsi="Times New Roman" w:cs="Times New Roman"/>
        </w:rPr>
        <w:t>所以两种细胞器具有的酶的种类完全不同</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6. </w:t>
      </w:r>
      <w:r>
        <w:rPr>
          <w:rFonts w:ascii="Times New Roman" w:hAnsi="Times New Roman" w:cs="Times New Roman"/>
        </w:rPr>
        <w:t>乳糖酶可催化乳糖水解。有两项与此相关的实验</w:t>
      </w:r>
      <w:r>
        <w:rPr>
          <w:rFonts w:ascii="Times New Roman" w:hAnsi="Times New Roman" w:cs="Times New Roman" w:hint="eastAsia"/>
        </w:rPr>
        <w:t>，</w:t>
      </w:r>
      <w:r>
        <w:rPr>
          <w:rFonts w:ascii="Times New Roman" w:hAnsi="Times New Roman" w:cs="Times New Roman"/>
        </w:rPr>
        <w:t>实验中无关变量相同且适宜</w:t>
      </w:r>
      <w:r>
        <w:rPr>
          <w:rFonts w:ascii="Times New Roman" w:hAnsi="Times New Roman" w:cs="Times New Roman" w:hint="eastAsia"/>
        </w:rPr>
        <w:t>，</w:t>
      </w:r>
      <w:r>
        <w:rPr>
          <w:rFonts w:ascii="Times New Roman" w:hAnsi="Times New Roman" w:cs="Times New Roman"/>
        </w:rPr>
        <w:t>实验结果如下表所示。下列相关叙述正确的是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4F595F">
      <w:pPr>
        <w:pStyle w:val="a3"/>
        <w:ind w:firstLineChars="200" w:firstLine="420"/>
        <w:rPr>
          <w:rFonts w:ascii="Times New Roman" w:hAnsi="Times New Roman" w:cs="Times New Roman"/>
        </w:rPr>
      </w:pPr>
    </w:p>
    <w:tbl>
      <w:tblPr>
        <w:tblW w:w="7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314"/>
        <w:gridCol w:w="606"/>
        <w:gridCol w:w="606"/>
        <w:gridCol w:w="711"/>
        <w:gridCol w:w="1190"/>
        <w:gridCol w:w="1180"/>
      </w:tblGrid>
      <w:tr w:rsidR="004F595F">
        <w:trPr>
          <w:jc w:val="center"/>
        </w:trPr>
        <w:tc>
          <w:tcPr>
            <w:tcW w:w="1811"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实验</w:t>
            </w:r>
            <w:proofErr w:type="gramStart"/>
            <w:r>
              <w:rPr>
                <w:rFonts w:ascii="Times New Roman" w:hAnsi="Times New Roman" w:cs="Times New Roman"/>
              </w:rPr>
              <w:t>一</w:t>
            </w:r>
            <w:proofErr w:type="gramEnd"/>
            <w:r>
              <w:rPr>
                <w:rFonts w:ascii="Times New Roman" w:hAnsi="Times New Roman" w:cs="Times New Roman"/>
              </w:rPr>
              <w:t>(</w:t>
            </w:r>
            <w:r>
              <w:rPr>
                <w:rFonts w:ascii="Times New Roman" w:hAnsi="Times New Roman" w:cs="Times New Roman"/>
              </w:rPr>
              <w:t>质量分数</w:t>
            </w:r>
          </w:p>
          <w:p w:rsidR="004F595F" w:rsidRDefault="00ED68C4">
            <w:pPr>
              <w:pStyle w:val="a3"/>
              <w:jc w:val="center"/>
              <w:rPr>
                <w:rFonts w:ascii="Times New Roman" w:hAnsi="Times New Roman" w:cs="Times New Roman"/>
              </w:rPr>
            </w:pPr>
            <w:r>
              <w:rPr>
                <w:rFonts w:ascii="Times New Roman" w:hAnsi="Times New Roman" w:cs="Times New Roman"/>
              </w:rPr>
              <w:t>为</w:t>
            </w:r>
            <w:r>
              <w:rPr>
                <w:rFonts w:ascii="Times New Roman" w:hAnsi="Times New Roman" w:cs="Times New Roman"/>
              </w:rPr>
              <w:t>10%</w:t>
            </w:r>
            <w:r>
              <w:rPr>
                <w:rFonts w:ascii="Times New Roman" w:hAnsi="Times New Roman" w:cs="Times New Roman"/>
              </w:rPr>
              <w:t>的乳糖</w:t>
            </w:r>
            <w:r>
              <w:rPr>
                <w:rFonts w:ascii="Times New Roman" w:hAnsi="Times New Roman" w:cs="Times New Roman"/>
              </w:rPr>
              <w:t>)</w:t>
            </w:r>
          </w:p>
        </w:tc>
        <w:tc>
          <w:tcPr>
            <w:tcW w:w="1314"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酶的质量分数</w:t>
            </w:r>
            <w:r>
              <w:rPr>
                <w:rFonts w:ascii="Times New Roman" w:hAnsi="Times New Roman" w:cs="Times New Roman"/>
              </w:rPr>
              <w:t>/%</w:t>
            </w:r>
          </w:p>
        </w:tc>
        <w:tc>
          <w:tcPr>
            <w:tcW w:w="60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0</w:t>
            </w:r>
          </w:p>
        </w:tc>
        <w:tc>
          <w:tcPr>
            <w:tcW w:w="60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1</w:t>
            </w:r>
          </w:p>
        </w:tc>
        <w:tc>
          <w:tcPr>
            <w:tcW w:w="711"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2</w:t>
            </w:r>
          </w:p>
        </w:tc>
        <w:tc>
          <w:tcPr>
            <w:tcW w:w="1190"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3</w:t>
            </w:r>
          </w:p>
        </w:tc>
        <w:tc>
          <w:tcPr>
            <w:tcW w:w="1180"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4</w:t>
            </w:r>
          </w:p>
        </w:tc>
      </w:tr>
      <w:tr w:rsidR="004F595F">
        <w:trPr>
          <w:jc w:val="center"/>
        </w:trPr>
        <w:tc>
          <w:tcPr>
            <w:tcW w:w="1811" w:type="dxa"/>
            <w:vMerge/>
            <w:shd w:val="clear" w:color="auto" w:fill="auto"/>
            <w:vAlign w:val="center"/>
          </w:tcPr>
          <w:p w:rsidR="004F595F" w:rsidRDefault="004F595F">
            <w:pPr>
              <w:pStyle w:val="a3"/>
              <w:jc w:val="center"/>
              <w:rPr>
                <w:rFonts w:ascii="Times New Roman" w:hAnsi="Times New Roman" w:cs="Times New Roman"/>
              </w:rPr>
            </w:pPr>
          </w:p>
        </w:tc>
        <w:tc>
          <w:tcPr>
            <w:tcW w:w="1314"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相对反应速率</w:t>
            </w:r>
          </w:p>
        </w:tc>
        <w:tc>
          <w:tcPr>
            <w:tcW w:w="60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0</w:t>
            </w:r>
          </w:p>
        </w:tc>
        <w:tc>
          <w:tcPr>
            <w:tcW w:w="60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25</w:t>
            </w:r>
          </w:p>
        </w:tc>
        <w:tc>
          <w:tcPr>
            <w:tcW w:w="711"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50</w:t>
            </w:r>
          </w:p>
        </w:tc>
        <w:tc>
          <w:tcPr>
            <w:tcW w:w="1190"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100</w:t>
            </w:r>
          </w:p>
        </w:tc>
        <w:tc>
          <w:tcPr>
            <w:tcW w:w="1180"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200</w:t>
            </w:r>
          </w:p>
        </w:tc>
      </w:tr>
      <w:tr w:rsidR="004F595F">
        <w:trPr>
          <w:jc w:val="center"/>
        </w:trPr>
        <w:tc>
          <w:tcPr>
            <w:tcW w:w="1811"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实验二</w:t>
            </w:r>
            <w:r>
              <w:rPr>
                <w:rFonts w:ascii="Times New Roman" w:hAnsi="Times New Roman" w:cs="Times New Roman"/>
              </w:rPr>
              <w:t>(</w:t>
            </w:r>
            <w:r>
              <w:rPr>
                <w:rFonts w:ascii="Times New Roman" w:hAnsi="Times New Roman" w:cs="Times New Roman"/>
              </w:rPr>
              <w:t>质量分数</w:t>
            </w:r>
          </w:p>
          <w:p w:rsidR="004F595F" w:rsidRDefault="00ED68C4">
            <w:pPr>
              <w:pStyle w:val="a3"/>
              <w:jc w:val="center"/>
              <w:rPr>
                <w:rFonts w:ascii="Times New Roman" w:hAnsi="Times New Roman" w:cs="Times New Roman"/>
              </w:rPr>
            </w:pPr>
            <w:r>
              <w:rPr>
                <w:rFonts w:ascii="Times New Roman" w:hAnsi="Times New Roman" w:cs="Times New Roman"/>
              </w:rPr>
              <w:t>为</w:t>
            </w:r>
            <w:r>
              <w:rPr>
                <w:rFonts w:ascii="Times New Roman" w:hAnsi="Times New Roman" w:cs="Times New Roman"/>
              </w:rPr>
              <w:t>2%</w:t>
            </w:r>
            <w:r>
              <w:rPr>
                <w:rFonts w:ascii="Times New Roman" w:hAnsi="Times New Roman" w:cs="Times New Roman"/>
              </w:rPr>
              <w:t>的乳糖酶</w:t>
            </w:r>
            <w:r>
              <w:rPr>
                <w:rFonts w:ascii="Times New Roman" w:hAnsi="Times New Roman" w:cs="Times New Roman"/>
              </w:rPr>
              <w:t>)</w:t>
            </w:r>
          </w:p>
        </w:tc>
        <w:tc>
          <w:tcPr>
            <w:tcW w:w="1314"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乳糖的质量分数</w:t>
            </w:r>
            <w:r>
              <w:rPr>
                <w:rFonts w:ascii="Times New Roman" w:hAnsi="Times New Roman" w:cs="Times New Roman"/>
              </w:rPr>
              <w:t>/%</w:t>
            </w:r>
          </w:p>
        </w:tc>
        <w:tc>
          <w:tcPr>
            <w:tcW w:w="60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0</w:t>
            </w:r>
          </w:p>
        </w:tc>
        <w:tc>
          <w:tcPr>
            <w:tcW w:w="60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5</w:t>
            </w:r>
          </w:p>
        </w:tc>
        <w:tc>
          <w:tcPr>
            <w:tcW w:w="711"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10</w:t>
            </w:r>
          </w:p>
        </w:tc>
        <w:tc>
          <w:tcPr>
            <w:tcW w:w="1190"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15</w:t>
            </w:r>
          </w:p>
        </w:tc>
        <w:tc>
          <w:tcPr>
            <w:tcW w:w="1180"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20</w:t>
            </w:r>
          </w:p>
        </w:tc>
      </w:tr>
      <w:tr w:rsidR="004F595F">
        <w:trPr>
          <w:jc w:val="center"/>
        </w:trPr>
        <w:tc>
          <w:tcPr>
            <w:tcW w:w="1811" w:type="dxa"/>
            <w:vMerge/>
            <w:shd w:val="clear" w:color="auto" w:fill="auto"/>
            <w:vAlign w:val="center"/>
          </w:tcPr>
          <w:p w:rsidR="004F595F" w:rsidRDefault="004F595F">
            <w:pPr>
              <w:pStyle w:val="a3"/>
              <w:jc w:val="center"/>
              <w:rPr>
                <w:rFonts w:ascii="Times New Roman" w:hAnsi="Times New Roman" w:cs="Times New Roman"/>
              </w:rPr>
            </w:pPr>
          </w:p>
        </w:tc>
        <w:tc>
          <w:tcPr>
            <w:tcW w:w="1314"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相对反应速率</w:t>
            </w:r>
          </w:p>
        </w:tc>
        <w:tc>
          <w:tcPr>
            <w:tcW w:w="60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0</w:t>
            </w:r>
          </w:p>
        </w:tc>
        <w:tc>
          <w:tcPr>
            <w:tcW w:w="60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25</w:t>
            </w:r>
          </w:p>
        </w:tc>
        <w:tc>
          <w:tcPr>
            <w:tcW w:w="711"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50</w:t>
            </w:r>
          </w:p>
        </w:tc>
        <w:tc>
          <w:tcPr>
            <w:tcW w:w="1190"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65</w:t>
            </w:r>
          </w:p>
        </w:tc>
        <w:tc>
          <w:tcPr>
            <w:tcW w:w="1180"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65</w:t>
            </w:r>
          </w:p>
        </w:tc>
      </w:tr>
    </w:tbl>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实验一若继续增加酶浓度</w:t>
      </w:r>
      <w:r>
        <w:rPr>
          <w:rFonts w:ascii="Times New Roman" w:hAnsi="Times New Roman" w:cs="Times New Roman" w:hint="eastAsia"/>
        </w:rPr>
        <w:t>，</w:t>
      </w:r>
      <w:r>
        <w:rPr>
          <w:rFonts w:ascii="Times New Roman" w:hAnsi="Times New Roman" w:cs="Times New Roman"/>
        </w:rPr>
        <w:t>相对反应速率不再增大</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实验一若继续增加乳糖浓度</w:t>
      </w:r>
      <w:r>
        <w:rPr>
          <w:rFonts w:ascii="Times New Roman" w:hAnsi="Times New Roman" w:cs="Times New Roman" w:hint="eastAsia"/>
        </w:rPr>
        <w:t>，</w:t>
      </w:r>
      <w:r>
        <w:rPr>
          <w:rFonts w:ascii="Times New Roman" w:hAnsi="Times New Roman" w:cs="Times New Roman"/>
        </w:rPr>
        <w:t>相对反应速率将降低</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实验</w:t>
      </w:r>
      <w:r>
        <w:rPr>
          <w:rFonts w:ascii="Times New Roman" w:hAnsi="Times New Roman" w:cs="Times New Roman" w:hint="eastAsia"/>
        </w:rPr>
        <w:t>二若继续增加乳糖浓度，相对反应速率不再增大</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实验二若将反应温度提高</w:t>
      </w:r>
      <w:r>
        <w:rPr>
          <w:rFonts w:ascii="Times New Roman" w:hAnsi="Times New Roman" w:cs="Times New Roman"/>
        </w:rPr>
        <w:t>5</w:t>
      </w:r>
      <w:r>
        <w:rPr>
          <w:rFonts w:hAnsi="宋体" w:cs="Times New Roman"/>
        </w:rPr>
        <w:t>℃</w:t>
      </w:r>
      <w:r>
        <w:rPr>
          <w:rFonts w:ascii="Times New Roman" w:hAnsi="Times New Roman" w:cs="Times New Roman" w:hint="eastAsia"/>
        </w:rPr>
        <w:t>，</w:t>
      </w:r>
      <w:r>
        <w:rPr>
          <w:rFonts w:ascii="Times New Roman" w:hAnsi="Times New Roman" w:cs="Times New Roman"/>
        </w:rPr>
        <w:t>相对反应速率将增大</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7. </w:t>
      </w:r>
      <w:r>
        <w:rPr>
          <w:rFonts w:ascii="Times New Roman" w:hAnsi="Times New Roman" w:cs="Times New Roman"/>
        </w:rPr>
        <w:t>下图表示高等植物细胞代谢的过程</w:t>
      </w:r>
      <w:r>
        <w:rPr>
          <w:rFonts w:ascii="Times New Roman" w:hAnsi="Times New Roman" w:cs="Times New Roman" w:hint="eastAsia"/>
        </w:rPr>
        <w:t>，</w:t>
      </w:r>
      <w:r>
        <w:rPr>
          <w:rFonts w:ascii="Times New Roman" w:hAnsi="Times New Roman" w:cs="Times New Roman"/>
        </w:rPr>
        <w:t>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981325" cy="866775"/>
            <wp:effectExtent l="0" t="0" r="9525" b="9525"/>
            <wp:docPr id="4" name="图片 4" descr="C:\Users\Administrator\Desktop\2019.5.25 二十一、南师word稿\19NFSW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19.5.25 二十一、南师word稿\19NFSW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1325" cy="866775"/>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过程</w:t>
      </w:r>
      <w:r>
        <w:rPr>
          <w:rFonts w:hAnsi="宋体" w:cs="Times New Roman"/>
        </w:rPr>
        <w:t>④⑤⑥⑦⑧</w:t>
      </w:r>
      <w:r>
        <w:rPr>
          <w:rFonts w:ascii="Times New Roman" w:hAnsi="Times New Roman" w:cs="Times New Roman"/>
        </w:rPr>
        <w:t>产生的能量全部储存于</w:t>
      </w:r>
      <w:r>
        <w:rPr>
          <w:rFonts w:ascii="Times New Roman" w:hAnsi="Times New Roman" w:cs="Times New Roman"/>
        </w:rPr>
        <w:t>ATP</w:t>
      </w:r>
      <w:r>
        <w:rPr>
          <w:rFonts w:ascii="Times New Roman" w:hAnsi="Times New Roman" w:cs="Times New Roman"/>
        </w:rPr>
        <w:t>中</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过程</w:t>
      </w:r>
      <w:r>
        <w:rPr>
          <w:rFonts w:hAnsi="宋体" w:cs="Times New Roman"/>
        </w:rPr>
        <w:t>③④⑤⑥⑧</w:t>
      </w:r>
      <w:r>
        <w:rPr>
          <w:rFonts w:ascii="Times New Roman" w:hAnsi="Times New Roman" w:cs="Times New Roman"/>
        </w:rPr>
        <w:t>发生在基质中</w:t>
      </w:r>
      <w:r>
        <w:rPr>
          <w:rFonts w:ascii="Times New Roman" w:hAnsi="Times New Roman" w:cs="Times New Roman" w:hint="eastAsia"/>
        </w:rPr>
        <w:t>，</w:t>
      </w:r>
      <w:r>
        <w:rPr>
          <w:rFonts w:ascii="Times New Roman" w:hAnsi="Times New Roman" w:cs="Times New Roman"/>
        </w:rPr>
        <w:t>过程</w:t>
      </w:r>
      <w:r>
        <w:rPr>
          <w:rFonts w:hAnsi="宋体" w:cs="Times New Roman"/>
        </w:rPr>
        <w:t>②⑦</w:t>
      </w:r>
      <w:r>
        <w:rPr>
          <w:rFonts w:ascii="Times New Roman" w:hAnsi="Times New Roman" w:cs="Times New Roman"/>
        </w:rPr>
        <w:t>发生在膜上</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过程</w:t>
      </w:r>
      <w:r>
        <w:rPr>
          <w:rFonts w:hAnsi="宋体" w:cs="Times New Roman"/>
        </w:rPr>
        <w:t>③</w:t>
      </w:r>
      <w:r>
        <w:rPr>
          <w:rFonts w:ascii="Times New Roman" w:hAnsi="Times New Roman" w:cs="Times New Roman"/>
        </w:rPr>
        <w:t>产生的</w:t>
      </w:r>
      <w:r>
        <w:rPr>
          <w:rFonts w:ascii="Times New Roman" w:hAnsi="Times New Roman" w:cs="Times New Roman"/>
        </w:rPr>
        <w:t>C</w:t>
      </w:r>
      <w:r>
        <w:rPr>
          <w:rFonts w:ascii="Times New Roman" w:hAnsi="Times New Roman" w:cs="Times New Roman" w:hint="eastAsia"/>
          <w:vertAlign w:val="subscript"/>
        </w:rPr>
        <w:t>6</w:t>
      </w:r>
      <w:r>
        <w:rPr>
          <w:rFonts w:ascii="Times New Roman" w:hAnsi="Times New Roman" w:cs="Times New Roman" w:hint="eastAsia"/>
        </w:rPr>
        <w:t>H</w:t>
      </w:r>
      <w:r>
        <w:rPr>
          <w:rFonts w:ascii="Times New Roman" w:hAnsi="Times New Roman" w:cs="Times New Roman" w:hint="eastAsia"/>
          <w:vertAlign w:val="subscript"/>
        </w:rPr>
        <w:t>12</w:t>
      </w:r>
      <w:r>
        <w:rPr>
          <w:rFonts w:ascii="Times New Roman" w:hAnsi="Times New Roman" w:cs="Times New Roman" w:hint="eastAsia"/>
        </w:rPr>
        <w:t>O</w:t>
      </w:r>
      <w:r>
        <w:rPr>
          <w:rFonts w:ascii="Times New Roman" w:hAnsi="Times New Roman" w:cs="Times New Roman" w:hint="eastAsia"/>
          <w:vertAlign w:val="subscript"/>
        </w:rPr>
        <w:t>6</w:t>
      </w:r>
      <w:r>
        <w:rPr>
          <w:rFonts w:ascii="Times New Roman" w:hAnsi="Times New Roman" w:cs="Times New Roman"/>
        </w:rPr>
        <w:t>中的氧来自水和</w:t>
      </w:r>
      <w:r>
        <w:rPr>
          <w:rFonts w:ascii="Times New Roman" w:hAnsi="Times New Roman" w:cs="Times New Roman"/>
        </w:rPr>
        <w:t>CO</w:t>
      </w:r>
      <w:r>
        <w:rPr>
          <w:rFonts w:ascii="Times New Roman" w:hAnsi="Times New Roman" w:cs="Times New Roman" w:hint="eastAsia"/>
          <w:vertAlign w:val="subscript"/>
        </w:rPr>
        <w:t>2</w:t>
      </w:r>
      <w:r>
        <w:rPr>
          <w:rFonts w:ascii="Times New Roman" w:hAnsi="Times New Roman" w:cs="Times New Roman" w:hint="eastAsia"/>
        </w:rPr>
        <w:t>，</w:t>
      </w:r>
      <w:r>
        <w:rPr>
          <w:rFonts w:ascii="Times New Roman" w:hAnsi="Times New Roman" w:cs="Times New Roman"/>
        </w:rPr>
        <w:t>过程</w:t>
      </w:r>
      <w:r>
        <w:rPr>
          <w:rFonts w:hAnsi="宋体" w:cs="Times New Roman"/>
        </w:rPr>
        <w:t>⑧</w:t>
      </w:r>
      <w:r>
        <w:rPr>
          <w:rFonts w:ascii="Times New Roman" w:hAnsi="Times New Roman" w:cs="Times New Roman"/>
        </w:rPr>
        <w:t>可在根尖细胞中发生</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若叶肉细胞中过程</w:t>
      </w:r>
      <w:r>
        <w:rPr>
          <w:rFonts w:hAnsi="宋体" w:cs="Times New Roman"/>
        </w:rPr>
        <w:t>②</w:t>
      </w:r>
      <w:r>
        <w:rPr>
          <w:rFonts w:ascii="Times New Roman" w:hAnsi="Times New Roman" w:cs="Times New Roman"/>
        </w:rPr>
        <w:t>O</w:t>
      </w:r>
      <w:r>
        <w:rPr>
          <w:rFonts w:ascii="Times New Roman" w:hAnsi="Times New Roman" w:cs="Times New Roman" w:hint="eastAsia"/>
          <w:vertAlign w:val="subscript"/>
        </w:rPr>
        <w:t>2</w:t>
      </w:r>
      <w:r>
        <w:rPr>
          <w:rFonts w:ascii="Times New Roman" w:hAnsi="Times New Roman" w:cs="Times New Roman" w:hint="eastAsia"/>
        </w:rPr>
        <w:t>的产生量大于过程</w:t>
      </w:r>
      <w:r>
        <w:rPr>
          <w:rFonts w:hAnsi="宋体" w:cs="Times New Roman" w:hint="eastAsia"/>
        </w:rPr>
        <w:t>⑦</w:t>
      </w:r>
      <w:r>
        <w:rPr>
          <w:rFonts w:ascii="Times New Roman" w:hAnsi="Times New Roman" w:cs="Times New Roman"/>
        </w:rPr>
        <w:t>O</w:t>
      </w:r>
      <w:r>
        <w:rPr>
          <w:rFonts w:ascii="Times New Roman" w:hAnsi="Times New Roman" w:cs="Times New Roman" w:hint="eastAsia"/>
          <w:vertAlign w:val="subscript"/>
        </w:rPr>
        <w:t>2</w:t>
      </w:r>
      <w:r>
        <w:rPr>
          <w:rFonts w:ascii="Times New Roman" w:hAnsi="Times New Roman" w:cs="Times New Roman"/>
        </w:rPr>
        <w:t>的消耗量</w:t>
      </w:r>
      <w:r>
        <w:rPr>
          <w:rFonts w:ascii="Times New Roman" w:hAnsi="Times New Roman" w:cs="Times New Roman" w:hint="eastAsia"/>
        </w:rPr>
        <w:t>，</w:t>
      </w:r>
      <w:r>
        <w:rPr>
          <w:rFonts w:ascii="Times New Roman" w:hAnsi="Times New Roman" w:cs="Times New Roman"/>
        </w:rPr>
        <w:t>则该植物体一定积累有机物</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8. </w:t>
      </w:r>
      <w:r>
        <w:rPr>
          <w:rFonts w:ascii="Times New Roman" w:hAnsi="Times New Roman" w:cs="Times New Roman"/>
        </w:rPr>
        <w:t>下列关于某二倍体动物细胞有丝分裂和减数分裂的叙述</w:t>
      </w:r>
      <w:r>
        <w:rPr>
          <w:rFonts w:ascii="Times New Roman" w:hAnsi="Times New Roman" w:cs="Times New Roman" w:hint="eastAsia"/>
        </w:rPr>
        <w:t>，</w:t>
      </w:r>
      <w:r>
        <w:rPr>
          <w:rFonts w:ascii="Times New Roman" w:hAnsi="Times New Roman" w:cs="Times New Roman"/>
        </w:rPr>
        <w:t>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有丝分裂后期与减数第二次分裂后期</w:t>
      </w:r>
      <w:r>
        <w:rPr>
          <w:rFonts w:ascii="Times New Roman" w:hAnsi="Times New Roman" w:cs="Times New Roman" w:hint="eastAsia"/>
        </w:rPr>
        <w:t>，</w:t>
      </w:r>
      <w:r>
        <w:rPr>
          <w:rFonts w:ascii="Times New Roman" w:hAnsi="Times New Roman" w:cs="Times New Roman"/>
        </w:rPr>
        <w:t>细胞中都含有两个染色体组</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有丝分裂中期和减数第一次分裂中期都存在同源染色体</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一次有丝分裂与一次减数分裂过程中染色体的复制次数相同</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lastRenderedPageBreak/>
        <w:t xml:space="preserve">D. </w:t>
      </w:r>
      <w:r>
        <w:rPr>
          <w:rFonts w:ascii="Times New Roman" w:hAnsi="Times New Roman" w:cs="Times New Roman"/>
        </w:rPr>
        <w:t>有丝分裂前期和减数第一次分裂前期可能出现的变异类型有所不同</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9. </w:t>
      </w:r>
      <w:r>
        <w:rPr>
          <w:rFonts w:ascii="Times New Roman" w:hAnsi="Times New Roman" w:cs="Times New Roman"/>
        </w:rPr>
        <w:t>将某哺乳动物</w:t>
      </w:r>
      <w:r>
        <w:rPr>
          <w:rFonts w:ascii="Times New Roman" w:hAnsi="Times New Roman" w:cs="Times New Roman"/>
        </w:rPr>
        <w:t>(2</w:t>
      </w:r>
      <w:r>
        <w:rPr>
          <w:rFonts w:ascii="Times New Roman" w:hAnsi="Times New Roman" w:cs="Times New Roman" w:hint="eastAsia"/>
        </w:rPr>
        <w:t>N</w:t>
      </w:r>
      <w:r>
        <w:rPr>
          <w:rFonts w:ascii="Times New Roman" w:hAnsi="Times New Roman" w:cs="Times New Roman"/>
        </w:rPr>
        <w:t>＝</w:t>
      </w:r>
      <w:r>
        <w:rPr>
          <w:rFonts w:ascii="Times New Roman" w:hAnsi="Times New Roman" w:cs="Times New Roman"/>
        </w:rPr>
        <w:t>16)</w:t>
      </w:r>
      <w:r>
        <w:rPr>
          <w:rFonts w:ascii="Times New Roman" w:hAnsi="Times New Roman" w:cs="Times New Roman"/>
        </w:rPr>
        <w:t>肝细胞内核</w:t>
      </w:r>
      <w:r>
        <w:rPr>
          <w:rFonts w:ascii="Times New Roman" w:hAnsi="Times New Roman" w:cs="Times New Roman"/>
        </w:rPr>
        <w:t>DNA</w:t>
      </w:r>
      <w:r>
        <w:rPr>
          <w:rFonts w:ascii="Times New Roman" w:hAnsi="Times New Roman" w:cs="Times New Roman"/>
        </w:rPr>
        <w:t>全部用</w:t>
      </w:r>
      <w:r>
        <w:rPr>
          <w:rFonts w:ascii="Times New Roman" w:hAnsi="Times New Roman" w:cs="Times New Roman" w:hint="eastAsia"/>
          <w:vertAlign w:val="superscript"/>
        </w:rPr>
        <w:t>32</w:t>
      </w:r>
      <w:r>
        <w:rPr>
          <w:rFonts w:ascii="Times New Roman" w:hAnsi="Times New Roman" w:cs="Times New Roman" w:hint="eastAsia"/>
        </w:rPr>
        <w:t>P</w:t>
      </w:r>
      <w:r>
        <w:rPr>
          <w:rFonts w:ascii="Times New Roman" w:hAnsi="Times New Roman" w:cs="Times New Roman"/>
        </w:rPr>
        <w:t>标记</w:t>
      </w:r>
      <w:r>
        <w:rPr>
          <w:rFonts w:ascii="Times New Roman" w:hAnsi="Times New Roman" w:cs="Times New Roman" w:hint="eastAsia"/>
        </w:rPr>
        <w:t>，</w:t>
      </w:r>
      <w:r>
        <w:rPr>
          <w:rFonts w:ascii="Times New Roman" w:hAnsi="Times New Roman" w:cs="Times New Roman"/>
        </w:rPr>
        <w:t>然后置于不含</w:t>
      </w:r>
      <w:r>
        <w:rPr>
          <w:rFonts w:ascii="Times New Roman" w:hAnsi="Times New Roman" w:cs="Times New Roman" w:hint="eastAsia"/>
          <w:vertAlign w:val="superscript"/>
        </w:rPr>
        <w:t>32</w:t>
      </w:r>
      <w:r>
        <w:rPr>
          <w:rFonts w:ascii="Times New Roman" w:hAnsi="Times New Roman" w:cs="Times New Roman" w:hint="eastAsia"/>
        </w:rPr>
        <w:t>P</w:t>
      </w:r>
      <w:r>
        <w:rPr>
          <w:rFonts w:ascii="Times New Roman" w:hAnsi="Times New Roman" w:cs="Times New Roman"/>
        </w:rPr>
        <w:t>的培养基中培养</w:t>
      </w:r>
      <w:r>
        <w:rPr>
          <w:rFonts w:ascii="Times New Roman" w:hAnsi="Times New Roman" w:cs="Times New Roman" w:hint="eastAsia"/>
        </w:rPr>
        <w:t>，</w:t>
      </w:r>
      <w:r>
        <w:rPr>
          <w:rFonts w:ascii="Times New Roman" w:hAnsi="Times New Roman" w:cs="Times New Roman"/>
        </w:rPr>
        <w:t>若全部细胞均能连续分裂</w:t>
      </w:r>
      <w:r>
        <w:rPr>
          <w:rFonts w:ascii="Times New Roman" w:hAnsi="Times New Roman" w:cs="Times New Roman" w:hint="eastAsia"/>
        </w:rPr>
        <w:t>，</w:t>
      </w:r>
      <w:r>
        <w:rPr>
          <w:rFonts w:ascii="Times New Roman" w:hAnsi="Times New Roman" w:cs="Times New Roman"/>
        </w:rPr>
        <w:t>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 xml:space="preserve"> </w:t>
      </w:r>
      <w:r>
        <w:rPr>
          <w:rFonts w:ascii="Times New Roman" w:hAnsi="Times New Roman" w:cs="Times New Roman"/>
        </w:rPr>
        <w:t>在第</w:t>
      </w:r>
      <w:r>
        <w:rPr>
          <w:rFonts w:ascii="Times New Roman" w:hAnsi="Times New Roman" w:cs="Times New Roman"/>
        </w:rPr>
        <w:t>1</w:t>
      </w:r>
      <w:r>
        <w:rPr>
          <w:rFonts w:ascii="Times New Roman" w:hAnsi="Times New Roman" w:cs="Times New Roman"/>
        </w:rPr>
        <w:t>次分裂结束后</w:t>
      </w:r>
      <w:r>
        <w:rPr>
          <w:rFonts w:ascii="Times New Roman" w:hAnsi="Times New Roman" w:cs="Times New Roman" w:hint="eastAsia"/>
        </w:rPr>
        <w:t>，</w:t>
      </w:r>
      <w:r>
        <w:rPr>
          <w:rFonts w:ascii="Times New Roman" w:hAnsi="Times New Roman" w:cs="Times New Roman"/>
        </w:rPr>
        <w:t>全部细胞均含</w:t>
      </w:r>
      <w:r>
        <w:rPr>
          <w:rFonts w:ascii="Times New Roman" w:hAnsi="Times New Roman" w:cs="Times New Roman" w:hint="eastAsia"/>
          <w:vertAlign w:val="superscript"/>
        </w:rPr>
        <w:t>32</w:t>
      </w:r>
      <w:r>
        <w:rPr>
          <w:rFonts w:ascii="Times New Roman" w:hAnsi="Times New Roman" w:cs="Times New Roman" w:hint="eastAsia"/>
        </w:rPr>
        <w:t>P</w:t>
      </w:r>
      <w:r>
        <w:rPr>
          <w:rFonts w:ascii="Times New Roman" w:hAnsi="Times New Roman" w:cs="Times New Roman" w:hint="eastAsia"/>
        </w:rPr>
        <w:t>，</w:t>
      </w:r>
      <w:r>
        <w:rPr>
          <w:rFonts w:ascii="Times New Roman" w:hAnsi="Times New Roman" w:cs="Times New Roman"/>
        </w:rPr>
        <w:t>且每个细胞中含有</w:t>
      </w:r>
      <w:r>
        <w:rPr>
          <w:rFonts w:ascii="Times New Roman" w:hAnsi="Times New Roman" w:cs="Times New Roman" w:hint="eastAsia"/>
          <w:vertAlign w:val="superscript"/>
        </w:rPr>
        <w:t>32</w:t>
      </w:r>
      <w:r>
        <w:rPr>
          <w:rFonts w:ascii="Times New Roman" w:hAnsi="Times New Roman" w:cs="Times New Roman" w:hint="eastAsia"/>
        </w:rPr>
        <w:t>P</w:t>
      </w:r>
      <w:r>
        <w:rPr>
          <w:rFonts w:ascii="Times New Roman" w:hAnsi="Times New Roman" w:cs="Times New Roman"/>
        </w:rPr>
        <w:t>的染色体数为</w:t>
      </w:r>
      <w:r>
        <w:rPr>
          <w:rFonts w:ascii="Times New Roman" w:hAnsi="Times New Roman" w:cs="Times New Roman"/>
        </w:rPr>
        <w:t>16</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在第</w:t>
      </w:r>
      <w:r>
        <w:rPr>
          <w:rFonts w:ascii="Times New Roman" w:hAnsi="Times New Roman" w:cs="Times New Roman"/>
        </w:rPr>
        <w:t>2</w:t>
      </w:r>
      <w:r>
        <w:rPr>
          <w:rFonts w:ascii="Times New Roman" w:hAnsi="Times New Roman" w:cs="Times New Roman"/>
        </w:rPr>
        <w:t>次分裂结束后</w:t>
      </w:r>
      <w:r>
        <w:rPr>
          <w:rFonts w:ascii="Times New Roman" w:hAnsi="Times New Roman" w:cs="Times New Roman" w:hint="eastAsia"/>
        </w:rPr>
        <w:t>，</w:t>
      </w:r>
      <w:r>
        <w:rPr>
          <w:rFonts w:ascii="Times New Roman" w:hAnsi="Times New Roman" w:cs="Times New Roman"/>
        </w:rPr>
        <w:t>一半细胞中含</w:t>
      </w:r>
      <w:r>
        <w:rPr>
          <w:rFonts w:ascii="Times New Roman" w:hAnsi="Times New Roman" w:cs="Times New Roman" w:hint="eastAsia"/>
          <w:vertAlign w:val="superscript"/>
        </w:rPr>
        <w:t>32</w:t>
      </w:r>
      <w:r>
        <w:rPr>
          <w:rFonts w:ascii="Times New Roman" w:hAnsi="Times New Roman" w:cs="Times New Roman" w:hint="eastAsia"/>
        </w:rPr>
        <w:t>P</w:t>
      </w:r>
      <w:r>
        <w:rPr>
          <w:rFonts w:ascii="Times New Roman" w:hAnsi="Times New Roman" w:cs="Times New Roman" w:hint="eastAsia"/>
        </w:rPr>
        <w:t>，</w:t>
      </w:r>
      <w:r>
        <w:rPr>
          <w:rFonts w:ascii="Times New Roman" w:hAnsi="Times New Roman" w:cs="Times New Roman"/>
        </w:rPr>
        <w:t>且每个细胞中含有</w:t>
      </w:r>
      <w:r>
        <w:rPr>
          <w:rFonts w:ascii="Times New Roman" w:hAnsi="Times New Roman" w:cs="Times New Roman" w:hint="eastAsia"/>
          <w:vertAlign w:val="superscript"/>
        </w:rPr>
        <w:t>32</w:t>
      </w:r>
      <w:r>
        <w:rPr>
          <w:rFonts w:ascii="Times New Roman" w:hAnsi="Times New Roman" w:cs="Times New Roman" w:hint="eastAsia"/>
        </w:rPr>
        <w:t>P</w:t>
      </w:r>
      <w:r>
        <w:rPr>
          <w:rFonts w:ascii="Times New Roman" w:hAnsi="Times New Roman" w:cs="Times New Roman"/>
        </w:rPr>
        <w:t>的染色体数为</w:t>
      </w:r>
      <w:r>
        <w:rPr>
          <w:rFonts w:ascii="Times New Roman" w:hAnsi="Times New Roman" w:cs="Times New Roman"/>
        </w:rPr>
        <w:t>0</w:t>
      </w:r>
      <w:r>
        <w:rPr>
          <w:rFonts w:ascii="Times New Roman" w:hAnsi="Times New Roman" w:cs="Times New Roman"/>
        </w:rPr>
        <w:t>～</w:t>
      </w:r>
      <w:r>
        <w:rPr>
          <w:rFonts w:ascii="Times New Roman" w:hAnsi="Times New Roman" w:cs="Times New Roman"/>
        </w:rPr>
        <w:t>16</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在第</w:t>
      </w:r>
      <w:r>
        <w:rPr>
          <w:rFonts w:ascii="Times New Roman" w:hAnsi="Times New Roman" w:cs="Times New Roman"/>
        </w:rPr>
        <w:t>1</w:t>
      </w:r>
      <w:r>
        <w:rPr>
          <w:rFonts w:ascii="Times New Roman" w:hAnsi="Times New Roman" w:cs="Times New Roman"/>
        </w:rPr>
        <w:t>次分裂中期</w:t>
      </w:r>
      <w:r>
        <w:rPr>
          <w:rFonts w:ascii="Times New Roman" w:hAnsi="Times New Roman" w:cs="Times New Roman" w:hint="eastAsia"/>
        </w:rPr>
        <w:t>，</w:t>
      </w:r>
      <w:r>
        <w:rPr>
          <w:rFonts w:ascii="Times New Roman" w:hAnsi="Times New Roman" w:cs="Times New Roman"/>
        </w:rPr>
        <w:t>全部染色体均含</w:t>
      </w:r>
      <w:r>
        <w:rPr>
          <w:rFonts w:ascii="Times New Roman" w:hAnsi="Times New Roman" w:cs="Times New Roman" w:hint="eastAsia"/>
          <w:vertAlign w:val="superscript"/>
        </w:rPr>
        <w:t>32</w:t>
      </w:r>
      <w:r>
        <w:rPr>
          <w:rFonts w:ascii="Times New Roman" w:hAnsi="Times New Roman" w:cs="Times New Roman" w:hint="eastAsia"/>
        </w:rPr>
        <w:t>P</w:t>
      </w:r>
      <w:r>
        <w:rPr>
          <w:rFonts w:ascii="Times New Roman" w:hAnsi="Times New Roman" w:cs="Times New Roman" w:hint="eastAsia"/>
        </w:rPr>
        <w:t>，</w:t>
      </w:r>
      <w:r>
        <w:rPr>
          <w:rFonts w:ascii="Times New Roman" w:hAnsi="Times New Roman" w:cs="Times New Roman"/>
        </w:rPr>
        <w:t>每条染色体中含有</w:t>
      </w:r>
      <w:r>
        <w:rPr>
          <w:rFonts w:ascii="Times New Roman" w:hAnsi="Times New Roman" w:cs="Times New Roman" w:hint="eastAsia"/>
          <w:vertAlign w:val="superscript"/>
        </w:rPr>
        <w:t>32</w:t>
      </w:r>
      <w:r>
        <w:rPr>
          <w:rFonts w:ascii="Times New Roman" w:hAnsi="Times New Roman" w:cs="Times New Roman" w:hint="eastAsia"/>
        </w:rPr>
        <w:t>P</w:t>
      </w:r>
      <w:r>
        <w:rPr>
          <w:rFonts w:ascii="Times New Roman" w:hAnsi="Times New Roman" w:cs="Times New Roman"/>
        </w:rPr>
        <w:t>的脱氧核苷酸链有</w:t>
      </w:r>
      <w:r>
        <w:rPr>
          <w:rFonts w:ascii="Times New Roman" w:hAnsi="Times New Roman" w:cs="Times New Roman"/>
        </w:rPr>
        <w:t>2</w:t>
      </w:r>
      <w:r>
        <w:rPr>
          <w:rFonts w:ascii="Times New Roman" w:hAnsi="Times New Roman" w:cs="Times New Roman"/>
        </w:rPr>
        <w:t>条</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在第</w:t>
      </w:r>
      <w:r>
        <w:rPr>
          <w:rFonts w:ascii="Times New Roman" w:hAnsi="Times New Roman" w:cs="Times New Roman"/>
        </w:rPr>
        <w:t>2</w:t>
      </w:r>
      <w:r>
        <w:rPr>
          <w:rFonts w:ascii="Times New Roman" w:hAnsi="Times New Roman" w:cs="Times New Roman"/>
        </w:rPr>
        <w:t>次分裂中期</w:t>
      </w:r>
      <w:r>
        <w:rPr>
          <w:rFonts w:ascii="Times New Roman" w:hAnsi="Times New Roman" w:cs="Times New Roman" w:hint="eastAsia"/>
        </w:rPr>
        <w:t>，</w:t>
      </w:r>
      <w:r>
        <w:rPr>
          <w:rFonts w:ascii="Times New Roman" w:hAnsi="Times New Roman" w:cs="Times New Roman"/>
        </w:rPr>
        <w:t>全部染色体均含</w:t>
      </w:r>
      <w:r>
        <w:rPr>
          <w:rFonts w:ascii="Times New Roman" w:hAnsi="Times New Roman" w:cs="Times New Roman" w:hint="eastAsia"/>
          <w:vertAlign w:val="superscript"/>
        </w:rPr>
        <w:t>32</w:t>
      </w:r>
      <w:r>
        <w:rPr>
          <w:rFonts w:ascii="Times New Roman" w:hAnsi="Times New Roman" w:cs="Times New Roman" w:hint="eastAsia"/>
        </w:rPr>
        <w:t>P</w:t>
      </w:r>
      <w:r>
        <w:rPr>
          <w:rFonts w:ascii="Times New Roman" w:hAnsi="Times New Roman" w:cs="Times New Roman" w:hint="eastAsia"/>
        </w:rPr>
        <w:t>，</w:t>
      </w:r>
      <w:r>
        <w:rPr>
          <w:rFonts w:ascii="Times New Roman" w:hAnsi="Times New Roman" w:cs="Times New Roman"/>
        </w:rPr>
        <w:t>每条染色体中含有</w:t>
      </w:r>
      <w:r>
        <w:rPr>
          <w:rFonts w:ascii="Times New Roman" w:hAnsi="Times New Roman" w:cs="Times New Roman" w:hint="eastAsia"/>
          <w:vertAlign w:val="superscript"/>
        </w:rPr>
        <w:t>32</w:t>
      </w:r>
      <w:r>
        <w:rPr>
          <w:rFonts w:ascii="Times New Roman" w:hAnsi="Times New Roman" w:cs="Times New Roman" w:hint="eastAsia"/>
        </w:rPr>
        <w:t>P</w:t>
      </w:r>
      <w:r>
        <w:rPr>
          <w:rFonts w:ascii="Times New Roman" w:hAnsi="Times New Roman" w:cs="Times New Roman"/>
        </w:rPr>
        <w:t>的脱氧核苷酸链</w:t>
      </w:r>
      <w:r>
        <w:rPr>
          <w:rFonts w:ascii="Times New Roman" w:hAnsi="Times New Roman" w:cs="Times New Roman" w:hint="eastAsia"/>
        </w:rPr>
        <w:t>有</w:t>
      </w:r>
      <w:r>
        <w:rPr>
          <w:rFonts w:ascii="Times New Roman" w:hAnsi="Times New Roman" w:cs="Times New Roman"/>
        </w:rPr>
        <w:t>1</w:t>
      </w:r>
      <w:r>
        <w:rPr>
          <w:rFonts w:ascii="Times New Roman" w:hAnsi="Times New Roman" w:cs="Times New Roman"/>
        </w:rPr>
        <w:t>条</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10. </w:t>
      </w:r>
      <w:r>
        <w:rPr>
          <w:rFonts w:ascii="Times New Roman" w:hAnsi="Times New Roman" w:cs="Times New Roman"/>
        </w:rPr>
        <w:t>在培养人食管癌细胞的实验中</w:t>
      </w:r>
      <w:r>
        <w:rPr>
          <w:rFonts w:ascii="Times New Roman" w:hAnsi="Times New Roman" w:cs="Times New Roman" w:hint="eastAsia"/>
        </w:rPr>
        <w:t>，</w:t>
      </w:r>
      <w:r>
        <w:rPr>
          <w:rFonts w:ascii="Times New Roman" w:hAnsi="Times New Roman" w:cs="Times New Roman"/>
        </w:rPr>
        <w:t>加入青蒿</w:t>
      </w:r>
      <w:proofErr w:type="gramStart"/>
      <w:r>
        <w:rPr>
          <w:rFonts w:ascii="Times New Roman" w:hAnsi="Times New Roman" w:cs="Times New Roman"/>
        </w:rPr>
        <w:t>琥</w:t>
      </w:r>
      <w:proofErr w:type="gramEnd"/>
      <w:r>
        <w:rPr>
          <w:rFonts w:ascii="Times New Roman" w:hAnsi="Times New Roman" w:cs="Times New Roman"/>
        </w:rPr>
        <w:t>酯</w:t>
      </w:r>
      <w:r>
        <w:rPr>
          <w:rFonts w:ascii="Times New Roman" w:hAnsi="Times New Roman" w:cs="Times New Roman"/>
        </w:rPr>
        <w:t>(Art)</w:t>
      </w:r>
      <w:r>
        <w:rPr>
          <w:rFonts w:ascii="Times New Roman" w:hAnsi="Times New Roman" w:cs="Times New Roman" w:hint="eastAsia"/>
        </w:rPr>
        <w:t>，</w:t>
      </w:r>
      <w:r>
        <w:rPr>
          <w:rFonts w:ascii="Times New Roman" w:hAnsi="Times New Roman" w:cs="Times New Roman"/>
        </w:rPr>
        <w:t>随着其浓度升高</w:t>
      </w:r>
      <w:r>
        <w:rPr>
          <w:rFonts w:ascii="Times New Roman" w:hAnsi="Times New Roman" w:cs="Times New Roman" w:hint="eastAsia"/>
        </w:rPr>
        <w:t>，</w:t>
      </w:r>
      <w:r>
        <w:rPr>
          <w:rFonts w:ascii="Times New Roman" w:hAnsi="Times New Roman" w:cs="Times New Roman"/>
        </w:rPr>
        <w:t>凋亡蛋白</w:t>
      </w:r>
      <w:r>
        <w:rPr>
          <w:rFonts w:ascii="Times New Roman" w:hAnsi="Times New Roman" w:cs="Times New Roman"/>
        </w:rPr>
        <w:t>Q</w:t>
      </w:r>
      <w:r>
        <w:rPr>
          <w:rFonts w:ascii="Times New Roman" w:hAnsi="Times New Roman" w:cs="Times New Roman"/>
        </w:rPr>
        <w:t>表达量增多</w:t>
      </w:r>
      <w:r>
        <w:rPr>
          <w:rFonts w:ascii="Times New Roman" w:hAnsi="Times New Roman" w:cs="Times New Roman" w:hint="eastAsia"/>
        </w:rPr>
        <w:t>，</w:t>
      </w:r>
      <w:r>
        <w:rPr>
          <w:rFonts w:ascii="Times New Roman" w:hAnsi="Times New Roman" w:cs="Times New Roman"/>
        </w:rPr>
        <w:t>癌细胞凋亡率升高。下列相关叙述错误的是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为初步了解</w:t>
      </w:r>
      <w:r>
        <w:rPr>
          <w:rFonts w:ascii="Times New Roman" w:hAnsi="Times New Roman" w:cs="Times New Roman"/>
        </w:rPr>
        <w:t>Art</w:t>
      </w:r>
      <w:r>
        <w:rPr>
          <w:rFonts w:ascii="Times New Roman" w:hAnsi="Times New Roman" w:cs="Times New Roman"/>
        </w:rPr>
        <w:t>对癌细胞的影响</w:t>
      </w:r>
      <w:r>
        <w:rPr>
          <w:rFonts w:ascii="Times New Roman" w:hAnsi="Times New Roman" w:cs="Times New Roman" w:hint="eastAsia"/>
        </w:rPr>
        <w:t>，</w:t>
      </w:r>
      <w:r>
        <w:rPr>
          <w:rFonts w:ascii="Times New Roman" w:hAnsi="Times New Roman" w:cs="Times New Roman"/>
        </w:rPr>
        <w:t>可用显微镜观察癌细胞的形态变化</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在癌细胞培养液中加入用放射性同位素标记的</w:t>
      </w:r>
      <w:r>
        <w:rPr>
          <w:rFonts w:ascii="Times New Roman" w:hAnsi="Times New Roman" w:cs="Times New Roman"/>
        </w:rPr>
        <w:t>Art</w:t>
      </w:r>
      <w:r>
        <w:rPr>
          <w:rFonts w:ascii="Times New Roman" w:hAnsi="Times New Roman" w:cs="Times New Roman" w:hint="eastAsia"/>
        </w:rPr>
        <w:t>，</w:t>
      </w:r>
      <w:r>
        <w:rPr>
          <w:rFonts w:ascii="Times New Roman" w:hAnsi="Times New Roman" w:cs="Times New Roman"/>
        </w:rPr>
        <w:t>可确定</w:t>
      </w:r>
      <w:r>
        <w:rPr>
          <w:rFonts w:ascii="Times New Roman" w:hAnsi="Times New Roman" w:cs="Times New Roman"/>
        </w:rPr>
        <w:t>Art</w:t>
      </w:r>
      <w:r>
        <w:rPr>
          <w:rFonts w:ascii="Times New Roman" w:hAnsi="Times New Roman" w:cs="Times New Roman"/>
        </w:rPr>
        <w:t>能否进入细胞</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为检测</w:t>
      </w:r>
      <w:r>
        <w:rPr>
          <w:rFonts w:ascii="Times New Roman" w:hAnsi="Times New Roman" w:cs="Times New Roman"/>
        </w:rPr>
        <w:t>Art</w:t>
      </w:r>
      <w:r>
        <w:rPr>
          <w:rFonts w:ascii="Times New Roman" w:hAnsi="Times New Roman" w:cs="Times New Roman"/>
        </w:rPr>
        <w:t>对凋亡蛋白</w:t>
      </w:r>
      <w:r>
        <w:rPr>
          <w:rFonts w:ascii="Times New Roman" w:hAnsi="Times New Roman" w:cs="Times New Roman"/>
        </w:rPr>
        <w:t>Q</w:t>
      </w:r>
      <w:r>
        <w:rPr>
          <w:rFonts w:ascii="Times New Roman" w:hAnsi="Times New Roman" w:cs="Times New Roman"/>
        </w:rPr>
        <w:t>表达的影响</w:t>
      </w:r>
      <w:r>
        <w:rPr>
          <w:rFonts w:ascii="Times New Roman" w:hAnsi="Times New Roman" w:cs="Times New Roman" w:hint="eastAsia"/>
        </w:rPr>
        <w:t>，</w:t>
      </w:r>
      <w:r>
        <w:rPr>
          <w:rFonts w:ascii="Times New Roman" w:hAnsi="Times New Roman" w:cs="Times New Roman"/>
        </w:rPr>
        <w:t>需设置不含</w:t>
      </w:r>
      <w:r>
        <w:rPr>
          <w:rFonts w:ascii="Times New Roman" w:hAnsi="Times New Roman" w:cs="Times New Roman"/>
        </w:rPr>
        <w:t>Art</w:t>
      </w:r>
      <w:r>
        <w:rPr>
          <w:rFonts w:ascii="Times New Roman" w:hAnsi="Times New Roman" w:cs="Times New Roman"/>
        </w:rPr>
        <w:t>的对照试验</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用凋亡蛋白</w:t>
      </w:r>
      <w:r>
        <w:rPr>
          <w:rFonts w:ascii="Times New Roman" w:hAnsi="Times New Roman" w:cs="Times New Roman"/>
        </w:rPr>
        <w:t>Q</w:t>
      </w:r>
      <w:r>
        <w:rPr>
          <w:rFonts w:ascii="Times New Roman" w:hAnsi="Times New Roman" w:cs="Times New Roman"/>
        </w:rPr>
        <w:t>饲喂患癌小鼠</w:t>
      </w:r>
      <w:r>
        <w:rPr>
          <w:rFonts w:ascii="Times New Roman" w:hAnsi="Times New Roman" w:cs="Times New Roman" w:hint="eastAsia"/>
        </w:rPr>
        <w:t>，</w:t>
      </w:r>
      <w:r>
        <w:rPr>
          <w:rFonts w:ascii="Times New Roman" w:hAnsi="Times New Roman" w:cs="Times New Roman"/>
        </w:rPr>
        <w:t>可检测该蛋白能否在动物体内诱导癌细胞凋亡</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11.  </w:t>
      </w:r>
      <w:r>
        <w:rPr>
          <w:rFonts w:ascii="Times New Roman" w:hAnsi="Times New Roman" w:cs="Times New Roman" w:hint="eastAsia"/>
        </w:rPr>
        <w:t>如图所示为某基因片段中有一条链被</w:t>
      </w:r>
      <w:r>
        <w:rPr>
          <w:rFonts w:ascii="Times New Roman" w:hAnsi="Times New Roman" w:cs="Times New Roman"/>
          <w:vertAlign w:val="superscript"/>
        </w:rPr>
        <w:t>15</w:t>
      </w:r>
      <w:r>
        <w:rPr>
          <w:rFonts w:ascii="Times New Roman" w:hAnsi="Times New Roman" w:cs="Times New Roman" w:hint="eastAsia"/>
        </w:rPr>
        <w:t>N</w:t>
      </w:r>
      <w:r>
        <w:rPr>
          <w:rFonts w:ascii="Times New Roman" w:hAnsi="Times New Roman" w:cs="Times New Roman"/>
        </w:rPr>
        <w:t>标记。下列相关叙述错误的是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885950" cy="523875"/>
            <wp:effectExtent l="0" t="0" r="0" b="9525"/>
            <wp:docPr id="5" name="图片 5" descr="C:\Users\Administrator\Desktop\2019.5.25 二十一、南师word稿\19NFSW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19.5.25 二十一、南师word稿\19NFSW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523875"/>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限制酶和</w:t>
      </w:r>
      <w:r>
        <w:rPr>
          <w:rFonts w:ascii="Times New Roman" w:hAnsi="Times New Roman" w:cs="Times New Roman"/>
        </w:rPr>
        <w:t>DNA</w:t>
      </w:r>
      <w:r>
        <w:rPr>
          <w:rFonts w:ascii="Times New Roman" w:hAnsi="Times New Roman" w:cs="Times New Roman"/>
        </w:rPr>
        <w:t>酶作用于</w:t>
      </w:r>
      <w:r>
        <w:rPr>
          <w:rFonts w:hAnsi="宋体" w:cs="Times New Roman"/>
        </w:rPr>
        <w:t>①</w:t>
      </w:r>
      <w:r>
        <w:rPr>
          <w:rFonts w:ascii="Times New Roman" w:hAnsi="Times New Roman" w:cs="Times New Roman"/>
        </w:rPr>
        <w:t>处</w:t>
      </w:r>
      <w:r>
        <w:rPr>
          <w:rFonts w:ascii="Times New Roman" w:hAnsi="Times New Roman" w:cs="Times New Roman" w:hint="eastAsia"/>
        </w:rPr>
        <w:t>，</w:t>
      </w:r>
      <w:r>
        <w:rPr>
          <w:rFonts w:ascii="Times New Roman" w:hAnsi="Times New Roman" w:cs="Times New Roman" w:hint="eastAsia"/>
        </w:rPr>
        <w:t>DNA</w:t>
      </w:r>
      <w:r>
        <w:rPr>
          <w:rFonts w:ascii="Times New Roman" w:hAnsi="Times New Roman" w:cs="Times New Roman"/>
        </w:rPr>
        <w:t>解旋酶作用于</w:t>
      </w:r>
      <w:r>
        <w:rPr>
          <w:rFonts w:hAnsi="宋体" w:cs="Times New Roman"/>
        </w:rPr>
        <w:t>③</w:t>
      </w:r>
      <w:r>
        <w:rPr>
          <w:rFonts w:ascii="Times New Roman" w:hAnsi="Times New Roman" w:cs="Times New Roman"/>
        </w:rPr>
        <w:t>处</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hAnsi="宋体" w:cs="Times New Roman" w:hint="eastAsia"/>
        </w:rPr>
        <w:t>②</w:t>
      </w:r>
      <w:r>
        <w:rPr>
          <w:rFonts w:ascii="Times New Roman" w:hAnsi="Times New Roman" w:cs="Times New Roman"/>
        </w:rPr>
        <w:t>是胸腺嘧啶脱氧核糖核苷酸</w:t>
      </w:r>
      <w:r>
        <w:rPr>
          <w:rFonts w:ascii="Times New Roman" w:hAnsi="Times New Roman" w:cs="Times New Roman" w:hint="eastAsia"/>
        </w:rPr>
        <w:t>，</w:t>
      </w:r>
      <w:r>
        <w:rPr>
          <w:rFonts w:ascii="Times New Roman" w:hAnsi="Times New Roman" w:cs="Times New Roman"/>
        </w:rPr>
        <w:t>图示的碱基对共有</w:t>
      </w:r>
      <w:r>
        <w:rPr>
          <w:rFonts w:ascii="Times New Roman" w:hAnsi="Times New Roman" w:cs="Times New Roman"/>
        </w:rPr>
        <w:t>14</w:t>
      </w:r>
      <w:r>
        <w:rPr>
          <w:rFonts w:ascii="Times New Roman" w:hAnsi="Times New Roman" w:cs="Times New Roman"/>
        </w:rPr>
        <w:t>个氢键</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把此</w:t>
      </w:r>
      <w:r>
        <w:rPr>
          <w:rFonts w:ascii="Times New Roman" w:hAnsi="Times New Roman" w:cs="Times New Roman"/>
        </w:rPr>
        <w:t>DNA</w:t>
      </w:r>
      <w:r>
        <w:rPr>
          <w:rFonts w:ascii="Times New Roman" w:hAnsi="Times New Roman" w:cs="Times New Roman"/>
        </w:rPr>
        <w:t>放在含</w:t>
      </w:r>
      <w:r>
        <w:rPr>
          <w:rFonts w:ascii="Times New Roman" w:hAnsi="Times New Roman" w:cs="Times New Roman" w:hint="eastAsia"/>
          <w:vertAlign w:val="superscript"/>
        </w:rPr>
        <w:t>14</w:t>
      </w:r>
      <w:r>
        <w:rPr>
          <w:rFonts w:ascii="Times New Roman" w:hAnsi="Times New Roman" w:cs="Times New Roman" w:hint="eastAsia"/>
        </w:rPr>
        <w:t>N</w:t>
      </w:r>
      <w:r>
        <w:rPr>
          <w:rFonts w:ascii="Times New Roman" w:hAnsi="Times New Roman" w:cs="Times New Roman"/>
        </w:rPr>
        <w:t>的原料的</w:t>
      </w:r>
      <w:r>
        <w:rPr>
          <w:rFonts w:ascii="Times New Roman" w:hAnsi="Times New Roman" w:cs="Times New Roman"/>
        </w:rPr>
        <w:t>PCR</w:t>
      </w:r>
      <w:r>
        <w:rPr>
          <w:rFonts w:ascii="Times New Roman" w:hAnsi="Times New Roman" w:cs="Times New Roman"/>
        </w:rPr>
        <w:t>体系中扩增</w:t>
      </w:r>
      <w:r>
        <w:rPr>
          <w:rFonts w:ascii="Times New Roman" w:hAnsi="Times New Roman" w:cs="Times New Roman"/>
        </w:rPr>
        <w:t>3</w:t>
      </w:r>
      <w:r>
        <w:rPr>
          <w:rFonts w:ascii="Times New Roman" w:hAnsi="Times New Roman" w:cs="Times New Roman"/>
        </w:rPr>
        <w:t>代</w:t>
      </w:r>
      <w:r>
        <w:rPr>
          <w:rFonts w:ascii="Times New Roman" w:hAnsi="Times New Roman" w:cs="Times New Roman" w:hint="eastAsia"/>
        </w:rPr>
        <w:t>，</w:t>
      </w:r>
      <w:r>
        <w:rPr>
          <w:rFonts w:ascii="Times New Roman" w:hAnsi="Times New Roman" w:cs="Times New Roman"/>
        </w:rPr>
        <w:t>子代中含</w:t>
      </w:r>
      <w:r>
        <w:rPr>
          <w:rFonts w:ascii="Times New Roman" w:hAnsi="Times New Roman" w:cs="Times New Roman" w:hint="eastAsia"/>
          <w:vertAlign w:val="superscript"/>
        </w:rPr>
        <w:t>15</w:t>
      </w:r>
      <w:r>
        <w:rPr>
          <w:rFonts w:ascii="Times New Roman" w:hAnsi="Times New Roman" w:cs="Times New Roman" w:hint="eastAsia"/>
        </w:rPr>
        <w:t>N</w:t>
      </w:r>
      <w:r>
        <w:rPr>
          <w:rFonts w:ascii="Times New Roman" w:hAnsi="Times New Roman" w:cs="Times New Roman"/>
        </w:rPr>
        <w:t>的</w:t>
      </w:r>
      <w:r>
        <w:rPr>
          <w:rFonts w:ascii="Times New Roman" w:hAnsi="Times New Roman" w:cs="Times New Roman"/>
        </w:rPr>
        <w:t>DNA</w:t>
      </w:r>
      <w:r>
        <w:rPr>
          <w:rFonts w:ascii="Times New Roman" w:hAnsi="Times New Roman" w:cs="Times New Roman"/>
        </w:rPr>
        <w:t>占</w:t>
      </w:r>
      <w:r>
        <w:rPr>
          <w:rFonts w:ascii="Times New Roman" w:hAnsi="Times New Roman" w:cs="Times New Roman"/>
        </w:rPr>
        <w:t>1/16</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若该基因一条链上</w:t>
      </w:r>
      <w:r>
        <w:rPr>
          <w:rFonts w:ascii="Times New Roman" w:hAnsi="Times New Roman" w:cs="Times New Roman"/>
        </w:rPr>
        <w:t>G</w:t>
      </w:r>
      <w:r>
        <w:rPr>
          <w:rFonts w:ascii="Times New Roman" w:hAnsi="Times New Roman" w:cs="Times New Roman"/>
        </w:rPr>
        <w:t>＋</w:t>
      </w:r>
      <w:r>
        <w:rPr>
          <w:rFonts w:ascii="Times New Roman" w:hAnsi="Times New Roman" w:cs="Times New Roman"/>
        </w:rPr>
        <w:t>C</w:t>
      </w:r>
      <w:r>
        <w:rPr>
          <w:rFonts w:ascii="Times New Roman" w:hAnsi="Times New Roman" w:cs="Times New Roman"/>
        </w:rPr>
        <w:t>占</w:t>
      </w:r>
      <w:r>
        <w:rPr>
          <w:rFonts w:ascii="Times New Roman" w:hAnsi="Times New Roman" w:cs="Times New Roman"/>
        </w:rPr>
        <w:t>60%</w:t>
      </w:r>
      <w:r>
        <w:rPr>
          <w:rFonts w:ascii="Times New Roman" w:hAnsi="Times New Roman" w:cs="Times New Roman" w:hint="eastAsia"/>
        </w:rPr>
        <w:t>，</w:t>
      </w:r>
      <w:r>
        <w:rPr>
          <w:rFonts w:ascii="Times New Roman" w:hAnsi="Times New Roman" w:cs="Times New Roman"/>
        </w:rPr>
        <w:t>则其转录成的</w:t>
      </w:r>
      <w:r>
        <w:rPr>
          <w:rFonts w:ascii="Times New Roman" w:hAnsi="Times New Roman" w:cs="Times New Roman"/>
        </w:rPr>
        <w:t>mRNA</w:t>
      </w:r>
      <w:r>
        <w:rPr>
          <w:rFonts w:ascii="Times New Roman" w:hAnsi="Times New Roman" w:cs="Times New Roman"/>
        </w:rPr>
        <w:t>链中</w:t>
      </w:r>
      <w:r>
        <w:rPr>
          <w:rFonts w:ascii="Times New Roman" w:hAnsi="Times New Roman" w:cs="Times New Roman"/>
        </w:rPr>
        <w:t>G</w:t>
      </w:r>
      <w:r>
        <w:rPr>
          <w:rFonts w:ascii="Times New Roman" w:hAnsi="Times New Roman" w:cs="Times New Roman"/>
        </w:rPr>
        <w:t>＋</w:t>
      </w:r>
      <w:r>
        <w:rPr>
          <w:rFonts w:ascii="Times New Roman" w:hAnsi="Times New Roman" w:cs="Times New Roman"/>
        </w:rPr>
        <w:t>C</w:t>
      </w:r>
      <w:r>
        <w:rPr>
          <w:rFonts w:ascii="Times New Roman" w:hAnsi="Times New Roman" w:cs="Times New Roman"/>
        </w:rPr>
        <w:t>一定也占</w:t>
      </w:r>
      <w:r>
        <w:rPr>
          <w:rFonts w:ascii="Times New Roman" w:hAnsi="Times New Roman" w:cs="Times New Roman"/>
        </w:rPr>
        <w:t>60%</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12. </w:t>
      </w:r>
      <w:r>
        <w:rPr>
          <w:rFonts w:ascii="Times New Roman" w:hAnsi="Times New Roman" w:cs="Times New Roman"/>
        </w:rPr>
        <w:t>生物体内的</w:t>
      </w:r>
      <w:r>
        <w:rPr>
          <w:rFonts w:ascii="Times New Roman" w:hAnsi="Times New Roman" w:cs="Times New Roman"/>
        </w:rPr>
        <w:t>DNA</w:t>
      </w:r>
      <w:r>
        <w:rPr>
          <w:rFonts w:ascii="Times New Roman" w:hAnsi="Times New Roman" w:cs="Times New Roman"/>
        </w:rPr>
        <w:t>常与</w:t>
      </w:r>
      <w:r>
        <w:rPr>
          <w:rFonts w:ascii="Times New Roman" w:hAnsi="Times New Roman" w:cs="Times New Roman" w:hint="eastAsia"/>
        </w:rPr>
        <w:t>蛋白质结合，以</w:t>
      </w:r>
      <w:r>
        <w:rPr>
          <w:rFonts w:ascii="Times New Roman" w:hAnsi="Times New Roman" w:cs="Times New Roman"/>
        </w:rPr>
        <w:t>DNA—</w:t>
      </w:r>
      <w:r>
        <w:rPr>
          <w:rFonts w:ascii="Times New Roman" w:hAnsi="Times New Roman" w:cs="Times New Roman"/>
        </w:rPr>
        <w:t>蛋白质复合物的形式存在。下列相关叙述错误的是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原核细胞中仅存在</w:t>
      </w:r>
      <w:r>
        <w:rPr>
          <w:rFonts w:ascii="Times New Roman" w:hAnsi="Times New Roman" w:cs="Times New Roman"/>
        </w:rPr>
        <w:t>RNA</w:t>
      </w:r>
      <w:r>
        <w:rPr>
          <w:rFonts w:ascii="Times New Roman" w:hAnsi="Times New Roman" w:cs="Times New Roman"/>
        </w:rPr>
        <w:t>与蛋白质复合物</w:t>
      </w:r>
      <w:r>
        <w:rPr>
          <w:rFonts w:ascii="Times New Roman" w:hAnsi="Times New Roman" w:cs="Times New Roman" w:hint="eastAsia"/>
        </w:rPr>
        <w:t>，</w:t>
      </w:r>
      <w:r>
        <w:rPr>
          <w:rFonts w:ascii="Times New Roman" w:hAnsi="Times New Roman" w:cs="Times New Roman"/>
        </w:rPr>
        <w:t>不存在</w:t>
      </w:r>
      <w:r>
        <w:rPr>
          <w:rFonts w:ascii="Times New Roman" w:hAnsi="Times New Roman" w:cs="Times New Roman"/>
        </w:rPr>
        <w:t>DNA</w:t>
      </w:r>
      <w:r>
        <w:rPr>
          <w:rFonts w:ascii="Times New Roman" w:hAnsi="Times New Roman" w:cs="Times New Roman"/>
        </w:rPr>
        <w:t>和蛋白质的复合物</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真核细胞中不仅存在</w:t>
      </w:r>
      <w:r>
        <w:rPr>
          <w:rFonts w:ascii="Times New Roman" w:hAnsi="Times New Roman" w:cs="Times New Roman"/>
        </w:rPr>
        <w:t>DNA—</w:t>
      </w:r>
      <w:r>
        <w:rPr>
          <w:rFonts w:ascii="Times New Roman" w:hAnsi="Times New Roman" w:cs="Times New Roman"/>
        </w:rPr>
        <w:t>蛋白质复合物</w:t>
      </w:r>
      <w:r>
        <w:rPr>
          <w:rFonts w:ascii="Times New Roman" w:hAnsi="Times New Roman" w:cs="Times New Roman" w:hint="eastAsia"/>
        </w:rPr>
        <w:t>，</w:t>
      </w:r>
      <w:r>
        <w:rPr>
          <w:rFonts w:ascii="Times New Roman" w:hAnsi="Times New Roman" w:cs="Times New Roman"/>
        </w:rPr>
        <w:t>还存在</w:t>
      </w:r>
      <w:r>
        <w:rPr>
          <w:rFonts w:ascii="Times New Roman" w:hAnsi="Times New Roman" w:cs="Times New Roman"/>
        </w:rPr>
        <w:t>RNA—</w:t>
      </w:r>
      <w:r>
        <w:rPr>
          <w:rFonts w:ascii="Times New Roman" w:hAnsi="Times New Roman" w:cs="Times New Roman"/>
        </w:rPr>
        <w:t>蛋白质复合物</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若复合物中的某蛋白参与</w:t>
      </w:r>
      <w:r>
        <w:rPr>
          <w:rFonts w:ascii="Times New Roman" w:hAnsi="Times New Roman" w:cs="Times New Roman"/>
        </w:rPr>
        <w:t>DNA</w:t>
      </w:r>
      <w:r>
        <w:rPr>
          <w:rFonts w:ascii="Times New Roman" w:hAnsi="Times New Roman" w:cs="Times New Roman"/>
        </w:rPr>
        <w:t>复制</w:t>
      </w:r>
      <w:r>
        <w:rPr>
          <w:rFonts w:ascii="Times New Roman" w:hAnsi="Times New Roman" w:cs="Times New Roman" w:hint="eastAsia"/>
        </w:rPr>
        <w:t>，</w:t>
      </w:r>
      <w:r>
        <w:rPr>
          <w:rFonts w:ascii="Times New Roman" w:hAnsi="Times New Roman" w:cs="Times New Roman"/>
        </w:rPr>
        <w:t>则该蛋白可能是</w:t>
      </w:r>
      <w:r>
        <w:rPr>
          <w:rFonts w:ascii="Times New Roman" w:hAnsi="Times New Roman" w:cs="Times New Roman"/>
        </w:rPr>
        <w:t>DNA</w:t>
      </w:r>
      <w:r>
        <w:rPr>
          <w:rFonts w:ascii="Times New Roman" w:hAnsi="Times New Roman" w:cs="Times New Roman"/>
        </w:rPr>
        <w:t>聚合酶或解旋酶</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若复合物中的某蛋白参与</w:t>
      </w:r>
      <w:r>
        <w:rPr>
          <w:rFonts w:ascii="Times New Roman" w:hAnsi="Times New Roman" w:cs="Times New Roman"/>
        </w:rPr>
        <w:t>RNA</w:t>
      </w:r>
      <w:r>
        <w:rPr>
          <w:rFonts w:ascii="Times New Roman" w:hAnsi="Times New Roman" w:cs="Times New Roman"/>
        </w:rPr>
        <w:t>合成</w:t>
      </w:r>
      <w:r>
        <w:rPr>
          <w:rFonts w:ascii="Times New Roman" w:hAnsi="Times New Roman" w:cs="Times New Roman" w:hint="eastAsia"/>
        </w:rPr>
        <w:t>，</w:t>
      </w:r>
      <w:r>
        <w:rPr>
          <w:rFonts w:ascii="Times New Roman" w:hAnsi="Times New Roman" w:cs="Times New Roman"/>
        </w:rPr>
        <w:t>则该蛋白可能是</w:t>
      </w:r>
      <w:r>
        <w:rPr>
          <w:rFonts w:ascii="Times New Roman" w:hAnsi="Times New Roman" w:cs="Times New Roman"/>
        </w:rPr>
        <w:t>RNA</w:t>
      </w:r>
      <w:r>
        <w:rPr>
          <w:rFonts w:ascii="Times New Roman" w:hAnsi="Times New Roman" w:cs="Times New Roman"/>
        </w:rPr>
        <w:t>聚合酶</w:t>
      </w:r>
    </w:p>
    <w:p w:rsidR="004F595F" w:rsidRDefault="00ED68C4">
      <w:pPr>
        <w:pStyle w:val="a3"/>
        <w:rPr>
          <w:rFonts w:ascii="Times New Roman" w:hAnsi="Times New Roman" w:cs="Times New Roman"/>
        </w:rPr>
      </w:pPr>
      <w:r>
        <w:rPr>
          <w:rFonts w:ascii="Times New Roman" w:hAnsi="Times New Roman" w:cs="Times New Roman" w:hint="eastAsia"/>
        </w:rPr>
        <w:t xml:space="preserve">13. </w:t>
      </w:r>
      <w:r>
        <w:rPr>
          <w:rFonts w:ascii="Times New Roman" w:hAnsi="Times New Roman" w:cs="Times New Roman"/>
        </w:rPr>
        <w:t>下图表示生物体细胞内的四个重要生理过程。下列相关叙述错误的是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3743325" cy="1190625"/>
            <wp:effectExtent l="0" t="0" r="9525" b="9525"/>
            <wp:docPr id="6" name="图片 6" descr="C:\Users\Administrator\Desktop\2019.5.25 二十一、南师word稿\19NFSW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19.5.25 二十一、南师word稿\19NFSW6.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3325" cy="1190625"/>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甲、乙、丙三个生理过程所需原料依次为脱氧核苷酸、核糖核苷酸、氨基酸</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硝化细菌可完成上述四个生理过程</w:t>
      </w:r>
      <w:r>
        <w:rPr>
          <w:rFonts w:ascii="Times New Roman" w:hAnsi="Times New Roman" w:cs="Times New Roman" w:hint="eastAsia"/>
        </w:rPr>
        <w:t>，</w:t>
      </w:r>
      <w:r>
        <w:rPr>
          <w:rFonts w:ascii="Times New Roman" w:hAnsi="Times New Roman" w:cs="Times New Roman"/>
        </w:rPr>
        <w:t>其中丁过程发生于线粒体和细胞质基质中</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甲过程所需的条件有模板、原料、能量、酶、引物等</w:t>
      </w:r>
      <w:r>
        <w:rPr>
          <w:rFonts w:ascii="Times New Roman" w:hAnsi="Times New Roman" w:cs="Times New Roman" w:hint="eastAsia"/>
        </w:rPr>
        <w:t>，</w:t>
      </w:r>
      <w:r>
        <w:rPr>
          <w:rFonts w:ascii="Times New Roman" w:hAnsi="Times New Roman" w:cs="Times New Roman"/>
        </w:rPr>
        <w:t>其中引物为</w:t>
      </w:r>
      <w:r>
        <w:rPr>
          <w:rFonts w:ascii="Times New Roman" w:hAnsi="Times New Roman" w:cs="Times New Roman"/>
        </w:rPr>
        <w:t>RNA</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在高度分化的细胞中也存在乙、丙、丁生理过程</w:t>
      </w:r>
      <w:r>
        <w:rPr>
          <w:rFonts w:ascii="Times New Roman" w:hAnsi="Times New Roman" w:cs="Times New Roman" w:hint="eastAsia"/>
        </w:rPr>
        <w:t>，</w:t>
      </w:r>
      <w:r>
        <w:rPr>
          <w:rFonts w:ascii="Times New Roman" w:hAnsi="Times New Roman" w:cs="Times New Roman"/>
        </w:rPr>
        <w:t>丙过程中核糖体由上往下运动</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14. </w:t>
      </w:r>
      <w:r>
        <w:rPr>
          <w:rFonts w:ascii="Times New Roman" w:hAnsi="Times New Roman" w:cs="Times New Roman"/>
        </w:rPr>
        <w:t>下列有关生物学实验及操作的叙述</w:t>
      </w:r>
      <w:r>
        <w:rPr>
          <w:rFonts w:ascii="Times New Roman" w:hAnsi="Times New Roman" w:cs="Times New Roman" w:hint="eastAsia"/>
        </w:rPr>
        <w:t>，</w:t>
      </w:r>
      <w:r>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hint="eastAsia"/>
        </w:rPr>
        <w:t>在探究温度对酶活性影响的实验中，常选用过氧化氢酶和过氧化氢溶液作为实验材料</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在固定化细胞的实验中</w:t>
      </w:r>
      <w:r>
        <w:rPr>
          <w:rFonts w:ascii="Times New Roman" w:hAnsi="Times New Roman" w:cs="Times New Roman" w:hint="eastAsia"/>
        </w:rPr>
        <w:t>，</w:t>
      </w:r>
      <w:r>
        <w:rPr>
          <w:rFonts w:ascii="Times New Roman" w:hAnsi="Times New Roman" w:cs="Times New Roman"/>
        </w:rPr>
        <w:t>凝胶珠制备好后需置于蒸馏水中清洗去除其中钙离子和杂菌</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lastRenderedPageBreak/>
        <w:t xml:space="preserve">C. </w:t>
      </w:r>
      <w:r>
        <w:rPr>
          <w:rFonts w:ascii="Times New Roman" w:hAnsi="Times New Roman" w:cs="Times New Roman"/>
        </w:rPr>
        <w:t>在观察洋葱根尖细胞有丝分裂实验中</w:t>
      </w:r>
      <w:r>
        <w:rPr>
          <w:rFonts w:ascii="Times New Roman" w:hAnsi="Times New Roman" w:cs="Times New Roman" w:hint="eastAsia"/>
        </w:rPr>
        <w:t>，</w:t>
      </w:r>
      <w:r>
        <w:rPr>
          <w:rFonts w:ascii="Times New Roman" w:hAnsi="Times New Roman" w:cs="Times New Roman"/>
        </w:rPr>
        <w:t>漂洗的目的是洗去多余的染液</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在检测生物组织中还原性糖的实验中</w:t>
      </w:r>
      <w:r>
        <w:rPr>
          <w:rFonts w:ascii="Times New Roman" w:hAnsi="Times New Roman" w:cs="Times New Roman" w:hint="eastAsia"/>
        </w:rPr>
        <w:t>，</w:t>
      </w:r>
      <w:r>
        <w:rPr>
          <w:rFonts w:ascii="Times New Roman" w:hAnsi="Times New Roman" w:cs="Times New Roman"/>
        </w:rPr>
        <w:t>可选用富含葡萄糖的番茄汁为实验材料</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15. </w:t>
      </w:r>
      <w:r>
        <w:rPr>
          <w:rFonts w:ascii="Times New Roman" w:hAnsi="Times New Roman" w:cs="Times New Roman"/>
        </w:rPr>
        <w:t>若某哺乳动物毛色由</w:t>
      </w:r>
      <w:r>
        <w:rPr>
          <w:rFonts w:ascii="Times New Roman" w:hAnsi="Times New Roman" w:cs="Times New Roman"/>
        </w:rPr>
        <w:t>3</w:t>
      </w:r>
      <w:r>
        <w:rPr>
          <w:rFonts w:ascii="Times New Roman" w:hAnsi="Times New Roman" w:cs="Times New Roman"/>
        </w:rPr>
        <w:t>对位于常染色体上且独立遗传的等位基因决定</w:t>
      </w:r>
      <w:r>
        <w:rPr>
          <w:rFonts w:ascii="Times New Roman" w:hAnsi="Times New Roman" w:cs="Times New Roman" w:hint="eastAsia"/>
        </w:rPr>
        <w:t>，</w:t>
      </w:r>
      <w:r>
        <w:rPr>
          <w:rFonts w:ascii="Times New Roman" w:hAnsi="Times New Roman" w:cs="Times New Roman"/>
        </w:rPr>
        <w:t>其中</w:t>
      </w:r>
      <w:r>
        <w:rPr>
          <w:rFonts w:ascii="Times New Roman" w:hAnsi="Times New Roman" w:cs="Times New Roman"/>
        </w:rPr>
        <w:t>A</w:t>
      </w:r>
      <w:r>
        <w:rPr>
          <w:rFonts w:ascii="Times New Roman" w:hAnsi="Times New Roman" w:cs="Times New Roman"/>
        </w:rPr>
        <w:t>基因编码的酶可使黄色素转化为褐色素</w:t>
      </w:r>
      <w:r>
        <w:rPr>
          <w:rFonts w:ascii="Times New Roman" w:hAnsi="Times New Roman" w:cs="Times New Roman" w:hint="eastAsia"/>
        </w:rPr>
        <w:t>，</w:t>
      </w:r>
      <w:r>
        <w:rPr>
          <w:rFonts w:ascii="Times New Roman" w:hAnsi="Times New Roman" w:cs="Times New Roman" w:hint="eastAsia"/>
        </w:rPr>
        <w:t>B</w:t>
      </w:r>
      <w:r>
        <w:rPr>
          <w:rFonts w:ascii="Times New Roman" w:hAnsi="Times New Roman" w:cs="Times New Roman"/>
        </w:rPr>
        <w:t>基因编码的酶可使该褐色素转化为黑色素</w:t>
      </w:r>
      <w:r>
        <w:rPr>
          <w:rFonts w:ascii="Times New Roman" w:hAnsi="Times New Roman" w:cs="Times New Roman" w:hint="eastAsia"/>
        </w:rPr>
        <w:t>，</w:t>
      </w:r>
      <w:r>
        <w:rPr>
          <w:rFonts w:ascii="Times New Roman" w:hAnsi="Times New Roman" w:cs="Times New Roman" w:hint="eastAsia"/>
        </w:rPr>
        <w:t>D</w:t>
      </w:r>
      <w:r>
        <w:rPr>
          <w:rFonts w:ascii="Times New Roman" w:hAnsi="Times New Roman" w:cs="Times New Roman"/>
        </w:rPr>
        <w:t>基因的表达产物能完全抑制</w:t>
      </w:r>
      <w:r>
        <w:rPr>
          <w:rFonts w:ascii="Times New Roman" w:hAnsi="Times New Roman" w:cs="Times New Roman"/>
        </w:rPr>
        <w:t>A</w:t>
      </w:r>
      <w:r>
        <w:rPr>
          <w:rFonts w:ascii="Times New Roman" w:hAnsi="Times New Roman" w:cs="Times New Roman"/>
        </w:rPr>
        <w:t>基因的表达</w:t>
      </w:r>
      <w:r>
        <w:rPr>
          <w:rFonts w:ascii="Times New Roman" w:hAnsi="Times New Roman" w:cs="Times New Roman" w:hint="eastAsia"/>
        </w:rPr>
        <w:t>，</w:t>
      </w:r>
      <w:r>
        <w:rPr>
          <w:rFonts w:ascii="Times New Roman" w:hAnsi="Times New Roman" w:cs="Times New Roman"/>
        </w:rPr>
        <w:t>相应的隐性等位基因</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d</w:t>
      </w:r>
      <w:r>
        <w:rPr>
          <w:rFonts w:ascii="Times New Roman" w:hAnsi="Times New Roman" w:cs="Times New Roman"/>
        </w:rPr>
        <w:t>的表达产物没有上述功能。若选用该种动物的两个纯合黄色个体为亲本进行杂交</w:t>
      </w:r>
      <w:r>
        <w:rPr>
          <w:rFonts w:ascii="Times New Roman" w:hAnsi="Times New Roman" w:cs="Times New Roman" w:hint="eastAsia"/>
        </w:rPr>
        <w:t>，</w:t>
      </w:r>
      <w:r>
        <w:rPr>
          <w:rFonts w:ascii="Times New Roman" w:hAnsi="Times New Roman" w:cs="Times New Roman" w:hint="eastAsia"/>
        </w:rPr>
        <w:t>F</w:t>
      </w:r>
      <w:r>
        <w:rPr>
          <w:rFonts w:ascii="Times New Roman" w:hAnsi="Times New Roman" w:cs="Times New Roman" w:hint="eastAsia"/>
          <w:vertAlign w:val="subscript"/>
        </w:rPr>
        <w:t>1</w:t>
      </w:r>
      <w:r>
        <w:rPr>
          <w:rFonts w:ascii="Times New Roman" w:hAnsi="Times New Roman" w:cs="Times New Roman"/>
        </w:rPr>
        <w:t>均为黄色</w:t>
      </w:r>
      <w:r>
        <w:rPr>
          <w:rFonts w:ascii="Times New Roman" w:hAnsi="Times New Roman" w:cs="Times New Roman" w:hint="eastAsia"/>
        </w:rPr>
        <w:t>，</w:t>
      </w:r>
      <w:r>
        <w:rPr>
          <w:rFonts w:ascii="Times New Roman" w:hAnsi="Times New Roman" w:cs="Times New Roman" w:hint="eastAsia"/>
        </w:rPr>
        <w:t>F</w:t>
      </w:r>
      <w:r>
        <w:rPr>
          <w:rFonts w:ascii="Times New Roman" w:hAnsi="Times New Roman" w:cs="Times New Roman" w:hint="eastAsia"/>
          <w:vertAlign w:val="subscript"/>
        </w:rPr>
        <w:t>2</w:t>
      </w:r>
      <w:r>
        <w:rPr>
          <w:rFonts w:ascii="Times New Roman" w:hAnsi="Times New Roman" w:cs="Times New Roman"/>
        </w:rPr>
        <w:t>中毛色表现型出现了黄</w:t>
      </w:r>
      <w:r>
        <w:rPr>
          <w:rFonts w:hAnsi="宋体" w:cs="Times New Roman"/>
        </w:rPr>
        <w:t>∶</w:t>
      </w:r>
      <w:r>
        <w:rPr>
          <w:rFonts w:ascii="Times New Roman" w:hAnsi="Times New Roman" w:cs="Times New Roman"/>
        </w:rPr>
        <w:t>褐</w:t>
      </w:r>
      <w:r>
        <w:rPr>
          <w:rFonts w:hAnsi="宋体" w:cs="Times New Roman"/>
        </w:rPr>
        <w:t>∶</w:t>
      </w:r>
      <w:r>
        <w:rPr>
          <w:rFonts w:ascii="Times New Roman" w:hAnsi="Times New Roman" w:cs="Times New Roman"/>
        </w:rPr>
        <w:t>黑＝</w:t>
      </w:r>
      <w:r>
        <w:rPr>
          <w:rFonts w:ascii="Times New Roman" w:hAnsi="Times New Roman" w:cs="Times New Roman"/>
        </w:rPr>
        <w:t>52</w:t>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9</w:t>
      </w:r>
      <w:r>
        <w:rPr>
          <w:rFonts w:ascii="Times New Roman" w:hAnsi="Times New Roman" w:cs="Times New Roman"/>
        </w:rPr>
        <w:t>的数量比</w:t>
      </w:r>
      <w:r>
        <w:rPr>
          <w:rFonts w:ascii="Times New Roman" w:hAnsi="Times New Roman" w:cs="Times New Roman" w:hint="eastAsia"/>
        </w:rPr>
        <w:t>，</w:t>
      </w:r>
      <w:r>
        <w:rPr>
          <w:rFonts w:ascii="Times New Roman" w:hAnsi="Times New Roman" w:cs="Times New Roman"/>
        </w:rPr>
        <w:t>则杂交亲本的基因型组合是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proofErr w:type="spellStart"/>
      <w:r>
        <w:rPr>
          <w:rFonts w:ascii="Times New Roman" w:hAnsi="Times New Roman" w:cs="Times New Roman" w:hint="eastAsia"/>
        </w:rPr>
        <w:t>aabbDD</w:t>
      </w:r>
      <w:proofErr w:type="spellEnd"/>
      <w:r>
        <w:rPr>
          <w:rFonts w:hAnsi="宋体" w:cs="Times New Roman" w:hint="eastAsia"/>
        </w:rPr>
        <w:t>×</w:t>
      </w:r>
      <w:proofErr w:type="spellStart"/>
      <w:r>
        <w:rPr>
          <w:rFonts w:ascii="Times New Roman" w:hAnsi="Times New Roman" w:cs="Times New Roman" w:hint="eastAsia"/>
        </w:rPr>
        <w:t>aabbdd</w:t>
      </w:r>
      <w:proofErr w:type="spellEnd"/>
      <w:r>
        <w:rPr>
          <w:rFonts w:ascii="Times New Roman" w:hAnsi="Times New Roman" w:cs="Times New Roman"/>
        </w:rPr>
        <w:t>或</w:t>
      </w:r>
      <w:proofErr w:type="spellStart"/>
      <w:r>
        <w:rPr>
          <w:rFonts w:ascii="Times New Roman" w:hAnsi="Times New Roman" w:cs="Times New Roman"/>
        </w:rPr>
        <w:t>AAbbDD</w:t>
      </w:r>
      <w:r>
        <w:rPr>
          <w:rFonts w:hAnsi="宋体" w:cs="Times New Roman"/>
        </w:rPr>
        <w:t>×</w:t>
      </w:r>
      <w:r>
        <w:rPr>
          <w:rFonts w:ascii="Times New Roman" w:hAnsi="Times New Roman" w:cs="Times New Roman"/>
        </w:rPr>
        <w:t>aabbdd</w:t>
      </w:r>
      <w:proofErr w:type="spellEnd"/>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B. </w:t>
      </w:r>
      <w:proofErr w:type="spellStart"/>
      <w:r>
        <w:rPr>
          <w:rFonts w:ascii="Times New Roman" w:hAnsi="Times New Roman" w:cs="Times New Roman"/>
        </w:rPr>
        <w:t>aaBBDD</w:t>
      </w:r>
      <w:r>
        <w:rPr>
          <w:rFonts w:hAnsi="宋体" w:cs="Times New Roman"/>
        </w:rPr>
        <w:t>×</w:t>
      </w:r>
      <w:r>
        <w:rPr>
          <w:rFonts w:ascii="Times New Roman" w:hAnsi="Times New Roman" w:cs="Times New Roman"/>
        </w:rPr>
        <w:t>aabbdd</w:t>
      </w:r>
      <w:proofErr w:type="spellEnd"/>
      <w:r>
        <w:rPr>
          <w:rFonts w:ascii="Times New Roman" w:hAnsi="Times New Roman" w:cs="Times New Roman"/>
        </w:rPr>
        <w:t>或</w:t>
      </w:r>
      <w:proofErr w:type="spellStart"/>
      <w:r>
        <w:rPr>
          <w:rFonts w:ascii="Times New Roman" w:hAnsi="Times New Roman" w:cs="Times New Roman"/>
        </w:rPr>
        <w:t>AAbbDD</w:t>
      </w:r>
      <w:r>
        <w:rPr>
          <w:rFonts w:hAnsi="宋体" w:cs="Times New Roman"/>
        </w:rPr>
        <w:t>×</w:t>
      </w:r>
      <w:r>
        <w:rPr>
          <w:rFonts w:ascii="Times New Roman" w:hAnsi="Times New Roman" w:cs="Times New Roman"/>
        </w:rPr>
        <w:t>aaBBDD</w:t>
      </w:r>
      <w:proofErr w:type="spellEnd"/>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proofErr w:type="spellStart"/>
      <w:r>
        <w:rPr>
          <w:rFonts w:ascii="Times New Roman" w:hAnsi="Times New Roman" w:cs="Times New Roman" w:hint="eastAsia"/>
        </w:rPr>
        <w:t>AABBdd</w:t>
      </w:r>
      <w:proofErr w:type="spellEnd"/>
      <w:r>
        <w:rPr>
          <w:rFonts w:hAnsi="宋体" w:cs="Times New Roman" w:hint="eastAsia"/>
        </w:rPr>
        <w:t>×</w:t>
      </w:r>
      <w:proofErr w:type="spellStart"/>
      <w:r>
        <w:rPr>
          <w:rFonts w:ascii="Times New Roman" w:hAnsi="Times New Roman" w:cs="Times New Roman" w:hint="eastAsia"/>
        </w:rPr>
        <w:t>aabbDD</w:t>
      </w:r>
      <w:proofErr w:type="spellEnd"/>
      <w:r>
        <w:rPr>
          <w:rFonts w:ascii="Times New Roman" w:hAnsi="Times New Roman" w:cs="Times New Roman"/>
        </w:rPr>
        <w:t>或</w:t>
      </w:r>
      <w:proofErr w:type="spellStart"/>
      <w:r>
        <w:rPr>
          <w:rFonts w:ascii="Times New Roman" w:hAnsi="Times New Roman" w:cs="Times New Roman"/>
        </w:rPr>
        <w:t>AAbbdd</w:t>
      </w:r>
      <w:r>
        <w:rPr>
          <w:rFonts w:hAnsi="宋体" w:cs="Times New Roman"/>
        </w:rPr>
        <w:t>×</w:t>
      </w:r>
      <w:r>
        <w:rPr>
          <w:rFonts w:ascii="Times New Roman" w:hAnsi="Times New Roman" w:cs="Times New Roman"/>
        </w:rPr>
        <w:t>aaBBDD</w:t>
      </w:r>
      <w:proofErr w:type="spellEnd"/>
      <w:r>
        <w:rPr>
          <w:rFonts w:ascii="Times New Roman" w:hAnsi="Times New Roman" w:cs="Times New Roman"/>
        </w:rPr>
        <w:t xml:space="preserve">　</w:t>
      </w:r>
      <w:r>
        <w:rPr>
          <w:rFonts w:ascii="Times New Roman" w:hAnsi="Times New Roman" w:cs="Times New Roman"/>
        </w:rPr>
        <w:t xml:space="preserve">  D. </w:t>
      </w:r>
      <w:proofErr w:type="spellStart"/>
      <w:r>
        <w:rPr>
          <w:rFonts w:ascii="Times New Roman" w:hAnsi="Times New Roman" w:cs="Times New Roman"/>
        </w:rPr>
        <w:t>AAbbDD</w:t>
      </w:r>
      <w:r>
        <w:rPr>
          <w:rFonts w:hAnsi="宋体" w:cs="Times New Roman"/>
        </w:rPr>
        <w:t>×</w:t>
      </w:r>
      <w:r>
        <w:rPr>
          <w:rFonts w:ascii="Times New Roman" w:hAnsi="Times New Roman" w:cs="Times New Roman"/>
        </w:rPr>
        <w:t>aaBBdd</w:t>
      </w:r>
      <w:proofErr w:type="spellEnd"/>
      <w:r>
        <w:rPr>
          <w:rFonts w:ascii="Times New Roman" w:hAnsi="Times New Roman" w:cs="Times New Roman"/>
        </w:rPr>
        <w:t>或</w:t>
      </w:r>
      <w:r>
        <w:rPr>
          <w:rFonts w:ascii="Times New Roman" w:hAnsi="Times New Roman" w:cs="Times New Roman"/>
        </w:rPr>
        <w:t>AABBDD</w:t>
      </w:r>
      <w:r>
        <w:rPr>
          <w:rFonts w:hAnsi="宋体" w:cs="Times New Roman" w:hint="eastAsia"/>
        </w:rPr>
        <w:t>×</w:t>
      </w:r>
      <w:proofErr w:type="spellStart"/>
      <w:r>
        <w:rPr>
          <w:rFonts w:ascii="Times New Roman" w:hAnsi="Times New Roman" w:cs="Times New Roman"/>
        </w:rPr>
        <w:t>aabbdd</w:t>
      </w:r>
      <w:proofErr w:type="spellEnd"/>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352675" cy="771525"/>
            <wp:effectExtent l="0" t="0" r="9525" b="9525"/>
            <wp:docPr id="7" name="图片 7" descr="C:\Users\Administrator\Desktop\2019.5.25 二十一、南师word稿\19NFSW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19.5.25 二十一、南师word稿\19NFSW7.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771525"/>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16. </w:t>
      </w:r>
      <w:r>
        <w:rPr>
          <w:rFonts w:ascii="Times New Roman" w:hAnsi="Times New Roman" w:cs="Times New Roman"/>
        </w:rPr>
        <w:t>囊性纤维化</w:t>
      </w:r>
      <w:r>
        <w:rPr>
          <w:rFonts w:ascii="Times New Roman" w:hAnsi="Times New Roman" w:cs="Times New Roman"/>
        </w:rPr>
        <w:t>(CF)</w:t>
      </w:r>
      <w:r>
        <w:rPr>
          <w:rFonts w:ascii="Times New Roman" w:hAnsi="Times New Roman" w:cs="Times New Roman"/>
        </w:rPr>
        <w:t>是美国白人中常见的单基因遗传病</w:t>
      </w:r>
      <w:r>
        <w:rPr>
          <w:rFonts w:ascii="Times New Roman" w:hAnsi="Times New Roman" w:cs="Times New Roman" w:hint="eastAsia"/>
        </w:rPr>
        <w:t>，</w:t>
      </w:r>
      <w:r>
        <w:rPr>
          <w:rFonts w:ascii="Times New Roman" w:hAnsi="Times New Roman" w:cs="Times New Roman"/>
        </w:rPr>
        <w:t>每</w:t>
      </w:r>
      <w:r>
        <w:rPr>
          <w:rFonts w:ascii="Times New Roman" w:hAnsi="Times New Roman" w:cs="Times New Roman"/>
        </w:rPr>
        <w:t>2 500</w:t>
      </w:r>
      <w:r>
        <w:rPr>
          <w:rFonts w:ascii="Times New Roman" w:hAnsi="Times New Roman" w:cs="Times New Roman"/>
        </w:rPr>
        <w:t>个人中就有一个患者。如图是该病的家系图</w:t>
      </w:r>
      <w:r>
        <w:rPr>
          <w:rFonts w:ascii="Times New Roman" w:hAnsi="Times New Roman" w:cs="Times New Roman" w:hint="eastAsia"/>
        </w:rPr>
        <w:t>，</w:t>
      </w:r>
      <w:r>
        <w:rPr>
          <w:rFonts w:ascii="Times New Roman" w:hAnsi="Times New Roman" w:cs="Times New Roman"/>
        </w:rPr>
        <w:t>如果</w:t>
      </w:r>
      <w:r>
        <w:rPr>
          <w:rFonts w:hAnsi="宋体" w:cs="Times New Roman"/>
        </w:rPr>
        <w:t>Ⅲ</w:t>
      </w:r>
      <w:r>
        <w:rPr>
          <w:rFonts w:ascii="Times New Roman" w:hAnsi="Times New Roman" w:cs="Times New Roman" w:hint="eastAsia"/>
          <w:vertAlign w:val="subscript"/>
        </w:rPr>
        <w:t>3</w:t>
      </w:r>
      <w:r>
        <w:rPr>
          <w:rFonts w:ascii="Times New Roman" w:hAnsi="Times New Roman" w:cs="Times New Roman"/>
        </w:rPr>
        <w:t>与一个正常男性结婚并生下一个正常男孩</w:t>
      </w:r>
      <w:r>
        <w:rPr>
          <w:rFonts w:ascii="Times New Roman" w:hAnsi="Times New Roman" w:cs="Times New Roman" w:hint="eastAsia"/>
        </w:rPr>
        <w:t>，</w:t>
      </w:r>
      <w:r>
        <w:rPr>
          <w:rFonts w:ascii="Times New Roman" w:hAnsi="Times New Roman" w:cs="Times New Roman"/>
        </w:rPr>
        <w:t>该男孩为杂合子的概率是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A. 1/3</w:t>
      </w:r>
      <w:r>
        <w:rPr>
          <w:rFonts w:ascii="Times New Roman" w:hAnsi="Times New Roman" w:cs="Times New Roman"/>
        </w:rPr>
        <w:t xml:space="preserve">　</w:t>
      </w:r>
      <w:r>
        <w:rPr>
          <w:rFonts w:ascii="Times New Roman" w:hAnsi="Times New Roman" w:cs="Times New Roman"/>
        </w:rPr>
        <w:t xml:space="preserve">  B. 13/38</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C. 52/153</w:t>
      </w:r>
      <w:r>
        <w:rPr>
          <w:rFonts w:ascii="Times New Roman" w:hAnsi="Times New Roman" w:cs="Times New Roman"/>
        </w:rPr>
        <w:t xml:space="preserve">　</w:t>
      </w:r>
      <w:r>
        <w:rPr>
          <w:rFonts w:ascii="Times New Roman" w:hAnsi="Times New Roman" w:cs="Times New Roman"/>
        </w:rPr>
        <w:t xml:space="preserve">  D. 801/2 500</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17. </w:t>
      </w:r>
      <w:r>
        <w:rPr>
          <w:rFonts w:ascii="Times New Roman" w:hAnsi="Times New Roman" w:cs="Times New Roman"/>
        </w:rPr>
        <w:t>如图</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表示自然条件有差异、存在地理隔离的</w:t>
      </w:r>
      <w:r>
        <w:rPr>
          <w:rFonts w:ascii="Times New Roman" w:hAnsi="Times New Roman" w:cs="Times New Roman"/>
        </w:rPr>
        <w:t>3</w:t>
      </w:r>
      <w:r>
        <w:rPr>
          <w:rFonts w:ascii="Times New Roman" w:hAnsi="Times New Roman" w:cs="Times New Roman"/>
        </w:rPr>
        <w:t>个地区。物种甲的部分个体从</w:t>
      </w:r>
      <w:r>
        <w:rPr>
          <w:rFonts w:ascii="Times New Roman" w:hAnsi="Times New Roman" w:cs="Times New Roman"/>
        </w:rPr>
        <w:t>A</w:t>
      </w:r>
      <w:r>
        <w:rPr>
          <w:rFonts w:ascii="Times New Roman" w:hAnsi="Times New Roman" w:cs="Times New Roman"/>
        </w:rPr>
        <w:t>地</w:t>
      </w:r>
      <w:r>
        <w:rPr>
          <w:rFonts w:ascii="Times New Roman" w:hAnsi="Times New Roman" w:cs="Times New Roman" w:hint="eastAsia"/>
        </w:rPr>
        <w:t>区迁移到</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地区</w:t>
      </w:r>
      <w:r>
        <w:rPr>
          <w:rFonts w:ascii="Times New Roman" w:hAnsi="Times New Roman" w:cs="Times New Roman" w:hint="eastAsia"/>
        </w:rPr>
        <w:t>，</w:t>
      </w:r>
      <w:r>
        <w:rPr>
          <w:rFonts w:ascii="Times New Roman" w:hAnsi="Times New Roman" w:cs="Times New Roman"/>
        </w:rPr>
        <w:t>经长期进化逐渐形成两个新物种乙、丙</w:t>
      </w:r>
      <w:r>
        <w:rPr>
          <w:rFonts w:ascii="Times New Roman" w:hAnsi="Times New Roman" w:cs="Times New Roman"/>
        </w:rPr>
        <w:t>(</w:t>
      </w:r>
      <w:r>
        <w:rPr>
          <w:rFonts w:ascii="Times New Roman" w:hAnsi="Times New Roman" w:cs="Times New Roman"/>
        </w:rPr>
        <w:t>乙、丙两群体数量较多</w:t>
      </w:r>
      <w:r>
        <w:rPr>
          <w:rFonts w:ascii="Times New Roman" w:hAnsi="Times New Roman" w:cs="Times New Roman" w:hint="eastAsia"/>
        </w:rPr>
        <w:t>，</w:t>
      </w:r>
      <w:r>
        <w:rPr>
          <w:rFonts w:ascii="Times New Roman" w:hAnsi="Times New Roman" w:cs="Times New Roman"/>
        </w:rPr>
        <w:t>雌雄比例相当</w:t>
      </w:r>
      <w:r>
        <w:rPr>
          <w:rFonts w:ascii="Times New Roman" w:hAnsi="Times New Roman" w:cs="Times New Roman"/>
        </w:rPr>
        <w:t>)</w:t>
      </w:r>
      <w:r>
        <w:rPr>
          <w:rFonts w:ascii="Times New Roman" w:hAnsi="Times New Roman" w:cs="Times New Roman"/>
        </w:rPr>
        <w:t>。下列相关叙述正确的是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438400" cy="1009650"/>
            <wp:effectExtent l="0" t="0" r="0" b="0"/>
            <wp:docPr id="8" name="图片 8" descr="C:\Users\Administrator\Desktop\2019.5.25 二十一、南师word稿\19NFSW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019.5.25 二十一、南师word稿\19NFSW8.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009650"/>
                    </a:xfrm>
                    <a:prstGeom prst="rect">
                      <a:avLst/>
                    </a:prstGeom>
                    <a:noFill/>
                    <a:ln>
                      <a:noFill/>
                    </a:ln>
                  </pic:spPr>
                </pic:pic>
              </a:graphicData>
            </a:graphic>
          </wp:inline>
        </w:drawing>
      </w:r>
    </w:p>
    <w:p w:rsidR="004F595F" w:rsidRDefault="004F595F">
      <w:pPr>
        <w:pStyle w:val="a3"/>
        <w:ind w:firstLineChars="200" w:firstLine="420"/>
        <w:rPr>
          <w:rFonts w:ascii="Times New Roman" w:hAnsi="Times New Roman" w:cs="Times New Roman"/>
        </w:rPr>
      </w:pP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上述过程说明地理隔离是新物种形成的必要条件</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甲、丙存在地理隔离</w:t>
      </w:r>
      <w:r>
        <w:rPr>
          <w:rFonts w:ascii="Times New Roman" w:hAnsi="Times New Roman" w:cs="Times New Roman" w:hint="eastAsia"/>
        </w:rPr>
        <w:t>，</w:t>
      </w:r>
      <w:r>
        <w:rPr>
          <w:rFonts w:ascii="Times New Roman" w:hAnsi="Times New Roman" w:cs="Times New Roman"/>
        </w:rPr>
        <w:t>但两种群的基因频率相同</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可遗传变异的差异是决定乙、丙进化方向的根本原因</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若种群丙中</w:t>
      </w:r>
      <w:r>
        <w:rPr>
          <w:rFonts w:ascii="Times New Roman" w:hAnsi="Times New Roman" w:cs="Times New Roman"/>
        </w:rPr>
        <w:t>X</w:t>
      </w:r>
      <w:r>
        <w:rPr>
          <w:rFonts w:ascii="Times New Roman" w:hAnsi="Times New Roman" w:cs="Times New Roman" w:hint="eastAsia"/>
          <w:vertAlign w:val="superscript"/>
        </w:rPr>
        <w:t>B</w:t>
      </w:r>
      <w:r>
        <w:rPr>
          <w:rFonts w:ascii="Times New Roman" w:hAnsi="Times New Roman" w:cs="Times New Roman" w:hint="eastAsia"/>
        </w:rPr>
        <w:t>X</w:t>
      </w:r>
      <w:r>
        <w:rPr>
          <w:rFonts w:ascii="Times New Roman" w:hAnsi="Times New Roman" w:cs="Times New Roman" w:hint="eastAsia"/>
          <w:vertAlign w:val="superscript"/>
        </w:rPr>
        <w:t>B</w:t>
      </w:r>
      <w:r>
        <w:rPr>
          <w:rFonts w:ascii="Times New Roman" w:hAnsi="Times New Roman" w:cs="Times New Roman"/>
        </w:rPr>
        <w:t>占</w:t>
      </w:r>
      <w:r>
        <w:rPr>
          <w:rFonts w:ascii="Times New Roman" w:hAnsi="Times New Roman" w:cs="Times New Roman"/>
        </w:rPr>
        <w:t>18%</w:t>
      </w:r>
      <w:r>
        <w:rPr>
          <w:rFonts w:ascii="Times New Roman" w:hAnsi="Times New Roman" w:cs="Times New Roman" w:hint="eastAsia"/>
        </w:rPr>
        <w:t>，</w:t>
      </w:r>
      <w:proofErr w:type="spellStart"/>
      <w:r>
        <w:rPr>
          <w:rFonts w:ascii="Times New Roman" w:hAnsi="Times New Roman" w:cs="Times New Roman" w:hint="eastAsia"/>
        </w:rPr>
        <w:t>X</w:t>
      </w:r>
      <w:r>
        <w:rPr>
          <w:rFonts w:ascii="Times New Roman" w:hAnsi="Times New Roman" w:cs="Times New Roman" w:hint="eastAsia"/>
          <w:vertAlign w:val="superscript"/>
        </w:rPr>
        <w:t>B</w:t>
      </w:r>
      <w:r>
        <w:rPr>
          <w:rFonts w:ascii="Times New Roman" w:hAnsi="Times New Roman" w:cs="Times New Roman" w:hint="eastAsia"/>
        </w:rPr>
        <w:t>X</w:t>
      </w:r>
      <w:r>
        <w:rPr>
          <w:rFonts w:ascii="Times New Roman" w:hAnsi="Times New Roman" w:cs="Times New Roman" w:hint="eastAsia"/>
          <w:vertAlign w:val="superscript"/>
        </w:rPr>
        <w:t>b</w:t>
      </w:r>
      <w:proofErr w:type="spellEnd"/>
      <w:r>
        <w:rPr>
          <w:rFonts w:ascii="Times New Roman" w:hAnsi="Times New Roman" w:cs="Times New Roman"/>
        </w:rPr>
        <w:t>占</w:t>
      </w:r>
      <w:r>
        <w:rPr>
          <w:rFonts w:ascii="Times New Roman" w:hAnsi="Times New Roman" w:cs="Times New Roman"/>
        </w:rPr>
        <w:t>24%</w:t>
      </w:r>
      <w:r>
        <w:rPr>
          <w:rFonts w:ascii="Times New Roman" w:hAnsi="Times New Roman" w:cs="Times New Roman" w:hint="eastAsia"/>
        </w:rPr>
        <w:t>，</w:t>
      </w:r>
      <w:r>
        <w:rPr>
          <w:rFonts w:ascii="Times New Roman" w:hAnsi="Times New Roman" w:cs="Times New Roman"/>
        </w:rPr>
        <w:t>则</w:t>
      </w:r>
      <w:proofErr w:type="spellStart"/>
      <w:r>
        <w:rPr>
          <w:rFonts w:ascii="Times New Roman" w:hAnsi="Times New Roman" w:cs="Times New Roman"/>
        </w:rPr>
        <w:t>X</w:t>
      </w:r>
      <w:r>
        <w:rPr>
          <w:rFonts w:ascii="Times New Roman" w:hAnsi="Times New Roman" w:cs="Times New Roman" w:hint="eastAsia"/>
          <w:vertAlign w:val="superscript"/>
        </w:rPr>
        <w:t>b</w:t>
      </w:r>
      <w:r>
        <w:rPr>
          <w:rFonts w:ascii="Times New Roman" w:hAnsi="Times New Roman" w:cs="Times New Roman" w:hint="eastAsia"/>
        </w:rPr>
        <w:t>Y</w:t>
      </w:r>
      <w:proofErr w:type="spellEnd"/>
      <w:r>
        <w:rPr>
          <w:rFonts w:ascii="Times New Roman" w:hAnsi="Times New Roman" w:cs="Times New Roman"/>
        </w:rPr>
        <w:t>约占</w:t>
      </w:r>
      <w:r>
        <w:rPr>
          <w:rFonts w:ascii="Times New Roman" w:hAnsi="Times New Roman" w:cs="Times New Roman"/>
        </w:rPr>
        <w:t>20%</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18. </w:t>
      </w:r>
      <w:r>
        <w:rPr>
          <w:rFonts w:ascii="Times New Roman" w:hAnsi="Times New Roman" w:cs="Times New Roman"/>
        </w:rPr>
        <w:t>图</w:t>
      </w:r>
      <w:r>
        <w:rPr>
          <w:rFonts w:ascii="Times New Roman" w:hAnsi="Times New Roman" w:cs="Times New Roman"/>
        </w:rPr>
        <w:t>1</w:t>
      </w:r>
      <w:r>
        <w:rPr>
          <w:rFonts w:ascii="Times New Roman" w:hAnsi="Times New Roman" w:cs="Times New Roman"/>
        </w:rPr>
        <w:t>表示转</w:t>
      </w:r>
      <w:r>
        <w:rPr>
          <w:rFonts w:ascii="Times New Roman" w:hAnsi="Times New Roman" w:cs="Times New Roman" w:hint="eastAsia"/>
        </w:rPr>
        <w:t>基因抗病香蕉的培育过程，图</w:t>
      </w:r>
      <w:r>
        <w:rPr>
          <w:rFonts w:ascii="Times New Roman" w:hAnsi="Times New Roman" w:cs="Times New Roman"/>
        </w:rPr>
        <w:t>2</w:t>
      </w:r>
      <w:r>
        <w:rPr>
          <w:rFonts w:ascii="Times New Roman" w:hAnsi="Times New Roman" w:cs="Times New Roman"/>
        </w:rPr>
        <w:t>表示</w:t>
      </w:r>
      <w:proofErr w:type="spellStart"/>
      <w:r>
        <w:rPr>
          <w:rFonts w:ascii="Times New Roman" w:hAnsi="Times New Roman" w:cs="Times New Roman" w:hint="eastAsia"/>
        </w:rPr>
        <w:t>Pst</w:t>
      </w:r>
      <w:proofErr w:type="spellEnd"/>
      <w:r>
        <w:rPr>
          <w:rFonts w:ascii="Times New Roman" w:hAnsi="Times New Roman" w:cs="Times New Roman" w:hint="eastAsia"/>
        </w:rPr>
        <w:t xml:space="preserve"> </w:t>
      </w:r>
      <w:r>
        <w:rPr>
          <w:rFonts w:hAnsi="宋体" w:cs="Times New Roman" w:hint="eastAsia"/>
        </w:rPr>
        <w:t>Ⅰ</w:t>
      </w:r>
      <w:r>
        <w:rPr>
          <w:rFonts w:ascii="Times New Roman" w:hAnsi="Times New Roman" w:cs="Times New Roman"/>
        </w:rPr>
        <w:t>、</w:t>
      </w:r>
      <w:proofErr w:type="spellStart"/>
      <w:r>
        <w:rPr>
          <w:rFonts w:ascii="Times New Roman" w:hAnsi="Times New Roman" w:cs="Times New Roman" w:hint="eastAsia"/>
        </w:rPr>
        <w:t>Sma</w:t>
      </w:r>
      <w:proofErr w:type="spellEnd"/>
      <w:r>
        <w:rPr>
          <w:rFonts w:ascii="Times New Roman" w:hAnsi="Times New Roman" w:cs="Times New Roman" w:hint="eastAsia"/>
        </w:rPr>
        <w:t xml:space="preserve"> </w:t>
      </w:r>
      <w:r>
        <w:rPr>
          <w:rFonts w:hAnsi="宋体" w:cs="Times New Roman" w:hint="eastAsia"/>
        </w:rPr>
        <w:t>Ⅰ</w:t>
      </w:r>
      <w:r>
        <w:rPr>
          <w:rFonts w:ascii="Times New Roman" w:hAnsi="Times New Roman" w:cs="Times New Roman"/>
        </w:rPr>
        <w:t>、</w:t>
      </w:r>
      <w:proofErr w:type="spellStart"/>
      <w:r>
        <w:rPr>
          <w:rFonts w:ascii="Times New Roman" w:hAnsi="Times New Roman" w:cs="Times New Roman" w:hint="eastAsia"/>
        </w:rPr>
        <w:t>EcoR</w:t>
      </w:r>
      <w:proofErr w:type="spellEnd"/>
      <w:r>
        <w:rPr>
          <w:rFonts w:ascii="Times New Roman" w:hAnsi="Times New Roman" w:cs="Times New Roman" w:hint="eastAsia"/>
        </w:rPr>
        <w:t xml:space="preserve"> </w:t>
      </w:r>
      <w:r>
        <w:rPr>
          <w:rFonts w:hAnsi="宋体" w:cs="Times New Roman" w:hint="eastAsia"/>
        </w:rPr>
        <w:t>Ⅰ</w:t>
      </w:r>
      <w:r>
        <w:rPr>
          <w:rFonts w:ascii="Times New Roman" w:hAnsi="Times New Roman" w:cs="Times New Roman"/>
        </w:rPr>
        <w:t>和</w:t>
      </w:r>
      <w:proofErr w:type="spellStart"/>
      <w:r>
        <w:rPr>
          <w:rFonts w:ascii="Times New Roman" w:hAnsi="Times New Roman" w:cs="Times New Roman"/>
        </w:rPr>
        <w:t>Apa</w:t>
      </w:r>
      <w:proofErr w:type="spellEnd"/>
      <w:r>
        <w:rPr>
          <w:rFonts w:ascii="Times New Roman" w:hAnsi="Times New Roman" w:cs="Times New Roman" w:hint="eastAsia"/>
        </w:rPr>
        <w:t xml:space="preserve"> </w:t>
      </w:r>
      <w:r>
        <w:rPr>
          <w:rFonts w:hAnsi="宋体" w:cs="Times New Roman" w:hint="eastAsia"/>
        </w:rPr>
        <w:t>Ⅰ</w:t>
      </w:r>
      <w:r>
        <w:rPr>
          <w:rFonts w:ascii="Times New Roman" w:hAnsi="Times New Roman" w:cs="Times New Roman"/>
        </w:rPr>
        <w:t>四种限制酶的识别序列及酶切位点。则下列相关叙述错误的是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5048250" cy="923925"/>
            <wp:effectExtent l="0" t="0" r="0" b="9525"/>
            <wp:docPr id="9" name="图片 9" descr="C:\Users\Administrator\Desktop\2019.5.25 二十一、南师word稿\19NFSW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019.5.25 二十一、南师word稿\19NFSW9.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923925"/>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以上操作中用到了转基因技术、植物组织培养技术等</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利用基因工程培育转基因抗病香蕉的核心步骤是构建基因表达载体</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若重组质粒被</w:t>
      </w:r>
      <w:proofErr w:type="spellStart"/>
      <w:r>
        <w:rPr>
          <w:rFonts w:ascii="Times New Roman" w:hAnsi="Times New Roman" w:cs="Times New Roman" w:hint="eastAsia"/>
        </w:rPr>
        <w:t>Pst</w:t>
      </w:r>
      <w:proofErr w:type="spellEnd"/>
      <w:r>
        <w:rPr>
          <w:rFonts w:ascii="Times New Roman" w:hAnsi="Times New Roman" w:cs="Times New Roman" w:hint="eastAsia"/>
        </w:rPr>
        <w:t xml:space="preserve"> </w:t>
      </w:r>
      <w:r>
        <w:rPr>
          <w:rFonts w:hAnsi="宋体" w:cs="Times New Roman" w:hint="eastAsia"/>
        </w:rPr>
        <w:t>Ⅰ</w:t>
      </w:r>
      <w:r>
        <w:rPr>
          <w:rFonts w:ascii="Times New Roman" w:hAnsi="Times New Roman" w:cs="Times New Roman"/>
        </w:rPr>
        <w:t>、</w:t>
      </w:r>
      <w:proofErr w:type="spellStart"/>
      <w:r>
        <w:rPr>
          <w:rFonts w:ascii="Times New Roman" w:hAnsi="Times New Roman" w:cs="Times New Roman" w:hint="eastAsia"/>
        </w:rPr>
        <w:t>Sma</w:t>
      </w:r>
      <w:proofErr w:type="spellEnd"/>
      <w:r>
        <w:rPr>
          <w:rFonts w:ascii="Times New Roman" w:hAnsi="Times New Roman" w:cs="Times New Roman" w:hint="eastAsia"/>
        </w:rPr>
        <w:t xml:space="preserve"> </w:t>
      </w:r>
      <w:r>
        <w:rPr>
          <w:rFonts w:hAnsi="宋体" w:cs="Times New Roman" w:hint="eastAsia"/>
        </w:rPr>
        <w:t>Ⅰ</w:t>
      </w:r>
      <w:r>
        <w:rPr>
          <w:rFonts w:ascii="Times New Roman" w:hAnsi="Times New Roman" w:cs="Times New Roman"/>
        </w:rPr>
        <w:t>、</w:t>
      </w:r>
      <w:proofErr w:type="spellStart"/>
      <w:r>
        <w:rPr>
          <w:rFonts w:ascii="Times New Roman" w:hAnsi="Times New Roman" w:cs="Times New Roman" w:hint="eastAsia"/>
        </w:rPr>
        <w:t>EcoR</w:t>
      </w:r>
      <w:proofErr w:type="spellEnd"/>
      <w:r>
        <w:rPr>
          <w:rFonts w:ascii="Times New Roman" w:hAnsi="Times New Roman" w:cs="Times New Roman" w:hint="eastAsia"/>
        </w:rPr>
        <w:t xml:space="preserve"> </w:t>
      </w:r>
      <w:r>
        <w:rPr>
          <w:rFonts w:hAnsi="宋体" w:cs="Times New Roman" w:hint="eastAsia"/>
        </w:rPr>
        <w:t>Ⅰ</w:t>
      </w:r>
      <w:r>
        <w:rPr>
          <w:rFonts w:ascii="Times New Roman" w:hAnsi="Times New Roman" w:cs="Times New Roman"/>
        </w:rPr>
        <w:t>完全切割</w:t>
      </w:r>
      <w:r>
        <w:rPr>
          <w:rFonts w:ascii="Times New Roman" w:hAnsi="Times New Roman" w:cs="Times New Roman" w:hint="eastAsia"/>
        </w:rPr>
        <w:t>，</w:t>
      </w:r>
      <w:r>
        <w:rPr>
          <w:rFonts w:ascii="Times New Roman" w:hAnsi="Times New Roman" w:cs="Times New Roman"/>
        </w:rPr>
        <w:t>则会得到</w:t>
      </w:r>
      <w:r>
        <w:rPr>
          <w:rFonts w:ascii="Times New Roman" w:hAnsi="Times New Roman" w:cs="Times New Roman"/>
        </w:rPr>
        <w:t>2</w:t>
      </w:r>
      <w:r>
        <w:rPr>
          <w:rFonts w:ascii="Times New Roman" w:hAnsi="Times New Roman" w:cs="Times New Roman"/>
        </w:rPr>
        <w:t>个黏性末端和</w:t>
      </w:r>
      <w:r>
        <w:rPr>
          <w:rFonts w:ascii="Times New Roman" w:hAnsi="Times New Roman" w:cs="Times New Roman"/>
        </w:rPr>
        <w:t>1</w:t>
      </w:r>
      <w:r>
        <w:rPr>
          <w:rFonts w:ascii="Times New Roman" w:hAnsi="Times New Roman" w:cs="Times New Roman"/>
        </w:rPr>
        <w:t>个平</w:t>
      </w:r>
      <w:r>
        <w:rPr>
          <w:rFonts w:ascii="Times New Roman" w:hAnsi="Times New Roman" w:cs="Times New Roman"/>
        </w:rPr>
        <w:lastRenderedPageBreak/>
        <w:t>末端</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该抗病基因能在香蕉细胞中</w:t>
      </w:r>
      <w:r>
        <w:rPr>
          <w:rFonts w:ascii="Times New Roman" w:hAnsi="Times New Roman" w:cs="Times New Roman" w:hint="eastAsia"/>
        </w:rPr>
        <w:t>表达的理论基础是所有生物共用一套遗传密码</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19. </w:t>
      </w:r>
      <w:r>
        <w:rPr>
          <w:rFonts w:ascii="Times New Roman" w:hAnsi="Times New Roman" w:cs="Times New Roman"/>
        </w:rPr>
        <w:t>用</w:t>
      </w:r>
      <w:r>
        <w:rPr>
          <w:rFonts w:ascii="Times New Roman" w:hAnsi="Times New Roman" w:cs="Times New Roman"/>
        </w:rPr>
        <w:t>X</w:t>
      </w:r>
      <w:r>
        <w:rPr>
          <w:rFonts w:ascii="Times New Roman" w:hAnsi="Times New Roman" w:cs="Times New Roman"/>
        </w:rPr>
        <w:t>射线照射某紫花香豌豆品种</w:t>
      </w:r>
      <w:r>
        <w:rPr>
          <w:rFonts w:ascii="Times New Roman" w:hAnsi="Times New Roman" w:cs="Times New Roman" w:hint="eastAsia"/>
        </w:rPr>
        <w:t>，</w:t>
      </w:r>
      <w:r>
        <w:rPr>
          <w:rFonts w:ascii="Times New Roman" w:hAnsi="Times New Roman" w:cs="Times New Roman"/>
        </w:rPr>
        <w:t>其大量后代中出现了几株白花植株。下列相关叙述错误的是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proofErr w:type="gramStart"/>
      <w:r>
        <w:rPr>
          <w:rFonts w:ascii="Times New Roman" w:hAnsi="Times New Roman" w:cs="Times New Roman" w:hint="eastAsia"/>
        </w:rPr>
        <w:t xml:space="preserve">A.  </w:t>
      </w:r>
      <w:r>
        <w:rPr>
          <w:rFonts w:ascii="Times New Roman" w:hAnsi="Times New Roman" w:cs="Times New Roman"/>
        </w:rPr>
        <w:t>白花植株的出现是对环境主动适应的结果</w:t>
      </w:r>
      <w:proofErr w:type="gramEnd"/>
      <w:r>
        <w:rPr>
          <w:rFonts w:ascii="Times New Roman" w:hAnsi="Times New Roman" w:cs="Times New Roman" w:hint="eastAsia"/>
        </w:rPr>
        <w:t>，</w:t>
      </w:r>
      <w:r>
        <w:rPr>
          <w:rFonts w:ascii="Times New Roman" w:hAnsi="Times New Roman" w:cs="Times New Roman"/>
        </w:rPr>
        <w:t>有利于香豌豆的生存</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B.  X</w:t>
      </w:r>
      <w:r>
        <w:rPr>
          <w:rFonts w:ascii="Times New Roman" w:hAnsi="Times New Roman" w:cs="Times New Roman"/>
        </w:rPr>
        <w:t>射线不仅可导致基因突变</w:t>
      </w:r>
      <w:r>
        <w:rPr>
          <w:rFonts w:ascii="Times New Roman" w:hAnsi="Times New Roman" w:cs="Times New Roman" w:hint="eastAsia"/>
        </w:rPr>
        <w:t>，</w:t>
      </w:r>
      <w:r>
        <w:rPr>
          <w:rFonts w:ascii="Times New Roman" w:hAnsi="Times New Roman" w:cs="Times New Roman"/>
        </w:rPr>
        <w:t>也会引起染色体变异</w:t>
      </w:r>
    </w:p>
    <w:p w:rsidR="004F595F" w:rsidRDefault="00ED68C4">
      <w:pPr>
        <w:pStyle w:val="a3"/>
        <w:ind w:firstLineChars="200" w:firstLine="420"/>
        <w:rPr>
          <w:rFonts w:ascii="Times New Roman" w:hAnsi="Times New Roman" w:cs="Times New Roman"/>
        </w:rPr>
      </w:pPr>
      <w:proofErr w:type="gramStart"/>
      <w:r>
        <w:rPr>
          <w:rFonts w:ascii="Times New Roman" w:hAnsi="Times New Roman" w:cs="Times New Roman" w:hint="eastAsia"/>
        </w:rPr>
        <w:t xml:space="preserve">C.  </w:t>
      </w:r>
      <w:r>
        <w:rPr>
          <w:rFonts w:ascii="Times New Roman" w:hAnsi="Times New Roman" w:cs="Times New Roman"/>
        </w:rPr>
        <w:t>通过杂交实验</w:t>
      </w:r>
      <w:proofErr w:type="gramEnd"/>
      <w:r>
        <w:rPr>
          <w:rFonts w:ascii="Times New Roman" w:hAnsi="Times New Roman" w:cs="Times New Roman" w:hint="eastAsia"/>
        </w:rPr>
        <w:t>，</w:t>
      </w:r>
      <w:r>
        <w:rPr>
          <w:rFonts w:ascii="Times New Roman" w:hAnsi="Times New Roman" w:cs="Times New Roman"/>
        </w:rPr>
        <w:t>可以确定是显性突变还是隐性突变</w:t>
      </w:r>
    </w:p>
    <w:p w:rsidR="004F595F" w:rsidRDefault="00ED68C4">
      <w:pPr>
        <w:pStyle w:val="a3"/>
        <w:ind w:firstLineChars="200" w:firstLine="420"/>
        <w:rPr>
          <w:rFonts w:ascii="Times New Roman" w:hAnsi="Times New Roman" w:cs="Times New Roman"/>
        </w:rPr>
      </w:pPr>
      <w:proofErr w:type="gramStart"/>
      <w:r>
        <w:rPr>
          <w:rFonts w:ascii="Times New Roman" w:hAnsi="Times New Roman" w:cs="Times New Roman" w:hint="eastAsia"/>
        </w:rPr>
        <w:t xml:space="preserve">D.  </w:t>
      </w:r>
      <w:r>
        <w:rPr>
          <w:rFonts w:ascii="Times New Roman" w:hAnsi="Times New Roman" w:cs="Times New Roman"/>
        </w:rPr>
        <w:t>观察白花植株自交后代的性状</w:t>
      </w:r>
      <w:proofErr w:type="gramEnd"/>
      <w:r>
        <w:rPr>
          <w:rFonts w:ascii="Times New Roman" w:hAnsi="Times New Roman" w:cs="Times New Roman" w:hint="eastAsia"/>
        </w:rPr>
        <w:t>，</w:t>
      </w:r>
      <w:r>
        <w:rPr>
          <w:rFonts w:ascii="Times New Roman" w:hAnsi="Times New Roman" w:cs="Times New Roman"/>
        </w:rPr>
        <w:t>可确定是否是可遗传变异</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20. </w:t>
      </w:r>
      <w:r>
        <w:rPr>
          <w:rFonts w:ascii="Times New Roman" w:hAnsi="Times New Roman" w:cs="Times New Roman"/>
        </w:rPr>
        <w:t>在生态环境的研究、保护过程中</w:t>
      </w:r>
      <w:r>
        <w:rPr>
          <w:rFonts w:ascii="Times New Roman" w:hAnsi="Times New Roman" w:cs="Times New Roman" w:hint="eastAsia"/>
        </w:rPr>
        <w:t>，</w:t>
      </w:r>
      <w:r>
        <w:rPr>
          <w:rFonts w:ascii="Times New Roman" w:hAnsi="Times New Roman" w:cs="Times New Roman"/>
        </w:rPr>
        <w:t>下列方法与目的不相符</w:t>
      </w:r>
      <w:r>
        <w:rPr>
          <w:rFonts w:ascii="Times New Roman" w:hAnsi="Times New Roman" w:cs="Times New Roman" w:hint="eastAsia"/>
        </w:rPr>
        <w:t>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利用昆虫信息素诱捕有害昆虫</w:t>
      </w:r>
      <w:r>
        <w:rPr>
          <w:rFonts w:ascii="Times New Roman" w:hAnsi="Times New Roman" w:cs="Times New Roman" w:hint="eastAsia"/>
        </w:rPr>
        <w:t>，</w:t>
      </w:r>
      <w:r>
        <w:rPr>
          <w:rFonts w:ascii="Times New Roman" w:hAnsi="Times New Roman" w:cs="Times New Roman"/>
        </w:rPr>
        <w:t>可降低有害昆虫种群密度</w:t>
      </w:r>
      <w:r>
        <w:rPr>
          <w:rFonts w:ascii="Times New Roman" w:hAnsi="Times New Roman" w:cs="Times New Roman"/>
        </w:rPr>
        <w:t xml:space="preserve"> </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建立濒危动物精子库</w:t>
      </w:r>
      <w:r>
        <w:rPr>
          <w:rFonts w:ascii="Times New Roman" w:hAnsi="Times New Roman" w:cs="Times New Roman" w:hint="eastAsia"/>
        </w:rPr>
        <w:t>，</w:t>
      </w:r>
      <w:r>
        <w:rPr>
          <w:rFonts w:ascii="Times New Roman" w:hAnsi="Times New Roman" w:cs="Times New Roman"/>
        </w:rPr>
        <w:t>有利于保护濒危动物的基因多样性</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建立盐城丹顶鹤自然保护区</w:t>
      </w:r>
      <w:r>
        <w:rPr>
          <w:rFonts w:ascii="Times New Roman" w:hAnsi="Times New Roman" w:cs="Times New Roman" w:hint="eastAsia"/>
        </w:rPr>
        <w:t>，</w:t>
      </w:r>
      <w:r>
        <w:rPr>
          <w:rFonts w:ascii="Times New Roman" w:hAnsi="Times New Roman" w:cs="Times New Roman"/>
        </w:rPr>
        <w:t>仅是为了保护丹顶鹤的生物多样性</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沼气池中的沼液、沼渣作为肥料还田</w:t>
      </w:r>
      <w:r>
        <w:rPr>
          <w:rFonts w:ascii="Times New Roman" w:hAnsi="Times New Roman" w:cs="Times New Roman" w:hint="eastAsia"/>
        </w:rPr>
        <w:t>，</w:t>
      </w:r>
      <w:r>
        <w:rPr>
          <w:rFonts w:ascii="Times New Roman" w:hAnsi="Times New Roman" w:cs="Times New Roman"/>
        </w:rPr>
        <w:t>可加速物质的循环利用</w:t>
      </w:r>
    </w:p>
    <w:p w:rsidR="004F595F" w:rsidRDefault="00ED68C4">
      <w:pPr>
        <w:pStyle w:val="a3"/>
        <w:ind w:firstLineChars="200" w:firstLine="420"/>
        <w:rPr>
          <w:rFonts w:ascii="Times New Roman" w:hAnsi="Times New Roman" w:cs="Times New Roman"/>
        </w:rPr>
      </w:pPr>
      <w:r>
        <w:rPr>
          <w:rFonts w:ascii="Times New Roman" w:eastAsia="黑体" w:hAnsi="Times New Roman" w:cs="Times New Roman"/>
        </w:rPr>
        <w:t>二、</w:t>
      </w:r>
      <w:r>
        <w:rPr>
          <w:rFonts w:ascii="Times New Roman" w:eastAsia="黑体" w:hAnsi="Times New Roman" w:cs="Times New Roman"/>
        </w:rPr>
        <w:t xml:space="preserve"> </w:t>
      </w:r>
      <w:r>
        <w:rPr>
          <w:rFonts w:ascii="Times New Roman" w:eastAsia="黑体" w:hAnsi="Times New Roman" w:cs="Times New Roman"/>
        </w:rPr>
        <w:t>多项选择题：本部</w:t>
      </w:r>
      <w:proofErr w:type="gramStart"/>
      <w:r>
        <w:rPr>
          <w:rFonts w:ascii="Times New Roman" w:eastAsia="黑体" w:hAnsi="Times New Roman" w:cs="Times New Roman"/>
        </w:rPr>
        <w:t>分包括</w:t>
      </w:r>
      <w:proofErr w:type="gramEnd"/>
      <w:r>
        <w:rPr>
          <w:rFonts w:ascii="Times New Roman" w:eastAsia="黑体" w:hAnsi="Times New Roman" w:cs="Times New Roman"/>
        </w:rPr>
        <w:t>5</w:t>
      </w:r>
      <w:r>
        <w:rPr>
          <w:rFonts w:ascii="Times New Roman" w:eastAsia="黑体" w:hAnsi="Times New Roman" w:cs="Times New Roman"/>
        </w:rPr>
        <w:t>小题</w:t>
      </w:r>
      <w:r>
        <w:rPr>
          <w:rFonts w:ascii="黑体" w:eastAsia="黑体" w:hAnsi="黑体" w:cs="黑体" w:hint="eastAsia"/>
        </w:rPr>
        <w:t>，</w:t>
      </w:r>
      <w:r>
        <w:rPr>
          <w:rFonts w:ascii="Times New Roman" w:eastAsia="黑体" w:hAnsi="Times New Roman" w:cs="Times New Roman"/>
        </w:rPr>
        <w:t>每小题</w:t>
      </w:r>
      <w:r>
        <w:rPr>
          <w:rFonts w:ascii="Times New Roman" w:eastAsia="黑体" w:hAnsi="Times New Roman" w:cs="Times New Roman"/>
        </w:rPr>
        <w:t>3</w:t>
      </w:r>
      <w:r>
        <w:rPr>
          <w:rFonts w:ascii="Times New Roman" w:eastAsia="黑体" w:hAnsi="Times New Roman" w:cs="Times New Roman"/>
        </w:rPr>
        <w:t>分</w:t>
      </w:r>
      <w:r>
        <w:rPr>
          <w:rFonts w:ascii="黑体" w:eastAsia="黑体" w:hAnsi="黑体" w:cs="黑体" w:hint="eastAsia"/>
        </w:rPr>
        <w:t>，</w:t>
      </w:r>
      <w:r>
        <w:rPr>
          <w:rFonts w:ascii="Times New Roman" w:eastAsia="黑体" w:hAnsi="Times New Roman" w:cs="Times New Roman"/>
        </w:rPr>
        <w:t>共</w:t>
      </w:r>
      <w:r>
        <w:rPr>
          <w:rFonts w:ascii="Times New Roman" w:eastAsia="黑体" w:hAnsi="Times New Roman" w:cs="Times New Roman"/>
        </w:rPr>
        <w:t>15</w:t>
      </w:r>
      <w:r>
        <w:rPr>
          <w:rFonts w:ascii="Times New Roman" w:eastAsia="黑体" w:hAnsi="Times New Roman" w:cs="Times New Roman"/>
        </w:rPr>
        <w:t>分。每小题给出的四个选项中</w:t>
      </w:r>
      <w:r>
        <w:rPr>
          <w:rFonts w:ascii="黑体" w:eastAsia="黑体" w:hAnsi="黑体" w:cs="黑体" w:hint="eastAsia"/>
        </w:rPr>
        <w:t>，</w:t>
      </w:r>
      <w:r>
        <w:rPr>
          <w:rFonts w:ascii="Times New Roman" w:eastAsia="黑体" w:hAnsi="Times New Roman" w:cs="Times New Roman"/>
        </w:rPr>
        <w:t>有不止一个选项符合题意。每</w:t>
      </w:r>
      <w:proofErr w:type="gramStart"/>
      <w:r>
        <w:rPr>
          <w:rFonts w:ascii="Times New Roman" w:eastAsia="黑体" w:hAnsi="Times New Roman" w:cs="Times New Roman"/>
        </w:rPr>
        <w:t>小题全选对</w:t>
      </w:r>
      <w:proofErr w:type="gramEnd"/>
      <w:r>
        <w:rPr>
          <w:rFonts w:ascii="Times New Roman" w:eastAsia="黑体" w:hAnsi="Times New Roman" w:cs="Times New Roman"/>
        </w:rPr>
        <w:t>的得</w:t>
      </w:r>
      <w:r>
        <w:rPr>
          <w:rFonts w:ascii="Times New Roman" w:eastAsia="黑体" w:hAnsi="Times New Roman" w:cs="Times New Roman"/>
        </w:rPr>
        <w:t>3</w:t>
      </w:r>
      <w:r>
        <w:rPr>
          <w:rFonts w:ascii="Times New Roman" w:eastAsia="黑体" w:hAnsi="Times New Roman" w:cs="Times New Roman"/>
        </w:rPr>
        <w:t>分</w:t>
      </w:r>
      <w:r>
        <w:rPr>
          <w:rFonts w:ascii="黑体" w:eastAsia="黑体" w:hAnsi="黑体" w:cs="黑体" w:hint="eastAsia"/>
        </w:rPr>
        <w:t>，</w:t>
      </w:r>
      <w:r>
        <w:rPr>
          <w:rFonts w:ascii="Times New Roman" w:eastAsia="黑体" w:hAnsi="Times New Roman" w:cs="Times New Roman"/>
        </w:rPr>
        <w:t>选对但不全的得</w:t>
      </w:r>
      <w:r>
        <w:rPr>
          <w:rFonts w:ascii="Times New Roman" w:eastAsia="黑体" w:hAnsi="Times New Roman" w:cs="Times New Roman"/>
        </w:rPr>
        <w:t>1</w:t>
      </w:r>
      <w:r>
        <w:rPr>
          <w:rFonts w:ascii="Times New Roman" w:eastAsia="黑体" w:hAnsi="Times New Roman" w:cs="Times New Roman"/>
        </w:rPr>
        <w:t>分</w:t>
      </w:r>
      <w:r>
        <w:rPr>
          <w:rFonts w:ascii="黑体" w:eastAsia="黑体" w:hAnsi="黑体" w:cs="黑体" w:hint="eastAsia"/>
        </w:rPr>
        <w:t>，</w:t>
      </w:r>
      <w:r>
        <w:rPr>
          <w:rFonts w:ascii="Times New Roman" w:eastAsia="黑体" w:hAnsi="Times New Roman" w:cs="Times New Roman"/>
        </w:rPr>
        <w:t>错选或不答的得</w:t>
      </w:r>
      <w:r>
        <w:rPr>
          <w:rFonts w:ascii="Times New Roman" w:eastAsia="黑体" w:hAnsi="Times New Roman" w:cs="Times New Roman"/>
        </w:rPr>
        <w:t>0</w:t>
      </w:r>
      <w:r>
        <w:rPr>
          <w:rFonts w:ascii="Times New Roman" w:eastAsia="黑体" w:hAnsi="Times New Roman" w:cs="Times New Roman"/>
        </w:rPr>
        <w:t>分。</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21. </w:t>
      </w:r>
      <w:r>
        <w:rPr>
          <w:rFonts w:ascii="Times New Roman" w:hAnsi="Times New Roman" w:cs="Times New Roman" w:hint="eastAsia"/>
        </w:rPr>
        <w:t>下列实验都需要使用光学显微镜进行观察，相关实验操作或现象描述错误的是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 xml:space="preserve"> </w:t>
      </w:r>
      <w:r>
        <w:rPr>
          <w:rFonts w:ascii="Times New Roman" w:hAnsi="Times New Roman" w:cs="Times New Roman"/>
        </w:rPr>
        <w:t>低倍镜观察紫色洋葱鳞片叶外表皮细胞发生质壁分离时</w:t>
      </w:r>
      <w:r>
        <w:rPr>
          <w:rFonts w:ascii="Times New Roman" w:hAnsi="Times New Roman" w:cs="Times New Roman" w:hint="eastAsia"/>
        </w:rPr>
        <w:t>，</w:t>
      </w:r>
      <w:r>
        <w:rPr>
          <w:rFonts w:ascii="Times New Roman" w:hAnsi="Times New Roman" w:cs="Times New Roman"/>
        </w:rPr>
        <w:t>紫色随中央液泡的变小而加深</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观察</w:t>
      </w:r>
      <w:r>
        <w:rPr>
          <w:rFonts w:ascii="Times New Roman" w:hAnsi="Times New Roman" w:cs="Times New Roman"/>
        </w:rPr>
        <w:t>DNA</w:t>
      </w:r>
      <w:r>
        <w:rPr>
          <w:rFonts w:ascii="Times New Roman" w:hAnsi="Times New Roman" w:cs="Times New Roman"/>
        </w:rPr>
        <w:t>和</w:t>
      </w:r>
      <w:r>
        <w:rPr>
          <w:rFonts w:ascii="Times New Roman" w:hAnsi="Times New Roman" w:cs="Times New Roman"/>
        </w:rPr>
        <w:t>RNA</w:t>
      </w:r>
      <w:r>
        <w:rPr>
          <w:rFonts w:ascii="Times New Roman" w:hAnsi="Times New Roman" w:cs="Times New Roman"/>
        </w:rPr>
        <w:t>的分布</w:t>
      </w:r>
      <w:r>
        <w:rPr>
          <w:rFonts w:ascii="Times New Roman" w:hAnsi="Times New Roman" w:cs="Times New Roman" w:hint="eastAsia"/>
        </w:rPr>
        <w:t>，</w:t>
      </w:r>
      <w:r>
        <w:rPr>
          <w:rFonts w:ascii="Times New Roman" w:hAnsi="Times New Roman" w:cs="Times New Roman"/>
        </w:rPr>
        <w:t>高倍镜下调节粗准焦螺旋可清晰观察到绿色主要分布在细胞核</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向左移动载玻片可将位于原视野左侧被染色的脂肪颗粒移动到视野中央</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高倍镜下可持续观察到因低温抑制根尖细胞纺锤体形成而导致染色体数目加倍的过程</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657475" cy="1752600"/>
            <wp:effectExtent l="0" t="0" r="9525" b="0"/>
            <wp:docPr id="10" name="图片 10" descr="C:\Users\Administrator\Desktop\2019.5.25 二十一、南师word稿\19NFSW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2019.5.25 二十一、南师word稿\19NFSW10.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475" cy="1752600"/>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22. </w:t>
      </w:r>
      <w:r>
        <w:rPr>
          <w:rFonts w:ascii="Times New Roman" w:hAnsi="Times New Roman" w:cs="Times New Roman"/>
        </w:rPr>
        <w:t>随着</w:t>
      </w:r>
      <w:r>
        <w:rPr>
          <w:rFonts w:ascii="Times New Roman" w:hAnsi="Times New Roman" w:cs="Times New Roman" w:hint="eastAsia"/>
        </w:rPr>
        <w:t>生物科学技术的发展，动物的生殖方式变得越来越多样化。右图表示胚胎工程技术研究及应用的相关情况，供体</w:t>
      </w:r>
      <w:r>
        <w:rPr>
          <w:rFonts w:ascii="Times New Roman" w:hAnsi="Times New Roman" w:cs="Times New Roman"/>
        </w:rPr>
        <w:t>1</w:t>
      </w:r>
      <w:r>
        <w:rPr>
          <w:rFonts w:ascii="Times New Roman" w:hAnsi="Times New Roman" w:cs="Times New Roman"/>
        </w:rPr>
        <w:t>是良种荷斯坦高产奶牛</w:t>
      </w:r>
      <w:r>
        <w:rPr>
          <w:rFonts w:ascii="Times New Roman" w:hAnsi="Times New Roman" w:cs="Times New Roman" w:hint="eastAsia"/>
        </w:rPr>
        <w:t>，</w:t>
      </w:r>
      <w:r>
        <w:rPr>
          <w:rFonts w:ascii="Times New Roman" w:hAnsi="Times New Roman" w:cs="Times New Roman"/>
        </w:rPr>
        <w:t>供体</w:t>
      </w:r>
      <w:r>
        <w:rPr>
          <w:rFonts w:ascii="Times New Roman" w:hAnsi="Times New Roman" w:cs="Times New Roman"/>
        </w:rPr>
        <w:t>2</w:t>
      </w:r>
      <w:r>
        <w:rPr>
          <w:rFonts w:ascii="Times New Roman" w:hAnsi="Times New Roman" w:cs="Times New Roman"/>
        </w:rPr>
        <w:t>是健康的黄牛</w:t>
      </w:r>
      <w:r>
        <w:rPr>
          <w:rFonts w:ascii="Times New Roman" w:hAnsi="Times New Roman" w:cs="Times New Roman" w:hint="eastAsia"/>
        </w:rPr>
        <w:t>，</w:t>
      </w:r>
      <w:r>
        <w:rPr>
          <w:rFonts w:ascii="Times New Roman" w:hAnsi="Times New Roman" w:cs="Times New Roman"/>
        </w:rPr>
        <w:t>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应用</w:t>
      </w:r>
      <w:r>
        <w:rPr>
          <w:rFonts w:ascii="Times New Roman" w:hAnsi="Times New Roman" w:cs="Times New Roman"/>
        </w:rPr>
        <w:t>1</w:t>
      </w:r>
      <w:r>
        <w:rPr>
          <w:rFonts w:ascii="Times New Roman" w:hAnsi="Times New Roman" w:cs="Times New Roman"/>
        </w:rPr>
        <w:t>中获得的良种小牛</w:t>
      </w:r>
      <w:r>
        <w:rPr>
          <w:rFonts w:ascii="Times New Roman" w:hAnsi="Times New Roman" w:cs="Times New Roman" w:hint="eastAsia"/>
        </w:rPr>
        <w:t>，</w:t>
      </w:r>
      <w:r>
        <w:rPr>
          <w:rFonts w:ascii="Times New Roman" w:hAnsi="Times New Roman" w:cs="Times New Roman"/>
        </w:rPr>
        <w:t>遗传物质来源于供体</w:t>
      </w:r>
      <w:r>
        <w:rPr>
          <w:rFonts w:ascii="Times New Roman" w:hAnsi="Times New Roman" w:cs="Times New Roman"/>
        </w:rPr>
        <w:t>1</w:t>
      </w:r>
      <w:r>
        <w:rPr>
          <w:rFonts w:ascii="Times New Roman" w:hAnsi="Times New Roman" w:cs="Times New Roman"/>
        </w:rPr>
        <w:t>和供体</w:t>
      </w:r>
      <w:r>
        <w:rPr>
          <w:rFonts w:ascii="Times New Roman" w:hAnsi="Times New Roman" w:cs="Times New Roman"/>
        </w:rPr>
        <w:t>2</w:t>
      </w:r>
      <w:r>
        <w:rPr>
          <w:rFonts w:ascii="Times New Roman" w:hAnsi="Times New Roman" w:cs="Times New Roman"/>
        </w:rPr>
        <w:t>个体</w:t>
      </w:r>
      <w:r>
        <w:rPr>
          <w:rFonts w:ascii="Times New Roman" w:hAnsi="Times New Roman" w:cs="Times New Roman" w:hint="eastAsia"/>
        </w:rPr>
        <w:t>，</w:t>
      </w:r>
      <w:r>
        <w:rPr>
          <w:rFonts w:ascii="Times New Roman" w:hAnsi="Times New Roman" w:cs="Times New Roman"/>
        </w:rPr>
        <w:t>性别为雌性</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应用</w:t>
      </w:r>
      <w:r>
        <w:rPr>
          <w:rFonts w:ascii="Times New Roman" w:hAnsi="Times New Roman" w:cs="Times New Roman"/>
        </w:rPr>
        <w:t>2</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所用的受精卵只能来源于体外受精</w:t>
      </w:r>
      <w:r>
        <w:rPr>
          <w:rFonts w:ascii="Times New Roman" w:hAnsi="Times New Roman" w:cs="Times New Roman" w:hint="eastAsia"/>
        </w:rPr>
        <w:t>，</w:t>
      </w:r>
      <w:r>
        <w:rPr>
          <w:rFonts w:ascii="Times New Roman" w:hAnsi="Times New Roman" w:cs="Times New Roman"/>
        </w:rPr>
        <w:t>且精子必须进行获能处理</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应用</w:t>
      </w:r>
      <w:r>
        <w:rPr>
          <w:rFonts w:ascii="Times New Roman" w:hAnsi="Times New Roman" w:cs="Times New Roman"/>
        </w:rPr>
        <w:t>3</w:t>
      </w:r>
      <w:r>
        <w:rPr>
          <w:rFonts w:ascii="Times New Roman" w:hAnsi="Times New Roman" w:cs="Times New Roman"/>
        </w:rPr>
        <w:t>过程中对囊胚阶段的胚胎进行分割时</w:t>
      </w:r>
      <w:r>
        <w:rPr>
          <w:rFonts w:ascii="Times New Roman" w:hAnsi="Times New Roman" w:cs="Times New Roman" w:hint="eastAsia"/>
        </w:rPr>
        <w:t>，</w:t>
      </w:r>
      <w:r>
        <w:rPr>
          <w:rFonts w:ascii="Times New Roman" w:hAnsi="Times New Roman" w:cs="Times New Roman"/>
        </w:rPr>
        <w:t>要注意将内细胞团均等分割</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应用</w:t>
      </w:r>
      <w:r>
        <w:rPr>
          <w:rFonts w:ascii="Times New Roman" w:hAnsi="Times New Roman" w:cs="Times New Roman"/>
        </w:rPr>
        <w:t>4</w:t>
      </w:r>
      <w:r>
        <w:rPr>
          <w:rFonts w:ascii="Times New Roman" w:hAnsi="Times New Roman" w:cs="Times New Roman"/>
        </w:rPr>
        <w:t>中细胞进行定向诱导</w:t>
      </w:r>
      <w:r>
        <w:rPr>
          <w:rFonts w:ascii="Times New Roman" w:hAnsi="Times New Roman" w:cs="Times New Roman" w:hint="eastAsia"/>
        </w:rPr>
        <w:t>，</w:t>
      </w:r>
      <w:r>
        <w:rPr>
          <w:rFonts w:ascii="Times New Roman" w:hAnsi="Times New Roman" w:cs="Times New Roman"/>
        </w:rPr>
        <w:t>可分化形成各种组织和器官</w:t>
      </w:r>
      <w:r>
        <w:rPr>
          <w:rFonts w:ascii="Times New Roman" w:hAnsi="Times New Roman" w:cs="Times New Roman" w:hint="eastAsia"/>
        </w:rPr>
        <w:t>，</w:t>
      </w:r>
      <w:r>
        <w:rPr>
          <w:rFonts w:ascii="Times New Roman" w:hAnsi="Times New Roman" w:cs="Times New Roman"/>
        </w:rPr>
        <w:t>用于器官移植研究</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23. </w:t>
      </w:r>
      <w:r>
        <w:rPr>
          <w:rFonts w:ascii="Times New Roman" w:hAnsi="Times New Roman" w:cs="Times New Roman"/>
        </w:rPr>
        <w:t>下面为生态系统中能量流动图解部分示意图</w:t>
      </w:r>
      <w:r>
        <w:rPr>
          <w:rFonts w:ascii="Times New Roman" w:hAnsi="Times New Roman" w:cs="Times New Roman"/>
        </w:rPr>
        <w:t>(</w:t>
      </w:r>
      <w:r>
        <w:rPr>
          <w:rFonts w:ascii="Times New Roman" w:hAnsi="Times New Roman" w:cs="Times New Roman"/>
        </w:rPr>
        <w:t>字母表示能量的多少</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extent cx="2486025" cy="638175"/>
            <wp:effectExtent l="0" t="0" r="9525" b="9525"/>
            <wp:docPr id="11" name="图片 11" descr="C:\Users\Administrator\Desktop\2019.5.25 二十一、南师word稿\19NFSW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2019.5.25 二十一、南师word稿\19NFSW1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025" cy="638175"/>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图中</w:t>
      </w:r>
      <w:r>
        <w:rPr>
          <w:rFonts w:ascii="Times New Roman" w:hAnsi="Times New Roman" w:cs="Times New Roman" w:hint="eastAsia"/>
        </w:rPr>
        <w:t>b</w:t>
      </w:r>
      <w:r>
        <w:rPr>
          <w:rFonts w:ascii="Times New Roman" w:hAnsi="Times New Roman" w:cs="Times New Roman"/>
        </w:rPr>
        <w:t>＝</w:t>
      </w:r>
      <w:r>
        <w:rPr>
          <w:rFonts w:ascii="Times New Roman" w:hAnsi="Times New Roman" w:cs="Times New Roman"/>
        </w:rPr>
        <w:t>h</w:t>
      </w:r>
      <w:r>
        <w:rPr>
          <w:rFonts w:ascii="Times New Roman" w:hAnsi="Times New Roman" w:cs="Times New Roman"/>
        </w:rPr>
        <w:t>＋</w:t>
      </w:r>
      <w:r>
        <w:rPr>
          <w:rFonts w:ascii="Times New Roman" w:hAnsi="Times New Roman" w:cs="Times New Roman"/>
        </w:rPr>
        <w:t>c</w:t>
      </w:r>
      <w:r>
        <w:rPr>
          <w:rFonts w:ascii="Times New Roman" w:hAnsi="Times New Roman" w:cs="Times New Roman"/>
        </w:rPr>
        <w:t>＋</w:t>
      </w:r>
      <w:r>
        <w:rPr>
          <w:rFonts w:ascii="Times New Roman" w:hAnsi="Times New Roman" w:cs="Times New Roman"/>
        </w:rPr>
        <w:t>d</w:t>
      </w:r>
      <w:r>
        <w:rPr>
          <w:rFonts w:ascii="Times New Roman" w:hAnsi="Times New Roman" w:cs="Times New Roman"/>
        </w:rPr>
        <w:t>＋</w:t>
      </w:r>
      <w:r>
        <w:rPr>
          <w:rFonts w:ascii="Times New Roman" w:hAnsi="Times New Roman" w:cs="Times New Roman"/>
        </w:rPr>
        <w:t>e</w:t>
      </w:r>
      <w:r>
        <w:rPr>
          <w:rFonts w:ascii="Times New Roman" w:hAnsi="Times New Roman" w:cs="Times New Roman"/>
        </w:rPr>
        <w:t>＋</w:t>
      </w:r>
      <w:r>
        <w:rPr>
          <w:rFonts w:ascii="Times New Roman" w:hAnsi="Times New Roman" w:cs="Times New Roman"/>
        </w:rPr>
        <w:t>f</w:t>
      </w:r>
      <w:r>
        <w:rPr>
          <w:rFonts w:ascii="Times New Roman" w:hAnsi="Times New Roman" w:cs="Times New Roman"/>
        </w:rPr>
        <w:t>＋</w:t>
      </w:r>
      <w:proofErr w:type="spellStart"/>
      <w:r>
        <w:rPr>
          <w:rFonts w:ascii="Times New Roman" w:hAnsi="Times New Roman" w:cs="Times New Roman"/>
        </w:rPr>
        <w:t>i</w:t>
      </w:r>
      <w:proofErr w:type="spellEnd"/>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生产者与初级消费者之间的能量传递效率为</w:t>
      </w:r>
      <w:r>
        <w:rPr>
          <w:rFonts w:ascii="Times New Roman" w:hAnsi="Times New Roman" w:cs="Times New Roman" w:hint="eastAsia"/>
        </w:rPr>
        <w:t>b/a</w:t>
      </w:r>
      <w:r>
        <w:rPr>
          <w:rFonts w:hAnsi="宋体" w:cs="Times New Roman" w:hint="eastAsia"/>
        </w:rPr>
        <w:t>×</w:t>
      </w:r>
      <w:r>
        <w:rPr>
          <w:rFonts w:ascii="Times New Roman" w:hAnsi="Times New Roman" w:cs="Times New Roman" w:hint="eastAsia"/>
        </w:rPr>
        <w:t>100%</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在</w:t>
      </w:r>
      <w:r>
        <w:rPr>
          <w:rFonts w:hAnsi="宋体" w:cs="Times New Roman"/>
        </w:rPr>
        <w:t>“</w:t>
      </w:r>
      <w:r>
        <w:rPr>
          <w:rFonts w:ascii="Times New Roman" w:hAnsi="Times New Roman" w:cs="Times New Roman"/>
        </w:rPr>
        <w:t>草</w:t>
      </w:r>
      <w:r>
        <w:rPr>
          <w:rFonts w:hAnsi="宋体" w:cs="Times New Roman"/>
        </w:rPr>
        <w:t>→</w:t>
      </w:r>
      <w:r>
        <w:rPr>
          <w:rFonts w:ascii="Times New Roman" w:hAnsi="Times New Roman" w:cs="Times New Roman"/>
        </w:rPr>
        <w:t>兔</w:t>
      </w:r>
      <w:r>
        <w:rPr>
          <w:rFonts w:hAnsi="宋体" w:cs="Times New Roman"/>
        </w:rPr>
        <w:t>→</w:t>
      </w:r>
      <w:r>
        <w:rPr>
          <w:rFonts w:ascii="Times New Roman" w:hAnsi="Times New Roman" w:cs="Times New Roman"/>
        </w:rPr>
        <w:t>狼</w:t>
      </w:r>
      <w:r>
        <w:rPr>
          <w:rFonts w:hAnsi="宋体" w:cs="Times New Roman"/>
        </w:rPr>
        <w:t>”</w:t>
      </w:r>
      <w:r>
        <w:rPr>
          <w:rFonts w:ascii="Times New Roman" w:hAnsi="Times New Roman" w:cs="Times New Roman"/>
        </w:rPr>
        <w:t>这一食物链中</w:t>
      </w:r>
      <w:r>
        <w:rPr>
          <w:rFonts w:ascii="Times New Roman" w:hAnsi="Times New Roman" w:cs="Times New Roman" w:hint="eastAsia"/>
        </w:rPr>
        <w:t>，</w:t>
      </w:r>
      <w:r>
        <w:rPr>
          <w:rFonts w:ascii="Times New Roman" w:hAnsi="Times New Roman" w:cs="Times New Roman"/>
        </w:rPr>
        <w:t>狼粪便中的能量属于乙</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通过圈养减少</w:t>
      </w:r>
      <w:r>
        <w:rPr>
          <w:rFonts w:ascii="Times New Roman" w:hAnsi="Times New Roman" w:cs="Times New Roman" w:hint="eastAsia"/>
        </w:rPr>
        <w:t>f</w:t>
      </w:r>
      <w:r>
        <w:rPr>
          <w:rFonts w:ascii="Times New Roman" w:hAnsi="Times New Roman" w:cs="Times New Roman"/>
        </w:rPr>
        <w:t>可以提高初级消费者到次级消费者的能量传递效率</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24. </w:t>
      </w:r>
      <w:r>
        <w:rPr>
          <w:rFonts w:ascii="Times New Roman" w:hAnsi="Times New Roman" w:cs="Times New Roman"/>
        </w:rPr>
        <w:t>如图表示人类免疫缺陷</w:t>
      </w:r>
      <w:r>
        <w:rPr>
          <w:rFonts w:ascii="Times New Roman" w:hAnsi="Times New Roman" w:cs="Times New Roman" w:hint="eastAsia"/>
        </w:rPr>
        <w:t>病毒</w:t>
      </w:r>
      <w:r>
        <w:rPr>
          <w:rFonts w:ascii="Times New Roman" w:hAnsi="Times New Roman" w:cs="Times New Roman" w:hint="eastAsia"/>
        </w:rPr>
        <w:t>(</w:t>
      </w:r>
      <w:r>
        <w:rPr>
          <w:rFonts w:ascii="Times New Roman" w:hAnsi="Times New Roman" w:cs="Times New Roman"/>
        </w:rPr>
        <w:t>HIV)</w:t>
      </w:r>
      <w:r>
        <w:rPr>
          <w:rFonts w:ascii="Times New Roman" w:hAnsi="Times New Roman" w:cs="Times New Roman"/>
        </w:rPr>
        <w:t>侵入人体后病毒和</w:t>
      </w:r>
      <w:r>
        <w:rPr>
          <w:rFonts w:ascii="Times New Roman" w:hAnsi="Times New Roman" w:cs="Times New Roman"/>
        </w:rPr>
        <w:t>T</w:t>
      </w:r>
      <w:r>
        <w:rPr>
          <w:rFonts w:ascii="Times New Roman" w:hAnsi="Times New Roman" w:cs="Times New Roman"/>
        </w:rPr>
        <w:t>细胞的浓度变化曲线。下列相关叙述错误的是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704975" cy="762000"/>
            <wp:effectExtent l="0" t="0" r="9525" b="0"/>
            <wp:docPr id="12" name="图片 12" descr="C:\Users\Administrator\Desktop\2019.5.25 二十一、南师word稿\19NFSW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2019.5.25 二十一、南师word稿\19NFSW1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762000"/>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人体免疫系统不能识别</w:t>
      </w:r>
      <w:r>
        <w:rPr>
          <w:rFonts w:ascii="Times New Roman" w:hAnsi="Times New Roman" w:cs="Times New Roman"/>
        </w:rPr>
        <w:t>HIV</w:t>
      </w:r>
      <w:r>
        <w:rPr>
          <w:rFonts w:ascii="Times New Roman" w:hAnsi="Times New Roman" w:cs="Times New Roman" w:hint="eastAsia"/>
        </w:rPr>
        <w:t>，</w:t>
      </w:r>
      <w:r>
        <w:rPr>
          <w:rFonts w:ascii="Times New Roman" w:hAnsi="Times New Roman" w:cs="Times New Roman"/>
        </w:rPr>
        <w:t>它的传播途径主要是血液传播</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B. HIV</w:t>
      </w:r>
      <w:r>
        <w:rPr>
          <w:rFonts w:ascii="Times New Roman" w:hAnsi="Times New Roman" w:cs="Times New Roman"/>
        </w:rPr>
        <w:t>在</w:t>
      </w:r>
      <w:r>
        <w:rPr>
          <w:rFonts w:ascii="Times New Roman" w:hAnsi="Times New Roman" w:cs="Times New Roman"/>
        </w:rPr>
        <w:t>T</w:t>
      </w:r>
      <w:r>
        <w:rPr>
          <w:rFonts w:ascii="Times New Roman" w:hAnsi="Times New Roman" w:cs="Times New Roman"/>
        </w:rPr>
        <w:t>细胞中增殖</w:t>
      </w:r>
      <w:r>
        <w:rPr>
          <w:rFonts w:ascii="Times New Roman" w:hAnsi="Times New Roman" w:cs="Times New Roman" w:hint="eastAsia"/>
        </w:rPr>
        <w:t>，</w:t>
      </w:r>
      <w:r>
        <w:rPr>
          <w:rFonts w:ascii="Times New Roman" w:hAnsi="Times New Roman" w:cs="Times New Roman"/>
        </w:rPr>
        <w:t>其增殖速率与</w:t>
      </w:r>
      <w:r>
        <w:rPr>
          <w:rFonts w:ascii="Times New Roman" w:hAnsi="Times New Roman" w:cs="Times New Roman"/>
        </w:rPr>
        <w:t>T</w:t>
      </w:r>
      <w:r>
        <w:rPr>
          <w:rFonts w:ascii="Times New Roman" w:hAnsi="Times New Roman" w:cs="Times New Roman"/>
        </w:rPr>
        <w:t>细胞增殖速率相同</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人体一旦被</w:t>
      </w:r>
      <w:r>
        <w:rPr>
          <w:rFonts w:ascii="Times New Roman" w:hAnsi="Times New Roman" w:cs="Times New Roman"/>
        </w:rPr>
        <w:t>HIV</w:t>
      </w:r>
      <w:r>
        <w:rPr>
          <w:rFonts w:ascii="Times New Roman" w:hAnsi="Times New Roman" w:cs="Times New Roman"/>
        </w:rPr>
        <w:t>侵入就丧失了细胞免疫功能</w:t>
      </w:r>
      <w:r>
        <w:rPr>
          <w:rFonts w:ascii="Times New Roman" w:hAnsi="Times New Roman" w:cs="Times New Roman" w:hint="eastAsia"/>
        </w:rPr>
        <w:t>，</w:t>
      </w:r>
      <w:r>
        <w:rPr>
          <w:rFonts w:ascii="Times New Roman" w:hAnsi="Times New Roman" w:cs="Times New Roman"/>
        </w:rPr>
        <w:t>体液免疫不受影响</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D. HIV</w:t>
      </w:r>
      <w:r>
        <w:rPr>
          <w:rFonts w:ascii="Times New Roman" w:hAnsi="Times New Roman" w:cs="Times New Roman"/>
        </w:rPr>
        <w:t>侵染</w:t>
      </w:r>
      <w:r>
        <w:rPr>
          <w:rFonts w:ascii="Times New Roman" w:hAnsi="Times New Roman" w:cs="Times New Roman"/>
        </w:rPr>
        <w:t>T</w:t>
      </w:r>
      <w:r>
        <w:rPr>
          <w:rFonts w:ascii="Times New Roman" w:hAnsi="Times New Roman" w:cs="Times New Roman"/>
        </w:rPr>
        <w:t>细胞时侵入到细胞中的不仅有两条</w:t>
      </w:r>
      <w:r>
        <w:rPr>
          <w:rFonts w:ascii="Times New Roman" w:hAnsi="Times New Roman" w:cs="Times New Roman"/>
        </w:rPr>
        <w:t>RNA</w:t>
      </w:r>
      <w:r>
        <w:rPr>
          <w:rFonts w:ascii="Times New Roman" w:hAnsi="Times New Roman" w:cs="Times New Roman" w:hint="eastAsia"/>
        </w:rPr>
        <w:t>，</w:t>
      </w:r>
      <w:r>
        <w:rPr>
          <w:rFonts w:ascii="Times New Roman" w:hAnsi="Times New Roman" w:cs="Times New Roman"/>
        </w:rPr>
        <w:t>还有逆转录酶</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25. </w:t>
      </w:r>
      <w:r>
        <w:rPr>
          <w:rFonts w:ascii="Times New Roman" w:hAnsi="Times New Roman" w:cs="Times New Roman"/>
        </w:rPr>
        <w:t>下列有关人体内激素的叙述</w:t>
      </w:r>
      <w:r>
        <w:rPr>
          <w:rFonts w:ascii="Times New Roman" w:hAnsi="Times New Roman" w:cs="Times New Roman" w:hint="eastAsia"/>
        </w:rPr>
        <w:t>，</w:t>
      </w:r>
      <w:r>
        <w:rPr>
          <w:rFonts w:ascii="Times New Roman" w:hAnsi="Times New Roman" w:cs="Times New Roman"/>
        </w:rPr>
        <w:t>错误</w:t>
      </w:r>
      <w:r>
        <w:rPr>
          <w:rFonts w:ascii="Times New Roman" w:hAnsi="Times New Roman" w:cs="Times New Roman" w:hint="eastAsia"/>
        </w:rPr>
        <w:t>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饥饿时</w:t>
      </w:r>
      <w:r>
        <w:rPr>
          <w:rFonts w:ascii="Times New Roman" w:hAnsi="Times New Roman" w:cs="Times New Roman" w:hint="eastAsia"/>
        </w:rPr>
        <w:t>，</w:t>
      </w:r>
      <w:r>
        <w:rPr>
          <w:rFonts w:ascii="Times New Roman" w:hAnsi="Times New Roman" w:cs="Times New Roman"/>
        </w:rPr>
        <w:t>胰高血糖素水平升高</w:t>
      </w:r>
      <w:r>
        <w:rPr>
          <w:rFonts w:ascii="Times New Roman" w:hAnsi="Times New Roman" w:cs="Times New Roman" w:hint="eastAsia"/>
        </w:rPr>
        <w:t>，</w:t>
      </w:r>
      <w:r>
        <w:rPr>
          <w:rFonts w:ascii="Times New Roman" w:hAnsi="Times New Roman" w:cs="Times New Roman"/>
        </w:rPr>
        <w:t>维持血糖平衡</w:t>
      </w:r>
      <w:r>
        <w:rPr>
          <w:rFonts w:ascii="Times New Roman" w:hAnsi="Times New Roman" w:cs="Times New Roman" w:hint="eastAsia"/>
        </w:rPr>
        <w:t>，</w:t>
      </w:r>
      <w:r>
        <w:rPr>
          <w:rFonts w:ascii="Times New Roman" w:hAnsi="Times New Roman" w:cs="Times New Roman"/>
        </w:rPr>
        <w:t>说明激素可催化糖原分解</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 </w:t>
      </w:r>
      <w:r>
        <w:rPr>
          <w:rFonts w:ascii="Times New Roman" w:hAnsi="Times New Roman" w:cs="Times New Roman"/>
        </w:rPr>
        <w:t>进食后</w:t>
      </w:r>
      <w:r>
        <w:rPr>
          <w:rFonts w:ascii="Times New Roman" w:hAnsi="Times New Roman" w:cs="Times New Roman" w:hint="eastAsia"/>
        </w:rPr>
        <w:t>，</w:t>
      </w:r>
      <w:r>
        <w:rPr>
          <w:rFonts w:ascii="Times New Roman" w:hAnsi="Times New Roman" w:cs="Times New Roman"/>
        </w:rPr>
        <w:t>胰岛素水平升高</w:t>
      </w:r>
      <w:r>
        <w:rPr>
          <w:rFonts w:ascii="Times New Roman" w:hAnsi="Times New Roman" w:cs="Times New Roman" w:hint="eastAsia"/>
        </w:rPr>
        <w:t>，</w:t>
      </w:r>
      <w:r>
        <w:rPr>
          <w:rFonts w:ascii="Times New Roman" w:hAnsi="Times New Roman" w:cs="Times New Roman"/>
        </w:rPr>
        <w:t>其既可加速糖原合成</w:t>
      </w:r>
      <w:r>
        <w:rPr>
          <w:rFonts w:ascii="Times New Roman" w:hAnsi="Times New Roman" w:cs="Times New Roman" w:hint="eastAsia"/>
        </w:rPr>
        <w:t>，</w:t>
      </w:r>
      <w:r>
        <w:rPr>
          <w:rFonts w:ascii="Times New Roman" w:hAnsi="Times New Roman" w:cs="Times New Roman"/>
        </w:rPr>
        <w:t>也可抑制脂质转化为糖类</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运动时</w:t>
      </w:r>
      <w:r>
        <w:rPr>
          <w:rFonts w:ascii="Times New Roman" w:hAnsi="Times New Roman" w:cs="Times New Roman" w:hint="eastAsia"/>
        </w:rPr>
        <w:t>，</w:t>
      </w:r>
      <w:r>
        <w:rPr>
          <w:rFonts w:ascii="Times New Roman" w:hAnsi="Times New Roman" w:cs="Times New Roman"/>
        </w:rPr>
        <w:t>肾上腺素水平升高</w:t>
      </w:r>
      <w:r>
        <w:rPr>
          <w:rFonts w:ascii="Times New Roman" w:hAnsi="Times New Roman" w:cs="Times New Roman" w:hint="eastAsia"/>
        </w:rPr>
        <w:t>，</w:t>
      </w:r>
      <w:r>
        <w:rPr>
          <w:rFonts w:ascii="Times New Roman" w:hAnsi="Times New Roman" w:cs="Times New Roman"/>
        </w:rPr>
        <w:t>可使心率加快</w:t>
      </w:r>
      <w:r>
        <w:rPr>
          <w:rFonts w:ascii="Times New Roman" w:hAnsi="Times New Roman" w:cs="Times New Roman" w:hint="eastAsia"/>
        </w:rPr>
        <w:t>，</w:t>
      </w:r>
      <w:r>
        <w:rPr>
          <w:rFonts w:ascii="Times New Roman" w:hAnsi="Times New Roman" w:cs="Times New Roman"/>
        </w:rPr>
        <w:t>说明激素可显著提高</w:t>
      </w:r>
      <w:r>
        <w:rPr>
          <w:rFonts w:ascii="Times New Roman" w:hAnsi="Times New Roman" w:cs="Times New Roman"/>
        </w:rPr>
        <w:t>ATP</w:t>
      </w:r>
      <w:r>
        <w:rPr>
          <w:rFonts w:ascii="Times New Roman" w:hAnsi="Times New Roman" w:cs="Times New Roman"/>
        </w:rPr>
        <w:t>含量</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饮用一定量的生理盐水后</w:t>
      </w:r>
      <w:r>
        <w:rPr>
          <w:rFonts w:ascii="Times New Roman" w:hAnsi="Times New Roman" w:cs="Times New Roman" w:hint="eastAsia"/>
        </w:rPr>
        <w:t>，</w:t>
      </w:r>
      <w:r>
        <w:rPr>
          <w:rFonts w:ascii="Times New Roman" w:hAnsi="Times New Roman" w:cs="Times New Roman"/>
        </w:rPr>
        <w:t>细胞外液渗透压不变</w:t>
      </w:r>
      <w:r>
        <w:rPr>
          <w:rFonts w:ascii="Times New Roman" w:hAnsi="Times New Roman" w:cs="Times New Roman" w:hint="eastAsia"/>
        </w:rPr>
        <w:t>，</w:t>
      </w:r>
      <w:r>
        <w:rPr>
          <w:rFonts w:ascii="Times New Roman" w:hAnsi="Times New Roman" w:cs="Times New Roman"/>
        </w:rPr>
        <w:t>下丘脑分泌的抗利尿激素也不变</w:t>
      </w:r>
    </w:p>
    <w:p w:rsidR="004F595F" w:rsidRDefault="00ED68C4">
      <w:pPr>
        <w:pStyle w:val="a3"/>
        <w:ind w:firstLineChars="200" w:firstLine="420"/>
        <w:jc w:val="center"/>
        <w:rPr>
          <w:rFonts w:ascii="Times New Roman" w:hAnsi="Times New Roman" w:cs="Times New Roman"/>
        </w:rPr>
      </w:pPr>
      <w:r>
        <w:rPr>
          <w:rFonts w:ascii="Times New Roman" w:eastAsia="黑体" w:hAnsi="Times New Roman" w:cs="Times New Roman"/>
        </w:rPr>
        <w:t>第</w:t>
      </w:r>
      <w:r>
        <w:rPr>
          <w:rFonts w:eastAsia="黑体" w:hAnsi="宋体" w:cs="Times New Roman"/>
        </w:rPr>
        <w:t>Ⅱ</w:t>
      </w:r>
      <w:r>
        <w:rPr>
          <w:rFonts w:ascii="Times New Roman" w:eastAsia="黑体" w:hAnsi="Times New Roman" w:cs="Times New Roman"/>
        </w:rPr>
        <w:t>卷</w:t>
      </w:r>
      <w:r>
        <w:rPr>
          <w:rFonts w:ascii="Times New Roman" w:eastAsia="楷体_GB2312" w:hAnsi="Times New Roman" w:cs="Times New Roman"/>
        </w:rPr>
        <w:t>(</w:t>
      </w:r>
      <w:r>
        <w:rPr>
          <w:rFonts w:ascii="Times New Roman" w:eastAsia="楷体_GB2312" w:hAnsi="Times New Roman" w:cs="Times New Roman"/>
        </w:rPr>
        <w:t>非选择题　共</w:t>
      </w:r>
      <w:r>
        <w:rPr>
          <w:rFonts w:ascii="Times New Roman" w:eastAsia="楷体_GB2312" w:hAnsi="Times New Roman" w:cs="Times New Roman"/>
        </w:rPr>
        <w:t>65</w:t>
      </w:r>
      <w:r>
        <w:rPr>
          <w:rFonts w:ascii="Times New Roman" w:eastAsia="楷体_GB2312" w:hAnsi="Times New Roman" w:cs="Times New Roman"/>
        </w:rPr>
        <w:t>分</w:t>
      </w:r>
      <w:r>
        <w:rPr>
          <w:rFonts w:ascii="Times New Roman" w:eastAsia="楷体_GB2312"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eastAsia="黑体" w:hAnsi="Times New Roman" w:cs="Times New Roman"/>
        </w:rPr>
        <w:t>三、</w:t>
      </w:r>
      <w:r>
        <w:rPr>
          <w:rFonts w:ascii="Times New Roman" w:eastAsia="黑体" w:hAnsi="Times New Roman" w:cs="Times New Roman"/>
        </w:rPr>
        <w:t xml:space="preserve"> </w:t>
      </w:r>
      <w:r>
        <w:rPr>
          <w:rFonts w:ascii="Times New Roman" w:eastAsia="黑体" w:hAnsi="Times New Roman" w:cs="Times New Roman"/>
        </w:rPr>
        <w:t>非选择题：本题包括</w:t>
      </w:r>
      <w:r>
        <w:rPr>
          <w:rFonts w:ascii="Times New Roman" w:eastAsia="黑体" w:hAnsi="Times New Roman" w:cs="Times New Roman"/>
        </w:rPr>
        <w:t>8</w:t>
      </w:r>
      <w:r>
        <w:rPr>
          <w:rFonts w:ascii="Times New Roman" w:eastAsia="黑体" w:hAnsi="Times New Roman" w:cs="Times New Roman"/>
        </w:rPr>
        <w:t>小题</w:t>
      </w:r>
      <w:r>
        <w:rPr>
          <w:rFonts w:ascii="黑体" w:eastAsia="黑体" w:hAnsi="黑体" w:cs="黑体" w:hint="eastAsia"/>
        </w:rPr>
        <w:t>，</w:t>
      </w:r>
      <w:r>
        <w:rPr>
          <w:rFonts w:ascii="Times New Roman" w:eastAsia="黑体" w:hAnsi="Times New Roman" w:cs="Times New Roman"/>
        </w:rPr>
        <w:t>共</w:t>
      </w:r>
      <w:r>
        <w:rPr>
          <w:rFonts w:ascii="Times New Roman" w:eastAsia="黑体" w:hAnsi="Times New Roman" w:cs="Times New Roman"/>
        </w:rPr>
        <w:t>65</w:t>
      </w:r>
      <w:r>
        <w:rPr>
          <w:rFonts w:ascii="Times New Roman" w:eastAsia="黑体" w:hAnsi="Times New Roman" w:cs="Times New Roman"/>
        </w:rPr>
        <w:t>分。</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590675" cy="971550"/>
            <wp:effectExtent l="0" t="0" r="9525" b="0"/>
            <wp:docPr id="13" name="图片 13" descr="C:\Users\Administrator\Desktop\2019.5.25 二十一、南师word稿\19NFSW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2019.5.25 二十一、南师word稿\19NFSW13.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26.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w:t>
      </w:r>
      <w:r>
        <w:rPr>
          <w:rFonts w:ascii="Times New Roman" w:hAnsi="Times New Roman" w:cs="Times New Roman"/>
        </w:rPr>
        <w:t>右图是细胞部分结构及细胞内外的多种蛋白质示意图</w:t>
      </w:r>
      <w:r>
        <w:rPr>
          <w:rFonts w:ascii="Times New Roman" w:hAnsi="Times New Roman" w:cs="Times New Roman" w:hint="eastAsia"/>
        </w:rPr>
        <w:t>，</w:t>
      </w:r>
      <w:r>
        <w:rPr>
          <w:rFonts w:ascii="Times New Roman" w:hAnsi="Times New Roman" w:cs="Times New Roman"/>
        </w:rPr>
        <w:t>据图回答下列问题：</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该图所示为真核细胞</w:t>
      </w:r>
      <w:r>
        <w:rPr>
          <w:rFonts w:ascii="Times New Roman" w:hAnsi="Times New Roman" w:cs="Times New Roman" w:hint="eastAsia"/>
        </w:rPr>
        <w:t>，</w:t>
      </w:r>
      <w:r>
        <w:rPr>
          <w:rFonts w:ascii="Times New Roman" w:hAnsi="Times New Roman" w:cs="Times New Roman"/>
        </w:rPr>
        <w:t>判断依据是</w:t>
      </w:r>
      <w:r>
        <w:rPr>
          <w:rFonts w:ascii="Times New Roman" w:hAnsi="Times New Roman" w:cs="Times New Roman"/>
        </w:rPr>
        <w:t>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若该细胞分泌的甲蛋白能与细菌、病毒结合</w:t>
      </w:r>
      <w:r>
        <w:rPr>
          <w:rFonts w:ascii="Times New Roman" w:hAnsi="Times New Roman" w:cs="Times New Roman" w:hint="eastAsia"/>
        </w:rPr>
        <w:t>，</w:t>
      </w:r>
      <w:r>
        <w:rPr>
          <w:rFonts w:ascii="Times New Roman" w:hAnsi="Times New Roman" w:cs="Times New Roman"/>
        </w:rPr>
        <w:t>使其失去毒性</w:t>
      </w:r>
      <w:r>
        <w:rPr>
          <w:rFonts w:ascii="Times New Roman" w:hAnsi="Times New Roman" w:cs="Times New Roman" w:hint="eastAsia"/>
        </w:rPr>
        <w:t>，</w:t>
      </w:r>
      <w:r>
        <w:rPr>
          <w:rFonts w:ascii="Times New Roman" w:hAnsi="Times New Roman" w:cs="Times New Roman"/>
        </w:rPr>
        <w:t>则该细胞可由</w:t>
      </w:r>
      <w:r>
        <w:rPr>
          <w:rFonts w:ascii="Times New Roman" w:hAnsi="Times New Roman" w:cs="Times New Roman"/>
        </w:rPr>
        <w:t>____________________</w:t>
      </w:r>
      <w:r>
        <w:rPr>
          <w:rFonts w:ascii="Times New Roman" w:hAnsi="Times New Roman" w:cs="Times New Roman"/>
        </w:rPr>
        <w:t>增殖分化而来。</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若乙蛋白参与物质的跨膜运输</w:t>
      </w:r>
      <w:r>
        <w:rPr>
          <w:rFonts w:ascii="Times New Roman" w:hAnsi="Times New Roman" w:cs="Times New Roman" w:hint="eastAsia"/>
        </w:rPr>
        <w:t>，</w:t>
      </w:r>
      <w:r>
        <w:rPr>
          <w:rFonts w:ascii="Times New Roman" w:hAnsi="Times New Roman" w:cs="Times New Roman"/>
        </w:rPr>
        <w:t>则其参与的物质运输方式可能有</w:t>
      </w:r>
      <w:r>
        <w:rPr>
          <w:rFonts w:ascii="Times New Roman" w:hAnsi="Times New Roman" w:cs="Times New Roman"/>
        </w:rPr>
        <w:t>________________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 </w:t>
      </w:r>
      <w:r>
        <w:rPr>
          <w:rFonts w:ascii="Times New Roman" w:hAnsi="Times New Roman" w:cs="Times New Roman"/>
        </w:rPr>
        <w:t>若丁蛋白可通过</w:t>
      </w:r>
      <w:r>
        <w:rPr>
          <w:rFonts w:ascii="Times New Roman" w:hAnsi="Times New Roman" w:cs="Times New Roman"/>
        </w:rPr>
        <w:t>________</w:t>
      </w:r>
      <w:r>
        <w:rPr>
          <w:rFonts w:ascii="Times New Roman" w:hAnsi="Times New Roman" w:cs="Times New Roman"/>
        </w:rPr>
        <w:t>进入细胞核并发挥作用</w:t>
      </w:r>
      <w:r>
        <w:rPr>
          <w:rFonts w:ascii="Times New Roman" w:hAnsi="Times New Roman" w:cs="Times New Roman" w:hint="eastAsia"/>
        </w:rPr>
        <w:t>，</w:t>
      </w:r>
      <w:proofErr w:type="gramStart"/>
      <w:r>
        <w:rPr>
          <w:rFonts w:ascii="Times New Roman" w:hAnsi="Times New Roman" w:cs="Times New Roman"/>
        </w:rPr>
        <w:t>则丁蛋白</w:t>
      </w:r>
      <w:proofErr w:type="gramEnd"/>
      <w:r>
        <w:rPr>
          <w:rFonts w:ascii="Times New Roman" w:hAnsi="Times New Roman" w:cs="Times New Roman"/>
        </w:rPr>
        <w:t>可能是</w:t>
      </w:r>
      <w:r>
        <w:rPr>
          <w:rFonts w:ascii="Times New Roman" w:hAnsi="Times New Roman" w:cs="Times New Roman"/>
        </w:rPr>
        <w:t>____________________(</w:t>
      </w:r>
      <w:r>
        <w:rPr>
          <w:rFonts w:ascii="Times New Roman" w:hAnsi="Times New Roman" w:cs="Times New Roman"/>
        </w:rPr>
        <w:t>至少写三种</w:t>
      </w:r>
      <w:r>
        <w:rPr>
          <w:rFonts w:ascii="Times New Roman" w:hAnsi="Times New Roman" w:cs="Times New Roman"/>
        </w:rPr>
        <w:t>)</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丙蛋白与多糖结合形成的物质具有信息交流、增加黏着性等功能</w:t>
      </w:r>
      <w:r>
        <w:rPr>
          <w:rFonts w:ascii="Times New Roman" w:hAnsi="Times New Roman" w:cs="Times New Roman" w:hint="eastAsia"/>
        </w:rPr>
        <w:t>，</w:t>
      </w:r>
      <w:r>
        <w:rPr>
          <w:rFonts w:ascii="Times New Roman" w:hAnsi="Times New Roman" w:cs="Times New Roman"/>
        </w:rPr>
        <w:t>若该细胞为癌细胞</w:t>
      </w:r>
      <w:r>
        <w:rPr>
          <w:rFonts w:ascii="Times New Roman" w:hAnsi="Times New Roman" w:cs="Times New Roman" w:hint="eastAsia"/>
        </w:rPr>
        <w:t>，</w:t>
      </w:r>
      <w:r>
        <w:rPr>
          <w:rFonts w:ascii="Times New Roman" w:hAnsi="Times New Roman" w:cs="Times New Roman"/>
        </w:rPr>
        <w:t>则丙的含量会</w:t>
      </w:r>
      <w:r>
        <w:rPr>
          <w:rFonts w:ascii="Times New Roman" w:hAnsi="Times New Roman" w:cs="Times New Roman"/>
        </w:rPr>
        <w:t>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若该细胞为下丘脑细胞</w:t>
      </w:r>
      <w:r>
        <w:rPr>
          <w:rFonts w:ascii="Times New Roman" w:hAnsi="Times New Roman" w:cs="Times New Roman" w:hint="eastAsia"/>
        </w:rPr>
        <w:t>，</w:t>
      </w:r>
      <w:r>
        <w:rPr>
          <w:rFonts w:ascii="Times New Roman" w:hAnsi="Times New Roman" w:cs="Times New Roman"/>
        </w:rPr>
        <w:t>其分泌的丁蛋白作用于垂体</w:t>
      </w:r>
      <w:r>
        <w:rPr>
          <w:rFonts w:ascii="Times New Roman" w:hAnsi="Times New Roman" w:cs="Times New Roman" w:hint="eastAsia"/>
        </w:rPr>
        <w:t>，</w:t>
      </w:r>
      <w:proofErr w:type="gramStart"/>
      <w:r>
        <w:rPr>
          <w:rFonts w:ascii="Times New Roman" w:hAnsi="Times New Roman" w:cs="Times New Roman"/>
        </w:rPr>
        <w:t>则丁蛋白</w:t>
      </w:r>
      <w:proofErr w:type="gramEnd"/>
      <w:r>
        <w:rPr>
          <w:rFonts w:ascii="Times New Roman" w:hAnsi="Times New Roman" w:cs="Times New Roman"/>
        </w:rPr>
        <w:t>可能为</w:t>
      </w:r>
      <w:r>
        <w:rPr>
          <w:rFonts w:ascii="Times New Roman" w:hAnsi="Times New Roman" w:cs="Times New Roman"/>
        </w:rPr>
        <w:t>__________________(</w:t>
      </w:r>
      <w:proofErr w:type="gramStart"/>
      <w:r>
        <w:rPr>
          <w:rFonts w:ascii="Times New Roman" w:hAnsi="Times New Roman" w:cs="Times New Roman"/>
        </w:rPr>
        <w:t>写两种</w:t>
      </w:r>
      <w:proofErr w:type="gramEnd"/>
      <w:r>
        <w:rPr>
          <w:rFonts w:ascii="Times New Roman" w:hAnsi="Times New Roman" w:cs="Times New Roman"/>
        </w:rPr>
        <w:t>)</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甲、乙、</w:t>
      </w:r>
      <w:r>
        <w:rPr>
          <w:rFonts w:ascii="Times New Roman" w:hAnsi="Times New Roman" w:cs="Times New Roman" w:hint="eastAsia"/>
        </w:rPr>
        <w:t>丙、丁四种蛋白质功能不同的根本原因是</w:t>
      </w:r>
      <w:r>
        <w:rPr>
          <w:rFonts w:ascii="Times New Roman" w:hAnsi="Times New Roman" w:cs="Times New Roman"/>
        </w:rPr>
        <w:t>________________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7. (8</w:t>
      </w:r>
      <w:r>
        <w:rPr>
          <w:rFonts w:ascii="Times New Roman" w:hAnsi="Times New Roman" w:cs="Times New Roman"/>
        </w:rPr>
        <w:t>分</w:t>
      </w:r>
      <w:r>
        <w:rPr>
          <w:rFonts w:ascii="Times New Roman" w:hAnsi="Times New Roman" w:cs="Times New Roman"/>
        </w:rPr>
        <w:t>)</w:t>
      </w:r>
      <w:r>
        <w:rPr>
          <w:rFonts w:ascii="Times New Roman" w:hAnsi="Times New Roman" w:cs="Times New Roman"/>
        </w:rPr>
        <w:t>科研人员以蚕豆为实验材料研究甲醇对植物光合作用的影响。</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extent cx="1285875" cy="828675"/>
            <wp:effectExtent l="0" t="0" r="9525" b="9525"/>
            <wp:docPr id="14" name="图片 14" descr="C:\Users\Administrator\Desktop\2019.5.25 二十一、南师word稿\19NFSW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2019.5.25 二十一、南师word稿\19NFSW14.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5875" cy="828675"/>
                    </a:xfrm>
                    <a:prstGeom prst="rect">
                      <a:avLst/>
                    </a:prstGeom>
                    <a:noFill/>
                    <a:ln>
                      <a:noFill/>
                    </a:ln>
                  </pic:spPr>
                </pic:pic>
              </a:graphicData>
            </a:graphic>
          </wp:inline>
        </w:drawing>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1</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用两种不同浓度的甲醇溶液处理蚕豆</w:t>
      </w:r>
      <w:r>
        <w:rPr>
          <w:rFonts w:ascii="Times New Roman" w:hAnsi="Times New Roman" w:cs="Times New Roman" w:hint="eastAsia"/>
        </w:rPr>
        <w:t>，</w:t>
      </w:r>
      <w:r>
        <w:rPr>
          <w:rFonts w:ascii="Times New Roman" w:hAnsi="Times New Roman" w:cs="Times New Roman"/>
        </w:rPr>
        <w:t>一段时间后处理组与未处理组植株上典型叶片的大小如图</w:t>
      </w:r>
      <w:r>
        <w:rPr>
          <w:rFonts w:ascii="Times New Roman" w:hAnsi="Times New Roman" w:cs="Times New Roman"/>
        </w:rPr>
        <w:t>1</w:t>
      </w:r>
      <w:r>
        <w:rPr>
          <w:rFonts w:ascii="Times New Roman" w:hAnsi="Times New Roman" w:cs="Times New Roman"/>
        </w:rPr>
        <w:t>所示。实验结果表明</w:t>
      </w:r>
      <w:r>
        <w:rPr>
          <w:rFonts w:ascii="Times New Roman" w:hAnsi="Times New Roman" w:cs="Times New Roman" w:hint="eastAsia"/>
        </w:rPr>
        <w:t>，</w:t>
      </w:r>
      <w:r>
        <w:rPr>
          <w:rFonts w:ascii="Times New Roman" w:hAnsi="Times New Roman" w:cs="Times New Roman"/>
        </w:rPr>
        <w:t>浓度为</w:t>
      </w:r>
      <w:r>
        <w:rPr>
          <w:rFonts w:ascii="Times New Roman" w:hAnsi="Times New Roman" w:cs="Times New Roman"/>
        </w:rPr>
        <w:t>________</w:t>
      </w:r>
      <w:r>
        <w:rPr>
          <w:rFonts w:ascii="Times New Roman" w:hAnsi="Times New Roman" w:cs="Times New Roman"/>
        </w:rPr>
        <w:t>的甲醇可促进蚕豆叶片生长</w:t>
      </w:r>
      <w:r>
        <w:rPr>
          <w:rFonts w:ascii="Times New Roman" w:hAnsi="Times New Roman" w:cs="Times New Roman" w:hint="eastAsia"/>
        </w:rPr>
        <w:t>，</w:t>
      </w:r>
      <w:r>
        <w:rPr>
          <w:rFonts w:ascii="Times New Roman" w:hAnsi="Times New Roman" w:cs="Times New Roman"/>
        </w:rPr>
        <w:t>因此选取此浓度甲醇进行系列</w:t>
      </w:r>
      <w:r>
        <w:rPr>
          <w:rFonts w:ascii="Times New Roman" w:hAnsi="Times New Roman" w:cs="Times New Roman" w:hint="eastAsia"/>
        </w:rPr>
        <w:t>实验。</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研究发现</w:t>
      </w:r>
      <w:r>
        <w:rPr>
          <w:rFonts w:ascii="Times New Roman" w:hAnsi="Times New Roman" w:cs="Times New Roman" w:hint="eastAsia"/>
        </w:rPr>
        <w:t>，</w:t>
      </w:r>
      <w:r>
        <w:rPr>
          <w:rFonts w:ascii="Times New Roman" w:hAnsi="Times New Roman" w:cs="Times New Roman"/>
        </w:rPr>
        <w:t>喷施甲醇能增加气孔导度</w:t>
      </w:r>
      <w:r>
        <w:rPr>
          <w:rFonts w:ascii="Times New Roman" w:hAnsi="Times New Roman" w:cs="Times New Roman" w:hint="eastAsia"/>
        </w:rPr>
        <w:t>，</w:t>
      </w:r>
      <w:r>
        <w:rPr>
          <w:rFonts w:ascii="Times New Roman" w:hAnsi="Times New Roman" w:cs="Times New Roman"/>
        </w:rPr>
        <w:t>提高叶片的光合速率</w:t>
      </w:r>
      <w:r>
        <w:rPr>
          <w:rFonts w:ascii="Times New Roman" w:hAnsi="Times New Roman" w:cs="Times New Roman" w:hint="eastAsia"/>
        </w:rPr>
        <w:t>，</w:t>
      </w:r>
      <w:r>
        <w:rPr>
          <w:rFonts w:ascii="Times New Roman" w:hAnsi="Times New Roman" w:cs="Times New Roman"/>
        </w:rPr>
        <w:t>由此推测甲醇处理增加了</w:t>
      </w:r>
      <w:r>
        <w:rPr>
          <w:rFonts w:ascii="Times New Roman" w:hAnsi="Times New Roman" w:cs="Times New Roman"/>
        </w:rPr>
        <w:t>________</w:t>
      </w:r>
      <w:r>
        <w:rPr>
          <w:rFonts w:ascii="Times New Roman" w:hAnsi="Times New Roman" w:cs="Times New Roman"/>
        </w:rPr>
        <w:t>量</w:t>
      </w:r>
      <w:r>
        <w:rPr>
          <w:rFonts w:ascii="Times New Roman" w:hAnsi="Times New Roman" w:cs="Times New Roman" w:hint="eastAsia"/>
        </w:rPr>
        <w:t>，</w:t>
      </w:r>
      <w:r>
        <w:rPr>
          <w:rFonts w:ascii="Times New Roman" w:hAnsi="Times New Roman" w:cs="Times New Roman"/>
        </w:rPr>
        <w:t>使在</w:t>
      </w:r>
      <w:r>
        <w:rPr>
          <w:rFonts w:ascii="Times New Roman" w:hAnsi="Times New Roman" w:cs="Times New Roman"/>
        </w:rPr>
        <w:t>________</w:t>
      </w:r>
      <w:r>
        <w:rPr>
          <w:rFonts w:ascii="Times New Roman" w:hAnsi="Times New Roman" w:cs="Times New Roman"/>
        </w:rPr>
        <w:t>中进行的暗反应速率提高。</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571625" cy="247650"/>
            <wp:effectExtent l="0" t="0" r="9525" b="0"/>
            <wp:docPr id="15" name="图片 15" descr="C:\Users\Administrator\Desktop\2019.5.25 二十一、南师word稿\19NFSW1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2019.5.25 二十一、南师word稿\19NFSW14A.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2</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为深入研究甲醇促进气孔开放的作用机理</w:t>
      </w:r>
      <w:r>
        <w:rPr>
          <w:rFonts w:ascii="Times New Roman" w:hAnsi="Times New Roman" w:cs="Times New Roman" w:hint="eastAsia"/>
        </w:rPr>
        <w:t>，</w:t>
      </w:r>
      <w:r>
        <w:rPr>
          <w:rFonts w:ascii="Times New Roman" w:hAnsi="Times New Roman" w:cs="Times New Roman"/>
        </w:rPr>
        <w:t>研究者分别提取了甲醇处理前与处理</w:t>
      </w:r>
      <w:r>
        <w:rPr>
          <w:rFonts w:ascii="Times New Roman" w:hAnsi="Times New Roman" w:cs="Times New Roman"/>
        </w:rPr>
        <w:t>2 h</w:t>
      </w:r>
      <w:r>
        <w:rPr>
          <w:rFonts w:ascii="Times New Roman" w:hAnsi="Times New Roman" w:cs="Times New Roman"/>
        </w:rPr>
        <w:t>、</w:t>
      </w:r>
      <w:r>
        <w:rPr>
          <w:rFonts w:ascii="Times New Roman" w:hAnsi="Times New Roman" w:cs="Times New Roman"/>
        </w:rPr>
        <w:t>6 h</w:t>
      </w:r>
      <w:r>
        <w:rPr>
          <w:rFonts w:ascii="Times New Roman" w:hAnsi="Times New Roman" w:cs="Times New Roman"/>
        </w:rPr>
        <w:t>后叶片细胞中的一种调节气孔大小的</w:t>
      </w:r>
      <w:r>
        <w:rPr>
          <w:rFonts w:ascii="Times New Roman" w:hAnsi="Times New Roman" w:cs="Times New Roman"/>
        </w:rPr>
        <w:t>F</w:t>
      </w:r>
      <w:r>
        <w:rPr>
          <w:rFonts w:ascii="Times New Roman" w:hAnsi="Times New Roman" w:cs="Times New Roman"/>
        </w:rPr>
        <w:t>蛋白</w:t>
      </w:r>
      <w:r>
        <w:rPr>
          <w:rFonts w:ascii="Times New Roman" w:hAnsi="Times New Roman" w:cs="Times New Roman" w:hint="eastAsia"/>
        </w:rPr>
        <w:t>，</w:t>
      </w:r>
      <w:r>
        <w:rPr>
          <w:rFonts w:ascii="Times New Roman" w:hAnsi="Times New Roman" w:cs="Times New Roman"/>
        </w:rPr>
        <w:t>用</w:t>
      </w:r>
      <w:r>
        <w:rPr>
          <w:rFonts w:ascii="Times New Roman" w:hAnsi="Times New Roman" w:cs="Times New Roman"/>
        </w:rPr>
        <w:t>________</w:t>
      </w:r>
      <w:r>
        <w:rPr>
          <w:rFonts w:ascii="Times New Roman" w:hAnsi="Times New Roman" w:cs="Times New Roman"/>
        </w:rPr>
        <w:t>法来特异性检测蛋白质的产生</w:t>
      </w:r>
      <w:r>
        <w:rPr>
          <w:rFonts w:ascii="Times New Roman" w:hAnsi="Times New Roman" w:cs="Times New Roman" w:hint="eastAsia"/>
        </w:rPr>
        <w:t>，</w:t>
      </w:r>
      <w:r>
        <w:rPr>
          <w:rFonts w:ascii="Times New Roman" w:hAnsi="Times New Roman" w:cs="Times New Roman"/>
        </w:rPr>
        <w:t>其表达的量可通过特定的方式显现</w:t>
      </w:r>
      <w:r>
        <w:rPr>
          <w:rFonts w:ascii="Times New Roman" w:hAnsi="Times New Roman" w:cs="Times New Roman" w:hint="eastAsia"/>
        </w:rPr>
        <w:t>，</w:t>
      </w:r>
      <w:r>
        <w:rPr>
          <w:rFonts w:ascii="Times New Roman" w:hAnsi="Times New Roman" w:cs="Times New Roman"/>
        </w:rPr>
        <w:t>结果如图</w:t>
      </w:r>
      <w:r>
        <w:rPr>
          <w:rFonts w:ascii="Times New Roman" w:hAnsi="Times New Roman" w:cs="Times New Roman"/>
        </w:rPr>
        <w:t>2</w:t>
      </w:r>
      <w:r>
        <w:rPr>
          <w:rFonts w:ascii="Times New Roman" w:hAnsi="Times New Roman" w:cs="Times New Roman"/>
        </w:rPr>
        <w:t>所示。实验结果说明</w:t>
      </w:r>
      <w:r>
        <w:rPr>
          <w:rFonts w:ascii="Times New Roman" w:hAnsi="Times New Roman" w:cs="Times New Roman"/>
        </w:rPr>
        <w:t>________</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295525" cy="1114425"/>
            <wp:effectExtent l="0" t="0" r="9525" b="9525"/>
            <wp:docPr id="16" name="图片 16" descr="C:\Users\Administrator\Desktop\2019.5.25 二十一、南师word稿\19NFSW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2019.5.25 二十一、南师word稿\19NFSW1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5525" cy="1114425"/>
                    </a:xfrm>
                    <a:prstGeom prst="rect">
                      <a:avLst/>
                    </a:prstGeom>
                    <a:noFill/>
                    <a:ln>
                      <a:noFill/>
                    </a:ln>
                  </pic:spPr>
                </pic:pic>
              </a:graphicData>
            </a:graphic>
          </wp:inline>
        </w:drawing>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3</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已有研究表明</w:t>
      </w:r>
      <w:r>
        <w:rPr>
          <w:rFonts w:ascii="Times New Roman" w:hAnsi="Times New Roman" w:cs="Times New Roman"/>
        </w:rPr>
        <w:t>F</w:t>
      </w:r>
      <w:r>
        <w:rPr>
          <w:rFonts w:ascii="Times New Roman" w:hAnsi="Times New Roman" w:cs="Times New Roman"/>
        </w:rPr>
        <w:t>蛋白可与细胞膜上</w:t>
      </w: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hint="eastAsia"/>
        </w:rPr>
        <w:t>—</w:t>
      </w:r>
      <w:r>
        <w:rPr>
          <w:rFonts w:ascii="Times New Roman" w:hAnsi="Times New Roman" w:cs="Times New Roman" w:hint="eastAsia"/>
        </w:rPr>
        <w:t>ATP</w:t>
      </w:r>
      <w:r>
        <w:rPr>
          <w:rFonts w:ascii="Times New Roman" w:hAnsi="Times New Roman" w:cs="Times New Roman"/>
        </w:rPr>
        <w:t>酶结合。研究者制备了膜上含</w:t>
      </w: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hint="eastAsia"/>
        </w:rPr>
        <w:t>—</w:t>
      </w:r>
      <w:r>
        <w:rPr>
          <w:rFonts w:ascii="Times New Roman" w:hAnsi="Times New Roman" w:cs="Times New Roman" w:hint="eastAsia"/>
        </w:rPr>
        <w:t>ATP</w:t>
      </w:r>
      <w:r>
        <w:rPr>
          <w:rFonts w:ascii="Times New Roman" w:hAnsi="Times New Roman" w:cs="Times New Roman"/>
        </w:rPr>
        <w:t>酶的小囊泡</w:t>
      </w:r>
      <w:r>
        <w:rPr>
          <w:rFonts w:ascii="Times New Roman" w:hAnsi="Times New Roman" w:cs="Times New Roman" w:hint="eastAsia"/>
        </w:rPr>
        <w:t>，</w:t>
      </w:r>
      <w:r>
        <w:rPr>
          <w:rFonts w:ascii="Times New Roman" w:hAnsi="Times New Roman" w:cs="Times New Roman"/>
        </w:rPr>
        <w:t>并在小囊泡内加入特定荧光染料</w:t>
      </w:r>
      <w:r>
        <w:rPr>
          <w:rFonts w:ascii="Times New Roman" w:hAnsi="Times New Roman" w:cs="Times New Roman" w:hint="eastAsia"/>
        </w:rPr>
        <w:t>，</w:t>
      </w:r>
      <w:r>
        <w:rPr>
          <w:rFonts w:ascii="Times New Roman" w:hAnsi="Times New Roman" w:cs="Times New Roman"/>
        </w:rPr>
        <w:t>质子与荧光染料结合可引起荧光猝灭。在含有上述小囊泡的体系中加入</w:t>
      </w:r>
      <w:r>
        <w:rPr>
          <w:rFonts w:ascii="Times New Roman" w:hAnsi="Times New Roman" w:cs="Times New Roman"/>
        </w:rPr>
        <w:t>ATP</w:t>
      </w:r>
      <w:r>
        <w:rPr>
          <w:rFonts w:ascii="Times New Roman" w:hAnsi="Times New Roman" w:cs="Times New Roman"/>
        </w:rPr>
        <w:t>和</w:t>
      </w:r>
      <w:r>
        <w:rPr>
          <w:rFonts w:ascii="Times New Roman" w:hAnsi="Times New Roman" w:cs="Times New Roman"/>
        </w:rPr>
        <w:t>H</w:t>
      </w:r>
      <w:r>
        <w:rPr>
          <w:rFonts w:ascii="Times New Roman" w:hAnsi="Times New Roman" w:cs="Times New Roman" w:hint="eastAsia"/>
          <w:vertAlign w:val="superscript"/>
        </w:rPr>
        <w:t>＋</w:t>
      </w:r>
      <w:r>
        <w:rPr>
          <w:rFonts w:ascii="Times New Roman" w:hAnsi="Times New Roman" w:cs="Times New Roman" w:hint="eastAsia"/>
        </w:rPr>
        <w:t>，测定小囊泡内特定荧光的</w:t>
      </w:r>
      <w:r>
        <w:rPr>
          <w:rFonts w:ascii="Times New Roman" w:hAnsi="Times New Roman" w:cs="Times New Roman"/>
        </w:rPr>
        <w:t>吸光值</w:t>
      </w:r>
      <w:r>
        <w:rPr>
          <w:rFonts w:ascii="Times New Roman" w:hAnsi="Times New Roman" w:cs="Times New Roman" w:hint="eastAsia"/>
        </w:rPr>
        <w:t>，</w:t>
      </w:r>
      <w:r>
        <w:rPr>
          <w:rFonts w:ascii="Times New Roman" w:hAnsi="Times New Roman" w:cs="Times New Roman"/>
        </w:rPr>
        <w:t>得到图</w:t>
      </w:r>
      <w:r>
        <w:rPr>
          <w:rFonts w:ascii="Times New Roman" w:hAnsi="Times New Roman" w:cs="Times New Roman"/>
        </w:rPr>
        <w:t>3</w:t>
      </w:r>
      <w:r>
        <w:rPr>
          <w:rFonts w:ascii="Times New Roman" w:hAnsi="Times New Roman" w:cs="Times New Roman"/>
        </w:rPr>
        <w:t>所示结果。由图可知细胞膜上</w:t>
      </w: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hint="eastAsia"/>
        </w:rPr>
        <w:t>—</w:t>
      </w:r>
      <w:r>
        <w:rPr>
          <w:rFonts w:ascii="Times New Roman" w:hAnsi="Times New Roman" w:cs="Times New Roman" w:hint="eastAsia"/>
        </w:rPr>
        <w:t>ATP</w:t>
      </w:r>
      <w:r>
        <w:rPr>
          <w:rFonts w:ascii="Times New Roman" w:hAnsi="Times New Roman" w:cs="Times New Roman"/>
        </w:rPr>
        <w:t>酶的两个作用分别是</w:t>
      </w:r>
      <w:r>
        <w:rPr>
          <w:rFonts w:ascii="Times New Roman" w:hAnsi="Times New Roman" w:cs="Times New Roman"/>
        </w:rPr>
        <w:t>__________</w:t>
      </w:r>
      <w:r>
        <w:rPr>
          <w:rFonts w:ascii="Times New Roman" w:hAnsi="Times New Roman" w:cs="Times New Roman"/>
        </w:rPr>
        <w:t>、</w:t>
      </w:r>
      <w:r>
        <w:rPr>
          <w:rFonts w:ascii="Times New Roman" w:hAnsi="Times New Roman" w:cs="Times New Roman"/>
        </w:rPr>
        <w:t>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综合</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研究结果</w:t>
      </w:r>
      <w:r>
        <w:rPr>
          <w:rFonts w:ascii="Times New Roman" w:hAnsi="Times New Roman" w:cs="Times New Roman" w:hint="eastAsia"/>
        </w:rPr>
        <w:t>，</w:t>
      </w:r>
      <w:r>
        <w:rPr>
          <w:rFonts w:ascii="Times New Roman" w:hAnsi="Times New Roman" w:cs="Times New Roman"/>
        </w:rPr>
        <w:t>推测甲醇处理叶片可以通过以上两项生理过程</w:t>
      </w:r>
      <w:r>
        <w:rPr>
          <w:rFonts w:ascii="Times New Roman" w:hAnsi="Times New Roman" w:cs="Times New Roman"/>
        </w:rPr>
        <w:t>________(</w:t>
      </w:r>
      <w:r>
        <w:rPr>
          <w:rFonts w:ascii="Times New Roman" w:hAnsi="Times New Roman" w:cs="Times New Roman"/>
        </w:rPr>
        <w:t>填</w:t>
      </w:r>
      <w:r>
        <w:rPr>
          <w:rFonts w:hAnsi="宋体" w:cs="Times New Roman"/>
        </w:rPr>
        <w:t>“</w:t>
      </w:r>
      <w:r>
        <w:rPr>
          <w:rFonts w:ascii="Times New Roman" w:hAnsi="Times New Roman" w:cs="Times New Roman"/>
        </w:rPr>
        <w:t>增加</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降低</w:t>
      </w:r>
      <w:r>
        <w:rPr>
          <w:rFonts w:hAnsi="宋体" w:cs="Times New Roman"/>
        </w:rPr>
        <w:t>”</w:t>
      </w:r>
      <w:r>
        <w:rPr>
          <w:rFonts w:ascii="Times New Roman" w:hAnsi="Times New Roman" w:cs="Times New Roman"/>
        </w:rPr>
        <w:t>)</w:t>
      </w:r>
      <w:r>
        <w:rPr>
          <w:rFonts w:ascii="Times New Roman" w:hAnsi="Times New Roman" w:cs="Times New Roman"/>
        </w:rPr>
        <w:t>保卫细胞的渗透压</w:t>
      </w:r>
      <w:r>
        <w:rPr>
          <w:rFonts w:ascii="Times New Roman" w:hAnsi="Times New Roman" w:cs="Times New Roman" w:hint="eastAsia"/>
        </w:rPr>
        <w:t>，</w:t>
      </w:r>
      <w:r>
        <w:rPr>
          <w:rFonts w:ascii="Times New Roman" w:hAnsi="Times New Roman" w:cs="Times New Roman"/>
        </w:rPr>
        <w:t>从而导致气孔开放程度增大。</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28.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w:t>
      </w:r>
      <w:r>
        <w:rPr>
          <w:rFonts w:ascii="Times New Roman" w:hAnsi="Times New Roman" w:cs="Times New Roman"/>
        </w:rPr>
        <w:t>植物的自交不亲和性是指当花粉落在自身柱头</w:t>
      </w:r>
      <w:r>
        <w:rPr>
          <w:rFonts w:ascii="Times New Roman" w:hAnsi="Times New Roman" w:cs="Times New Roman" w:hint="eastAsia"/>
        </w:rPr>
        <w:t>上时，花粉不能够正常萌发或穿过柱头，无法完成受精作用，表现为自交不能结实的现象。为了将白菜中的自交</w:t>
      </w:r>
      <w:proofErr w:type="gramStart"/>
      <w:r>
        <w:rPr>
          <w:rFonts w:ascii="Times New Roman" w:hAnsi="Times New Roman" w:cs="Times New Roman" w:hint="eastAsia"/>
        </w:rPr>
        <w:t>不</w:t>
      </w:r>
      <w:proofErr w:type="gramEnd"/>
      <w:r>
        <w:rPr>
          <w:rFonts w:ascii="Times New Roman" w:hAnsi="Times New Roman" w:cs="Times New Roman" w:hint="eastAsia"/>
        </w:rPr>
        <w:t>亲和基因转入甘蓝型油菜，科研人员进行了图</w:t>
      </w:r>
      <w:r>
        <w:rPr>
          <w:rFonts w:ascii="Times New Roman" w:hAnsi="Times New Roman" w:cs="Times New Roman"/>
        </w:rPr>
        <w:t>1</w:t>
      </w:r>
      <w:r>
        <w:rPr>
          <w:rFonts w:ascii="Times New Roman" w:hAnsi="Times New Roman" w:cs="Times New Roman"/>
        </w:rPr>
        <w:t>所示的杂交实验过程</w:t>
      </w:r>
      <w:r>
        <w:rPr>
          <w:rFonts w:ascii="Times New Roman" w:hAnsi="Times New Roman" w:cs="Times New Roman" w:hint="eastAsia"/>
        </w:rPr>
        <w:t>，</w:t>
      </w:r>
      <w:r>
        <w:rPr>
          <w:rFonts w:ascii="Times New Roman" w:hAnsi="Times New Roman" w:cs="Times New Roman"/>
        </w:rPr>
        <w:t>从而培育出自交</w:t>
      </w:r>
      <w:proofErr w:type="gramStart"/>
      <w:r>
        <w:rPr>
          <w:rFonts w:ascii="Times New Roman" w:hAnsi="Times New Roman" w:cs="Times New Roman"/>
        </w:rPr>
        <w:t>不</w:t>
      </w:r>
      <w:proofErr w:type="gramEnd"/>
      <w:r>
        <w:rPr>
          <w:rFonts w:ascii="Times New Roman" w:hAnsi="Times New Roman" w:cs="Times New Roman"/>
        </w:rPr>
        <w:t>亲和的油菜。</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3038475" cy="923925"/>
            <wp:effectExtent l="0" t="0" r="9525" b="9525"/>
            <wp:docPr id="17" name="图片 17" descr="C:\Users\Administrator\Desktop\2019.5.25 二十一、南师word稿\19NFSW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2019.5.25 二十一、南师word稿\19NFSW16.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8475" cy="923925"/>
                    </a:xfrm>
                    <a:prstGeom prst="rect">
                      <a:avLst/>
                    </a:prstGeom>
                    <a:noFill/>
                    <a:ln>
                      <a:noFill/>
                    </a:ln>
                  </pic:spPr>
                </pic:pic>
              </a:graphicData>
            </a:graphic>
          </wp:inline>
        </w:drawing>
      </w:r>
      <w:r>
        <w:rPr>
          <w:rFonts w:ascii="Times New Roman" w:hAnsi="Times New Roman" w:cs="Times New Roman"/>
        </w:rPr>
        <w:t>图</w:t>
      </w:r>
      <w:r>
        <w:rPr>
          <w:rFonts w:ascii="Times New Roman" w:hAnsi="Times New Roman" w:cs="Times New Roman"/>
        </w:rPr>
        <w:t>1</w:t>
      </w:r>
    </w:p>
    <w:p w:rsidR="004F595F" w:rsidRDefault="004F595F">
      <w:pPr>
        <w:pStyle w:val="a3"/>
        <w:ind w:firstLineChars="200" w:firstLine="420"/>
        <w:rPr>
          <w:rFonts w:ascii="Times New Roman" w:hAnsi="Times New Roman" w:cs="Times New Roman"/>
        </w:rPr>
      </w:pP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据图分析</w:t>
      </w:r>
      <w:r>
        <w:rPr>
          <w:rFonts w:ascii="Times New Roman" w:hAnsi="Times New Roman" w:cs="Times New Roman" w:hint="eastAsia"/>
        </w:rPr>
        <w:t>，</w:t>
      </w:r>
      <w:r>
        <w:rPr>
          <w:rFonts w:ascii="Times New Roman" w:hAnsi="Times New Roman" w:cs="Times New Roman" w:hint="eastAsia"/>
        </w:rPr>
        <w:t>F</w:t>
      </w:r>
      <w:r>
        <w:rPr>
          <w:rFonts w:ascii="Times New Roman" w:hAnsi="Times New Roman" w:cs="Times New Roman" w:hint="eastAsia"/>
          <w:vertAlign w:val="subscript"/>
        </w:rPr>
        <w:t>1</w:t>
      </w:r>
      <w:r>
        <w:rPr>
          <w:rFonts w:ascii="Times New Roman" w:hAnsi="Times New Roman" w:cs="Times New Roman"/>
        </w:rPr>
        <w:t>的染色体组成为</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其中</w:t>
      </w:r>
      <w:r>
        <w:rPr>
          <w:rFonts w:ascii="Times New Roman" w:hAnsi="Times New Roman" w:cs="Times New Roman"/>
        </w:rPr>
        <w:t>C</w:t>
      </w:r>
      <w:r>
        <w:rPr>
          <w:rFonts w:ascii="Times New Roman" w:hAnsi="Times New Roman" w:cs="Times New Roman"/>
        </w:rPr>
        <w:t>组染色体有</w:t>
      </w:r>
      <w:r>
        <w:rPr>
          <w:rFonts w:ascii="Times New Roman" w:hAnsi="Times New Roman" w:cs="Times New Roman"/>
        </w:rPr>
        <w:t>________</w:t>
      </w:r>
      <w:r>
        <w:rPr>
          <w:rFonts w:ascii="Times New Roman" w:hAnsi="Times New Roman" w:cs="Times New Roman"/>
        </w:rPr>
        <w:t>条。由于</w:t>
      </w:r>
      <w:r>
        <w:rPr>
          <w:rFonts w:ascii="Times New Roman" w:hAnsi="Times New Roman" w:cs="Times New Roman"/>
        </w:rPr>
        <w:t>C</w:t>
      </w:r>
      <w:r>
        <w:rPr>
          <w:rFonts w:ascii="Times New Roman" w:hAnsi="Times New Roman" w:cs="Times New Roman"/>
        </w:rPr>
        <w:t>组染色体在减数分裂时会随机移向某一极</w:t>
      </w:r>
      <w:r>
        <w:rPr>
          <w:rFonts w:ascii="Times New Roman" w:hAnsi="Times New Roman" w:cs="Times New Roman" w:hint="eastAsia"/>
        </w:rPr>
        <w:t>，</w:t>
      </w:r>
      <w:r>
        <w:rPr>
          <w:rFonts w:ascii="Times New Roman" w:hAnsi="Times New Roman" w:cs="Times New Roman" w:hint="eastAsia"/>
        </w:rPr>
        <w:t>F</w:t>
      </w:r>
      <w:r>
        <w:rPr>
          <w:rFonts w:ascii="Times New Roman" w:hAnsi="Times New Roman" w:cs="Times New Roman" w:hint="eastAsia"/>
          <w:vertAlign w:val="subscript"/>
        </w:rPr>
        <w:t>1</w:t>
      </w:r>
      <w:r>
        <w:rPr>
          <w:rFonts w:ascii="Times New Roman" w:hAnsi="Times New Roman" w:cs="Times New Roman"/>
        </w:rPr>
        <w:t>形成</w:t>
      </w:r>
      <w:r>
        <w:rPr>
          <w:rFonts w:ascii="Times New Roman" w:hAnsi="Times New Roman" w:cs="Times New Roman" w:hint="eastAsia"/>
        </w:rPr>
        <w:t>的配子中染色体组成为</w:t>
      </w:r>
      <w:r>
        <w:rPr>
          <w:rFonts w:ascii="Times New Roman" w:hAnsi="Times New Roman" w:cs="Times New Roman"/>
        </w:rPr>
        <w:t>AC</w:t>
      </w:r>
      <w:r>
        <w:rPr>
          <w:rFonts w:ascii="Times New Roman" w:hAnsi="Times New Roman" w:cs="Times New Roman"/>
        </w:rPr>
        <w:t>的配子占</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因而</w:t>
      </w:r>
      <w:r>
        <w:rPr>
          <w:rFonts w:ascii="Times New Roman" w:hAnsi="Times New Roman" w:cs="Times New Roman"/>
        </w:rPr>
        <w:t>F</w:t>
      </w:r>
      <w:r>
        <w:rPr>
          <w:rFonts w:ascii="Times New Roman" w:hAnsi="Times New Roman" w:cs="Times New Roman" w:hint="eastAsia"/>
          <w:vertAlign w:val="subscript"/>
        </w:rPr>
        <w:t>1</w:t>
      </w:r>
      <w:r>
        <w:rPr>
          <w:rFonts w:ascii="Times New Roman" w:hAnsi="Times New Roman" w:cs="Times New Roman"/>
        </w:rPr>
        <w:t>与亲代母本杂交可获得染色体组成为</w:t>
      </w:r>
      <w:r>
        <w:rPr>
          <w:rFonts w:ascii="Times New Roman" w:hAnsi="Times New Roman" w:cs="Times New Roman"/>
        </w:rPr>
        <w:t>AACC</w:t>
      </w:r>
      <w:r>
        <w:rPr>
          <w:rFonts w:ascii="Times New Roman" w:hAnsi="Times New Roman" w:cs="Times New Roman"/>
        </w:rPr>
        <w:t>的</w:t>
      </w:r>
      <w:r>
        <w:rPr>
          <w:rFonts w:ascii="Times New Roman" w:hAnsi="Times New Roman" w:cs="Times New Roman"/>
        </w:rPr>
        <w:t>BC</w:t>
      </w:r>
      <w:r>
        <w:rPr>
          <w:rFonts w:ascii="Times New Roman" w:hAnsi="Times New Roman" w:cs="Times New Roman" w:hint="eastAsia"/>
          <w:vertAlign w:val="subscript"/>
        </w:rPr>
        <w:t>1</w:t>
      </w:r>
      <w:r>
        <w:rPr>
          <w:rFonts w:ascii="Times New Roman" w:hAnsi="Times New Roman" w:cs="Times New Roman"/>
        </w:rPr>
        <w:t>植株</w:t>
      </w:r>
      <w:r>
        <w:rPr>
          <w:rFonts w:ascii="Times New Roman" w:hAnsi="Times New Roman" w:cs="Times New Roman" w:hint="eastAsia"/>
        </w:rPr>
        <w:t>，</w:t>
      </w:r>
      <w:r>
        <w:rPr>
          <w:rFonts w:ascii="Times New Roman" w:hAnsi="Times New Roman" w:cs="Times New Roman"/>
        </w:rPr>
        <w:t>选育得到自交</w:t>
      </w:r>
      <w:proofErr w:type="gramStart"/>
      <w:r>
        <w:rPr>
          <w:rFonts w:ascii="Times New Roman" w:hAnsi="Times New Roman" w:cs="Times New Roman"/>
        </w:rPr>
        <w:t>不</w:t>
      </w:r>
      <w:proofErr w:type="gramEnd"/>
      <w:r>
        <w:rPr>
          <w:rFonts w:ascii="Times New Roman" w:hAnsi="Times New Roman" w:cs="Times New Roman"/>
        </w:rPr>
        <w:t>亲和的纯系植株</w:t>
      </w:r>
      <w:r>
        <w:rPr>
          <w:rFonts w:ascii="Times New Roman" w:hAnsi="Times New Roman" w:cs="Times New Roman"/>
        </w:rPr>
        <w:t>M</w:t>
      </w:r>
      <w:r>
        <w:rPr>
          <w:rFonts w:ascii="Times New Roman" w:hAnsi="Times New Roman" w:cs="Times New Roman"/>
        </w:rPr>
        <w:t>。植株</w:t>
      </w:r>
      <w:r>
        <w:rPr>
          <w:rFonts w:ascii="Times New Roman" w:hAnsi="Times New Roman" w:cs="Times New Roman"/>
        </w:rPr>
        <w:t>M</w:t>
      </w:r>
      <w:r>
        <w:rPr>
          <w:rFonts w:ascii="Times New Roman" w:hAnsi="Times New Roman" w:cs="Times New Roman"/>
        </w:rPr>
        <w:t>自交</w:t>
      </w:r>
      <w:proofErr w:type="gramStart"/>
      <w:r>
        <w:rPr>
          <w:rFonts w:ascii="Times New Roman" w:hAnsi="Times New Roman" w:cs="Times New Roman"/>
        </w:rPr>
        <w:t>不</w:t>
      </w:r>
      <w:proofErr w:type="gramEnd"/>
      <w:r>
        <w:rPr>
          <w:rFonts w:ascii="Times New Roman" w:hAnsi="Times New Roman" w:cs="Times New Roman"/>
        </w:rPr>
        <w:t>亲和的原因是</w:t>
      </w:r>
      <w:r>
        <w:rPr>
          <w:rFonts w:ascii="Times New Roman" w:hAnsi="Times New Roman" w:cs="Times New Roman"/>
        </w:rPr>
        <w:t>F</w:t>
      </w:r>
      <w:r>
        <w:rPr>
          <w:rFonts w:ascii="Times New Roman" w:hAnsi="Times New Roman" w:cs="Times New Roman" w:hint="eastAsia"/>
          <w:vertAlign w:val="subscript"/>
        </w:rPr>
        <w:t>1</w:t>
      </w:r>
      <w:r>
        <w:rPr>
          <w:rFonts w:ascii="Times New Roman" w:hAnsi="Times New Roman" w:cs="Times New Roman"/>
        </w:rPr>
        <w:t>________________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科研人员以得到的纯系植株</w:t>
      </w:r>
      <w:r>
        <w:rPr>
          <w:rFonts w:ascii="Times New Roman" w:hAnsi="Times New Roman" w:cs="Times New Roman"/>
        </w:rPr>
        <w:t>M</w:t>
      </w:r>
      <w:r>
        <w:rPr>
          <w:rFonts w:ascii="Times New Roman" w:hAnsi="Times New Roman" w:cs="Times New Roman"/>
        </w:rPr>
        <w:t>与纯系甘蓝型油菜杂交</w:t>
      </w:r>
      <w:r>
        <w:rPr>
          <w:rFonts w:ascii="Times New Roman" w:hAnsi="Times New Roman" w:cs="Times New Roman" w:hint="eastAsia"/>
        </w:rPr>
        <w:t>，</w:t>
      </w:r>
      <w:r>
        <w:rPr>
          <w:rFonts w:ascii="Times New Roman" w:hAnsi="Times New Roman" w:cs="Times New Roman"/>
        </w:rPr>
        <w:t>得到子一代</w:t>
      </w:r>
      <w:r>
        <w:rPr>
          <w:rFonts w:ascii="Times New Roman" w:hAnsi="Times New Roman" w:cs="Times New Roman" w:hint="eastAsia"/>
        </w:rPr>
        <w:t>，</w:t>
      </w:r>
      <w:r>
        <w:rPr>
          <w:rFonts w:ascii="Times New Roman" w:hAnsi="Times New Roman" w:cs="Times New Roman"/>
        </w:rPr>
        <w:t>子一代植株自</w:t>
      </w:r>
      <w:r>
        <w:rPr>
          <w:rFonts w:ascii="Times New Roman" w:hAnsi="Times New Roman" w:cs="Times New Roman"/>
        </w:rPr>
        <w:lastRenderedPageBreak/>
        <w:t>交获得的</w:t>
      </w:r>
      <w:r>
        <w:rPr>
          <w:rFonts w:ascii="Times New Roman" w:hAnsi="Times New Roman" w:cs="Times New Roman"/>
        </w:rPr>
        <w:t>510</w:t>
      </w:r>
      <w:r>
        <w:rPr>
          <w:rFonts w:ascii="Times New Roman" w:hAnsi="Times New Roman" w:cs="Times New Roman"/>
        </w:rPr>
        <w:t>株植株中</w:t>
      </w:r>
      <w:r>
        <w:rPr>
          <w:rFonts w:ascii="Times New Roman" w:hAnsi="Times New Roman" w:cs="Times New Roman" w:hint="eastAsia"/>
        </w:rPr>
        <w:t>，</w:t>
      </w:r>
      <w:r>
        <w:rPr>
          <w:rFonts w:ascii="Times New Roman" w:hAnsi="Times New Roman" w:cs="Times New Roman" w:hint="eastAsia"/>
        </w:rPr>
        <w:t>369</w:t>
      </w:r>
      <w:r>
        <w:rPr>
          <w:rFonts w:ascii="Times New Roman" w:hAnsi="Times New Roman" w:cs="Times New Roman"/>
        </w:rPr>
        <w:t>株为自交亲和植株</w:t>
      </w:r>
      <w:r>
        <w:rPr>
          <w:rFonts w:ascii="Times New Roman" w:hAnsi="Times New Roman" w:cs="Times New Roman" w:hint="eastAsia"/>
        </w:rPr>
        <w:t>，</w:t>
      </w:r>
      <w:r>
        <w:rPr>
          <w:rFonts w:ascii="Times New Roman" w:hAnsi="Times New Roman" w:cs="Times New Roman"/>
        </w:rPr>
        <w:t>其余为自交</w:t>
      </w:r>
      <w:proofErr w:type="gramStart"/>
      <w:r>
        <w:rPr>
          <w:rFonts w:ascii="Times New Roman" w:hAnsi="Times New Roman" w:cs="Times New Roman"/>
        </w:rPr>
        <w:t>不</w:t>
      </w:r>
      <w:proofErr w:type="gramEnd"/>
      <w:r>
        <w:rPr>
          <w:rFonts w:ascii="Times New Roman" w:hAnsi="Times New Roman" w:cs="Times New Roman"/>
        </w:rPr>
        <w:t>亲和植株</w:t>
      </w:r>
      <w:r>
        <w:rPr>
          <w:rFonts w:ascii="Times New Roman" w:hAnsi="Times New Roman" w:cs="Times New Roman" w:hint="eastAsia"/>
        </w:rPr>
        <w:t>，</w:t>
      </w:r>
      <w:r>
        <w:rPr>
          <w:rFonts w:ascii="Times New Roman" w:hAnsi="Times New Roman" w:cs="Times New Roman"/>
        </w:rPr>
        <w:t>初步判断自交不亲和性状是</w:t>
      </w:r>
      <w:r>
        <w:rPr>
          <w:rFonts w:ascii="Times New Roman" w:hAnsi="Times New Roman" w:cs="Times New Roman"/>
        </w:rPr>
        <w:t>________</w:t>
      </w:r>
      <w:r>
        <w:rPr>
          <w:rFonts w:ascii="Times New Roman" w:hAnsi="Times New Roman" w:cs="Times New Roman"/>
        </w:rPr>
        <w:t>性状。对子一代植株进行测交</w:t>
      </w:r>
      <w:r>
        <w:rPr>
          <w:rFonts w:ascii="Times New Roman" w:hAnsi="Times New Roman" w:cs="Times New Roman" w:hint="eastAsia"/>
        </w:rPr>
        <w:t>，调查测交后代植株群体的亲和性分离情况，可验证该假设。符合预期的结果是</w:t>
      </w:r>
      <w:r>
        <w:rPr>
          <w:rFonts w:ascii="Times New Roman" w:hAnsi="Times New Roman" w:cs="Times New Roman"/>
        </w:rPr>
        <w:t>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研究发现</w:t>
      </w:r>
      <w:r>
        <w:rPr>
          <w:rFonts w:ascii="Times New Roman" w:hAnsi="Times New Roman" w:cs="Times New Roman" w:hint="eastAsia"/>
        </w:rPr>
        <w:t>，</w:t>
      </w:r>
      <w:r>
        <w:rPr>
          <w:rFonts w:ascii="Times New Roman" w:hAnsi="Times New Roman" w:cs="Times New Roman"/>
        </w:rPr>
        <w:t>油菜自交不亲和性与</w:t>
      </w:r>
      <w:r>
        <w:rPr>
          <w:rFonts w:ascii="Times New Roman" w:hAnsi="Times New Roman" w:cs="Times New Roman"/>
        </w:rPr>
        <w:t>S</w:t>
      </w:r>
      <w:r>
        <w:rPr>
          <w:rFonts w:ascii="Times New Roman" w:hAnsi="Times New Roman" w:cs="Times New Roman"/>
        </w:rPr>
        <w:t>位点的基因型有关</w:t>
      </w:r>
      <w:r>
        <w:rPr>
          <w:rFonts w:ascii="Times New Roman" w:hAnsi="Times New Roman" w:cs="Times New Roman" w:hint="eastAsia"/>
        </w:rPr>
        <w:t>，</w:t>
      </w:r>
      <w:r>
        <w:rPr>
          <w:rFonts w:ascii="Times New Roman" w:hAnsi="Times New Roman" w:cs="Times New Roman"/>
        </w:rPr>
        <w:t>机理如图</w:t>
      </w:r>
      <w:r>
        <w:rPr>
          <w:rFonts w:ascii="Times New Roman" w:hAnsi="Times New Roman" w:cs="Times New Roman"/>
        </w:rPr>
        <w:t>2</w:t>
      </w:r>
      <w:r>
        <w:rPr>
          <w:rFonts w:ascii="Times New Roman" w:hAnsi="Times New Roman" w:cs="Times New Roman"/>
        </w:rPr>
        <w:t>所示。</w:t>
      </w:r>
    </w:p>
    <w:p w:rsidR="004F595F" w:rsidRDefault="00ED68C4">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hint="eastAsia"/>
        </w:rPr>
        <w:t xml:space="preserve"> </w:t>
      </w:r>
      <w:r>
        <w:rPr>
          <w:rFonts w:ascii="Times New Roman" w:hAnsi="Times New Roman" w:cs="Times New Roman"/>
        </w:rPr>
        <w:t>据图分析</w:t>
      </w:r>
      <w:r>
        <w:rPr>
          <w:rFonts w:ascii="Times New Roman" w:hAnsi="Times New Roman" w:cs="Times New Roman" w:hint="eastAsia"/>
        </w:rPr>
        <w:t>，</w:t>
      </w:r>
      <w:r>
        <w:rPr>
          <w:rFonts w:ascii="Times New Roman" w:hAnsi="Times New Roman" w:cs="Times New Roman"/>
        </w:rPr>
        <w:t>落在柱头上的油菜花粉是否能萌发决定于</w:t>
      </w:r>
      <w:r>
        <w:rPr>
          <w:rFonts w:ascii="Times New Roman" w:hAnsi="Times New Roman" w:cs="Times New Roman"/>
        </w:rPr>
        <w:t>________________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hAnsi="宋体" w:cs="Times New Roman" w:hint="eastAsia"/>
        </w:rPr>
        <w:t>②</w:t>
      </w:r>
      <w:r>
        <w:rPr>
          <w:rFonts w:ascii="Times New Roman" w:hAnsi="Times New Roman" w:cs="Times New Roman" w:hint="eastAsia"/>
        </w:rPr>
        <w:t xml:space="preserve"> </w:t>
      </w:r>
      <w:r>
        <w:rPr>
          <w:rFonts w:ascii="Times New Roman" w:hAnsi="Times New Roman" w:cs="Times New Roman"/>
        </w:rPr>
        <w:t>自交</w:t>
      </w:r>
      <w:proofErr w:type="gramStart"/>
      <w:r>
        <w:rPr>
          <w:rFonts w:ascii="Times New Roman" w:hAnsi="Times New Roman" w:cs="Times New Roman"/>
        </w:rPr>
        <w:t>不</w:t>
      </w:r>
      <w:proofErr w:type="gramEnd"/>
      <w:r>
        <w:rPr>
          <w:rFonts w:ascii="Times New Roman" w:hAnsi="Times New Roman" w:cs="Times New Roman"/>
        </w:rPr>
        <w:t>亲和现象有利于防止自交退化</w:t>
      </w:r>
      <w:r>
        <w:rPr>
          <w:rFonts w:ascii="Times New Roman" w:hAnsi="Times New Roman" w:cs="Times New Roman" w:hint="eastAsia"/>
        </w:rPr>
        <w:t>，</w:t>
      </w:r>
      <w:r>
        <w:rPr>
          <w:rFonts w:ascii="Times New Roman" w:hAnsi="Times New Roman" w:cs="Times New Roman"/>
        </w:rPr>
        <w:t>自交导致退化的原因是</w:t>
      </w:r>
      <w:r>
        <w:rPr>
          <w:rFonts w:ascii="Times New Roman" w:hAnsi="Times New Roman" w:cs="Times New Roman"/>
        </w:rPr>
        <w:t>________________</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828925" cy="1333500"/>
            <wp:effectExtent l="0" t="0" r="9525" b="0"/>
            <wp:docPr id="18" name="图片 18" descr="C:\Users\Administrator\Desktop\2019.5.25 二十一、南师word稿\19NFSW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2019.5.25 二十一、南师word稿\19NFSW17.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8925" cy="1333500"/>
                    </a:xfrm>
                    <a:prstGeom prst="rect">
                      <a:avLst/>
                    </a:prstGeom>
                    <a:noFill/>
                    <a:ln>
                      <a:noFill/>
                    </a:ln>
                  </pic:spPr>
                </pic:pic>
              </a:graphicData>
            </a:graphic>
          </wp:inline>
        </w:drawing>
      </w:r>
      <w:r>
        <w:rPr>
          <w:rFonts w:ascii="Times New Roman" w:hAnsi="Times New Roman" w:cs="Times New Roman"/>
        </w:rPr>
        <w:t>图</w:t>
      </w:r>
      <w:r>
        <w:rPr>
          <w:rFonts w:ascii="Times New Roman" w:hAnsi="Times New Roman" w:cs="Times New Roman"/>
        </w:rPr>
        <w:t>2</w:t>
      </w:r>
    </w:p>
    <w:p w:rsidR="004F595F" w:rsidRDefault="004F595F">
      <w:pPr>
        <w:pStyle w:val="a3"/>
        <w:ind w:firstLineChars="200" w:firstLine="420"/>
        <w:rPr>
          <w:rFonts w:ascii="Times New Roman" w:hAnsi="Times New Roman" w:cs="Times New Roman"/>
        </w:rPr>
      </w:pP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29. </w:t>
      </w:r>
      <w:r>
        <w:rPr>
          <w:rFonts w:ascii="Times New Roman" w:hAnsi="Times New Roman" w:cs="Times New Roman"/>
        </w:rPr>
        <w:t>(9</w:t>
      </w:r>
      <w:r>
        <w:rPr>
          <w:rFonts w:ascii="Times New Roman" w:hAnsi="Times New Roman" w:cs="Times New Roman"/>
        </w:rPr>
        <w:t>分</w:t>
      </w:r>
      <w:r>
        <w:rPr>
          <w:rFonts w:ascii="Times New Roman" w:hAnsi="Times New Roman" w:cs="Times New Roman"/>
        </w:rPr>
        <w:t>)</w:t>
      </w:r>
      <w:r>
        <w:rPr>
          <w:rFonts w:ascii="Times New Roman" w:hAnsi="Times New Roman" w:cs="Times New Roman"/>
        </w:rPr>
        <w:t>水杨酸</w:t>
      </w:r>
      <w:r>
        <w:rPr>
          <w:rFonts w:ascii="Times New Roman" w:hAnsi="Times New Roman" w:cs="Times New Roman"/>
        </w:rPr>
        <w:t>(SA)</w:t>
      </w:r>
      <w:r>
        <w:rPr>
          <w:rFonts w:ascii="Times New Roman" w:hAnsi="Times New Roman" w:cs="Times New Roman"/>
        </w:rPr>
        <w:t>在植物体许多代谢途径中发挥重要作用。研究者以黄瓜幼苗为材料进行了如下表所示的实验。</w:t>
      </w:r>
    </w:p>
    <w:p w:rsidR="004F595F" w:rsidRDefault="004F595F">
      <w:pPr>
        <w:pStyle w:val="a3"/>
        <w:ind w:firstLineChars="200" w:firstLine="420"/>
        <w:rPr>
          <w:rFonts w:ascii="Times New Roman" w:hAnsi="Times New Roman" w:cs="Times New Roman"/>
        </w:rPr>
      </w:pPr>
    </w:p>
    <w:tbl>
      <w:tblPr>
        <w:tblW w:w="8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1133"/>
        <w:gridCol w:w="1133"/>
        <w:gridCol w:w="1126"/>
        <w:gridCol w:w="1133"/>
        <w:gridCol w:w="710"/>
        <w:gridCol w:w="683"/>
        <w:gridCol w:w="1556"/>
      </w:tblGrid>
      <w:tr w:rsidR="004F595F">
        <w:trPr>
          <w:jc w:val="center"/>
        </w:trPr>
        <w:tc>
          <w:tcPr>
            <w:tcW w:w="1132"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组</w:t>
            </w:r>
          </w:p>
          <w:p w:rsidR="004F595F" w:rsidRDefault="00ED68C4">
            <w:pPr>
              <w:pStyle w:val="a3"/>
              <w:jc w:val="center"/>
              <w:rPr>
                <w:rFonts w:ascii="Times New Roman" w:hAnsi="Times New Roman" w:cs="Times New Roman"/>
              </w:rPr>
            </w:pPr>
            <w:r>
              <w:rPr>
                <w:rFonts w:ascii="Times New Roman" w:hAnsi="Times New Roman" w:cs="Times New Roman"/>
              </w:rPr>
              <w:t>别</w:t>
            </w:r>
          </w:p>
        </w:tc>
        <w:tc>
          <w:tcPr>
            <w:tcW w:w="3392" w:type="dxa"/>
            <w:gridSpan w:val="3"/>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w:t>
            </w:r>
            <w:r>
              <w:rPr>
                <w:rFonts w:ascii="Times New Roman" w:hAnsi="Times New Roman" w:cs="Times New Roman"/>
              </w:rPr>
              <w:t>～</w:t>
            </w:r>
            <w:r>
              <w:rPr>
                <w:rFonts w:ascii="Times New Roman" w:hAnsi="Times New Roman" w:cs="Times New Roman"/>
              </w:rPr>
              <w:t>3</w:t>
            </w:r>
            <w:r>
              <w:rPr>
                <w:rFonts w:ascii="Times New Roman" w:hAnsi="Times New Roman" w:cs="Times New Roman"/>
              </w:rPr>
              <w:t>天</w:t>
            </w:r>
          </w:p>
        </w:tc>
        <w:tc>
          <w:tcPr>
            <w:tcW w:w="1843" w:type="dxa"/>
            <w:gridSpan w:val="2"/>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4</w:t>
            </w:r>
            <w:r>
              <w:rPr>
                <w:rFonts w:ascii="Times New Roman" w:hAnsi="Times New Roman" w:cs="Times New Roman"/>
              </w:rPr>
              <w:t>～</w:t>
            </w:r>
            <w:r>
              <w:rPr>
                <w:rFonts w:ascii="Times New Roman" w:hAnsi="Times New Roman" w:cs="Times New Roman"/>
              </w:rPr>
              <w:t>9</w:t>
            </w:r>
            <w:r>
              <w:rPr>
                <w:rFonts w:ascii="Times New Roman" w:hAnsi="Times New Roman" w:cs="Times New Roman"/>
              </w:rPr>
              <w:t>天</w:t>
            </w:r>
          </w:p>
        </w:tc>
        <w:tc>
          <w:tcPr>
            <w:tcW w:w="2239" w:type="dxa"/>
            <w:gridSpan w:val="2"/>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10</w:t>
            </w:r>
            <w:r>
              <w:rPr>
                <w:rFonts w:ascii="Times New Roman" w:hAnsi="Times New Roman" w:cs="Times New Roman"/>
              </w:rPr>
              <w:t>天</w:t>
            </w:r>
          </w:p>
        </w:tc>
      </w:tr>
      <w:tr w:rsidR="004F595F">
        <w:trPr>
          <w:jc w:val="center"/>
        </w:trPr>
        <w:tc>
          <w:tcPr>
            <w:tcW w:w="1132" w:type="dxa"/>
            <w:vMerge/>
            <w:shd w:val="clear" w:color="auto" w:fill="auto"/>
            <w:vAlign w:val="center"/>
          </w:tcPr>
          <w:p w:rsidR="004F595F" w:rsidRDefault="004F595F">
            <w:pPr>
              <w:pStyle w:val="a3"/>
              <w:jc w:val="center"/>
              <w:rPr>
                <w:rFonts w:ascii="Times New Roman" w:hAnsi="Times New Roman" w:cs="Times New Roman"/>
              </w:rPr>
            </w:pPr>
          </w:p>
        </w:tc>
        <w:tc>
          <w:tcPr>
            <w:tcW w:w="1133"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叶面喷洒</w:t>
            </w:r>
          </w:p>
        </w:tc>
        <w:tc>
          <w:tcPr>
            <w:tcW w:w="1133"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日温</w:t>
            </w:r>
            <w:r>
              <w:rPr>
                <w:rFonts w:ascii="Times New Roman" w:hAnsi="Times New Roman" w:cs="Times New Roman"/>
              </w:rPr>
              <w:t>/</w:t>
            </w:r>
            <w:r>
              <w:rPr>
                <w:rFonts w:ascii="Times New Roman" w:hAnsi="Times New Roman" w:cs="Times New Roman"/>
              </w:rPr>
              <w:t>夜温</w:t>
            </w:r>
          </w:p>
        </w:tc>
        <w:tc>
          <w:tcPr>
            <w:tcW w:w="112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光照</w:t>
            </w:r>
          </w:p>
        </w:tc>
        <w:tc>
          <w:tcPr>
            <w:tcW w:w="1133"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日温</w:t>
            </w:r>
            <w:r>
              <w:rPr>
                <w:rFonts w:ascii="Times New Roman" w:hAnsi="Times New Roman" w:cs="Times New Roman"/>
              </w:rPr>
              <w:t>/</w:t>
            </w:r>
            <w:r>
              <w:rPr>
                <w:rFonts w:ascii="Times New Roman" w:hAnsi="Times New Roman" w:cs="Times New Roman"/>
              </w:rPr>
              <w:t>夜温</w:t>
            </w:r>
          </w:p>
        </w:tc>
        <w:tc>
          <w:tcPr>
            <w:tcW w:w="710"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光照</w:t>
            </w:r>
          </w:p>
        </w:tc>
        <w:tc>
          <w:tcPr>
            <w:tcW w:w="683"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分组</w:t>
            </w:r>
          </w:p>
        </w:tc>
        <w:tc>
          <w:tcPr>
            <w:tcW w:w="155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检测</w:t>
            </w:r>
          </w:p>
        </w:tc>
      </w:tr>
      <w:tr w:rsidR="004F595F">
        <w:trPr>
          <w:trHeight w:val="307"/>
          <w:jc w:val="center"/>
        </w:trPr>
        <w:tc>
          <w:tcPr>
            <w:tcW w:w="1132"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A</w:t>
            </w:r>
          </w:p>
        </w:tc>
        <w:tc>
          <w:tcPr>
            <w:tcW w:w="1133"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H</w:t>
            </w:r>
            <w:r>
              <w:rPr>
                <w:rFonts w:ascii="Times New Roman" w:hAnsi="Times New Roman" w:cs="Times New Roman" w:hint="eastAsia"/>
                <w:vertAlign w:val="subscript"/>
              </w:rPr>
              <w:t>2</w:t>
            </w:r>
            <w:r>
              <w:rPr>
                <w:rFonts w:ascii="Times New Roman" w:hAnsi="Times New Roman" w:cs="Times New Roman" w:hint="eastAsia"/>
              </w:rPr>
              <w:t>O</w:t>
            </w:r>
          </w:p>
        </w:tc>
        <w:tc>
          <w:tcPr>
            <w:tcW w:w="1133"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 xml:space="preserve">25 </w:t>
            </w:r>
            <w:r>
              <w:rPr>
                <w:rFonts w:hAnsi="宋体" w:cs="Times New Roman" w:hint="eastAsia"/>
              </w:rPr>
              <w:t>℃</w:t>
            </w:r>
            <w:r>
              <w:rPr>
                <w:rFonts w:ascii="Times New Roman" w:hAnsi="Times New Roman" w:cs="Times New Roman" w:hint="eastAsia"/>
              </w:rPr>
              <w:t xml:space="preserve">/18 </w:t>
            </w:r>
            <w:r>
              <w:rPr>
                <w:rFonts w:hAnsi="宋体" w:cs="Times New Roman" w:hint="eastAsia"/>
              </w:rPr>
              <w:t>℃</w:t>
            </w:r>
          </w:p>
        </w:tc>
        <w:tc>
          <w:tcPr>
            <w:tcW w:w="1126"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适宜</w:t>
            </w:r>
          </w:p>
        </w:tc>
        <w:tc>
          <w:tcPr>
            <w:tcW w:w="1133"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 xml:space="preserve">25 </w:t>
            </w:r>
            <w:r>
              <w:rPr>
                <w:rFonts w:hAnsi="宋体" w:cs="Times New Roman"/>
              </w:rPr>
              <w:t>℃</w:t>
            </w:r>
            <w:r>
              <w:rPr>
                <w:rFonts w:ascii="Times New Roman" w:hAnsi="Times New Roman" w:cs="Times New Roman"/>
              </w:rPr>
              <w:t xml:space="preserve">/18 </w:t>
            </w:r>
            <w:r>
              <w:rPr>
                <w:rFonts w:hAnsi="宋体" w:cs="Times New Roman"/>
              </w:rPr>
              <w:t>℃</w:t>
            </w:r>
          </w:p>
        </w:tc>
        <w:tc>
          <w:tcPr>
            <w:tcW w:w="710"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适宜</w:t>
            </w:r>
          </w:p>
        </w:tc>
        <w:tc>
          <w:tcPr>
            <w:tcW w:w="683"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vertAlign w:val="subscript"/>
              </w:rPr>
              <w:t>1</w:t>
            </w:r>
          </w:p>
        </w:tc>
        <w:tc>
          <w:tcPr>
            <w:tcW w:w="155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光合速率</w:t>
            </w:r>
          </w:p>
        </w:tc>
      </w:tr>
      <w:tr w:rsidR="004F595F">
        <w:trPr>
          <w:trHeight w:val="307"/>
          <w:jc w:val="center"/>
        </w:trPr>
        <w:tc>
          <w:tcPr>
            <w:tcW w:w="1132" w:type="dxa"/>
            <w:vMerge/>
            <w:shd w:val="clear" w:color="auto" w:fill="auto"/>
            <w:vAlign w:val="center"/>
          </w:tcPr>
          <w:p w:rsidR="004F595F" w:rsidRDefault="004F595F">
            <w:pPr>
              <w:pStyle w:val="a3"/>
              <w:jc w:val="center"/>
            </w:pPr>
          </w:p>
        </w:tc>
        <w:tc>
          <w:tcPr>
            <w:tcW w:w="1133" w:type="dxa"/>
            <w:vMerge/>
            <w:shd w:val="clear" w:color="auto" w:fill="auto"/>
            <w:vAlign w:val="center"/>
          </w:tcPr>
          <w:p w:rsidR="004F595F" w:rsidRDefault="004F595F">
            <w:pPr>
              <w:pStyle w:val="a3"/>
              <w:jc w:val="center"/>
            </w:pPr>
          </w:p>
        </w:tc>
        <w:tc>
          <w:tcPr>
            <w:tcW w:w="1133" w:type="dxa"/>
            <w:vMerge/>
            <w:shd w:val="clear" w:color="auto" w:fill="auto"/>
            <w:vAlign w:val="center"/>
          </w:tcPr>
          <w:p w:rsidR="004F595F" w:rsidRDefault="004F595F">
            <w:pPr>
              <w:pStyle w:val="a3"/>
              <w:jc w:val="center"/>
            </w:pPr>
          </w:p>
        </w:tc>
        <w:tc>
          <w:tcPr>
            <w:tcW w:w="1126" w:type="dxa"/>
            <w:vMerge/>
            <w:shd w:val="clear" w:color="auto" w:fill="auto"/>
            <w:vAlign w:val="center"/>
          </w:tcPr>
          <w:p w:rsidR="004F595F" w:rsidRDefault="004F595F">
            <w:pPr>
              <w:pStyle w:val="a3"/>
              <w:jc w:val="center"/>
            </w:pPr>
          </w:p>
        </w:tc>
        <w:tc>
          <w:tcPr>
            <w:tcW w:w="1133" w:type="dxa"/>
            <w:vMerge/>
            <w:shd w:val="clear" w:color="auto" w:fill="auto"/>
            <w:vAlign w:val="center"/>
          </w:tcPr>
          <w:p w:rsidR="004F595F" w:rsidRDefault="004F595F">
            <w:pPr>
              <w:pStyle w:val="a3"/>
              <w:jc w:val="center"/>
            </w:pPr>
          </w:p>
        </w:tc>
        <w:tc>
          <w:tcPr>
            <w:tcW w:w="710" w:type="dxa"/>
            <w:vMerge/>
            <w:shd w:val="clear" w:color="auto" w:fill="auto"/>
            <w:vAlign w:val="center"/>
          </w:tcPr>
          <w:p w:rsidR="004F595F" w:rsidRDefault="004F595F">
            <w:pPr>
              <w:pStyle w:val="a3"/>
              <w:jc w:val="center"/>
            </w:pPr>
          </w:p>
        </w:tc>
        <w:tc>
          <w:tcPr>
            <w:tcW w:w="683"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vertAlign w:val="subscript"/>
              </w:rPr>
              <w:t>2</w:t>
            </w:r>
          </w:p>
        </w:tc>
        <w:tc>
          <w:tcPr>
            <w:tcW w:w="155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基因表达量</w:t>
            </w:r>
          </w:p>
        </w:tc>
      </w:tr>
      <w:tr w:rsidR="004F595F">
        <w:trPr>
          <w:trHeight w:val="307"/>
          <w:jc w:val="center"/>
        </w:trPr>
        <w:tc>
          <w:tcPr>
            <w:tcW w:w="1132"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B</w:t>
            </w:r>
          </w:p>
        </w:tc>
        <w:tc>
          <w:tcPr>
            <w:tcW w:w="1133"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w:t>
            </w:r>
          </w:p>
        </w:tc>
        <w:tc>
          <w:tcPr>
            <w:tcW w:w="1133"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 xml:space="preserve">25 </w:t>
            </w:r>
            <w:r>
              <w:rPr>
                <w:rFonts w:hAnsi="宋体" w:cs="Times New Roman"/>
              </w:rPr>
              <w:t>℃</w:t>
            </w:r>
            <w:r>
              <w:rPr>
                <w:rFonts w:ascii="Times New Roman" w:hAnsi="Times New Roman" w:cs="Times New Roman"/>
              </w:rPr>
              <w:t xml:space="preserve">/18 </w:t>
            </w:r>
            <w:r>
              <w:rPr>
                <w:rFonts w:hAnsi="宋体" w:cs="Times New Roman"/>
              </w:rPr>
              <w:t>℃</w:t>
            </w:r>
          </w:p>
        </w:tc>
        <w:tc>
          <w:tcPr>
            <w:tcW w:w="1126"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适宜</w:t>
            </w:r>
          </w:p>
        </w:tc>
        <w:tc>
          <w:tcPr>
            <w:tcW w:w="1133"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 xml:space="preserve">18 </w:t>
            </w:r>
            <w:r>
              <w:rPr>
                <w:rFonts w:hAnsi="宋体" w:cs="Times New Roman"/>
              </w:rPr>
              <w:t>℃</w:t>
            </w:r>
            <w:r>
              <w:rPr>
                <w:rFonts w:ascii="Times New Roman" w:hAnsi="Times New Roman" w:cs="Times New Roman"/>
              </w:rPr>
              <w:t xml:space="preserve">/12 </w:t>
            </w:r>
            <w:r>
              <w:rPr>
                <w:rFonts w:hAnsi="宋体" w:cs="Times New Roman"/>
              </w:rPr>
              <w:t>℃</w:t>
            </w:r>
          </w:p>
        </w:tc>
        <w:tc>
          <w:tcPr>
            <w:tcW w:w="710"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弱光</w:t>
            </w:r>
          </w:p>
        </w:tc>
        <w:tc>
          <w:tcPr>
            <w:tcW w:w="683"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vertAlign w:val="subscript"/>
              </w:rPr>
              <w:t>1</w:t>
            </w:r>
          </w:p>
        </w:tc>
        <w:tc>
          <w:tcPr>
            <w:tcW w:w="155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光合速率</w:t>
            </w:r>
          </w:p>
        </w:tc>
      </w:tr>
      <w:tr w:rsidR="004F595F">
        <w:trPr>
          <w:trHeight w:val="307"/>
          <w:jc w:val="center"/>
        </w:trPr>
        <w:tc>
          <w:tcPr>
            <w:tcW w:w="1132" w:type="dxa"/>
            <w:vMerge/>
            <w:shd w:val="clear" w:color="auto" w:fill="auto"/>
            <w:vAlign w:val="center"/>
          </w:tcPr>
          <w:p w:rsidR="004F595F" w:rsidRDefault="004F595F">
            <w:pPr>
              <w:pStyle w:val="a3"/>
              <w:jc w:val="center"/>
            </w:pPr>
          </w:p>
        </w:tc>
        <w:tc>
          <w:tcPr>
            <w:tcW w:w="1133" w:type="dxa"/>
            <w:vMerge/>
            <w:shd w:val="clear" w:color="auto" w:fill="auto"/>
            <w:vAlign w:val="center"/>
          </w:tcPr>
          <w:p w:rsidR="004F595F" w:rsidRDefault="004F595F">
            <w:pPr>
              <w:pStyle w:val="a3"/>
              <w:jc w:val="center"/>
            </w:pPr>
          </w:p>
        </w:tc>
        <w:tc>
          <w:tcPr>
            <w:tcW w:w="1133" w:type="dxa"/>
            <w:vMerge/>
            <w:shd w:val="clear" w:color="auto" w:fill="auto"/>
            <w:vAlign w:val="center"/>
          </w:tcPr>
          <w:p w:rsidR="004F595F" w:rsidRDefault="004F595F">
            <w:pPr>
              <w:pStyle w:val="a3"/>
              <w:jc w:val="center"/>
            </w:pPr>
          </w:p>
        </w:tc>
        <w:tc>
          <w:tcPr>
            <w:tcW w:w="1126" w:type="dxa"/>
            <w:vMerge/>
            <w:shd w:val="clear" w:color="auto" w:fill="auto"/>
            <w:vAlign w:val="center"/>
          </w:tcPr>
          <w:p w:rsidR="004F595F" w:rsidRDefault="004F595F">
            <w:pPr>
              <w:pStyle w:val="a3"/>
              <w:jc w:val="center"/>
            </w:pPr>
          </w:p>
        </w:tc>
        <w:tc>
          <w:tcPr>
            <w:tcW w:w="1133" w:type="dxa"/>
            <w:vMerge/>
            <w:shd w:val="clear" w:color="auto" w:fill="auto"/>
            <w:vAlign w:val="center"/>
          </w:tcPr>
          <w:p w:rsidR="004F595F" w:rsidRDefault="004F595F">
            <w:pPr>
              <w:pStyle w:val="a3"/>
              <w:jc w:val="center"/>
            </w:pPr>
          </w:p>
        </w:tc>
        <w:tc>
          <w:tcPr>
            <w:tcW w:w="710" w:type="dxa"/>
            <w:vMerge/>
            <w:shd w:val="clear" w:color="auto" w:fill="auto"/>
            <w:vAlign w:val="center"/>
          </w:tcPr>
          <w:p w:rsidR="004F595F" w:rsidRDefault="004F595F">
            <w:pPr>
              <w:pStyle w:val="a3"/>
              <w:jc w:val="center"/>
            </w:pPr>
          </w:p>
        </w:tc>
        <w:tc>
          <w:tcPr>
            <w:tcW w:w="683"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vertAlign w:val="subscript"/>
              </w:rPr>
              <w:t>2</w:t>
            </w:r>
          </w:p>
        </w:tc>
        <w:tc>
          <w:tcPr>
            <w:tcW w:w="155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基因表达量</w:t>
            </w:r>
          </w:p>
        </w:tc>
      </w:tr>
      <w:tr w:rsidR="004F595F">
        <w:trPr>
          <w:trHeight w:val="307"/>
          <w:jc w:val="center"/>
        </w:trPr>
        <w:tc>
          <w:tcPr>
            <w:tcW w:w="1132"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C</w:t>
            </w:r>
          </w:p>
        </w:tc>
        <w:tc>
          <w:tcPr>
            <w:tcW w:w="1133"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SA</w:t>
            </w:r>
          </w:p>
        </w:tc>
        <w:tc>
          <w:tcPr>
            <w:tcW w:w="1133"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 xml:space="preserve">25 </w:t>
            </w:r>
            <w:r>
              <w:rPr>
                <w:rFonts w:hAnsi="宋体" w:cs="Times New Roman" w:hint="eastAsia"/>
              </w:rPr>
              <w:t>℃</w:t>
            </w:r>
            <w:r>
              <w:rPr>
                <w:rFonts w:ascii="Times New Roman" w:hAnsi="Times New Roman" w:cs="Times New Roman" w:hint="eastAsia"/>
              </w:rPr>
              <w:t xml:space="preserve">/18 </w:t>
            </w:r>
            <w:r>
              <w:rPr>
                <w:rFonts w:hAnsi="宋体" w:cs="Times New Roman" w:hint="eastAsia"/>
              </w:rPr>
              <w:t>℃</w:t>
            </w:r>
          </w:p>
        </w:tc>
        <w:tc>
          <w:tcPr>
            <w:tcW w:w="1126"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适宜</w:t>
            </w:r>
          </w:p>
        </w:tc>
        <w:tc>
          <w:tcPr>
            <w:tcW w:w="1133"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 xml:space="preserve">18 </w:t>
            </w:r>
            <w:r>
              <w:rPr>
                <w:rFonts w:hAnsi="宋体" w:cs="Times New Roman"/>
              </w:rPr>
              <w:t>℃</w:t>
            </w:r>
            <w:r>
              <w:rPr>
                <w:rFonts w:ascii="Times New Roman" w:hAnsi="Times New Roman" w:cs="Times New Roman"/>
              </w:rPr>
              <w:t xml:space="preserve">/12 </w:t>
            </w:r>
            <w:r>
              <w:rPr>
                <w:rFonts w:hAnsi="宋体" w:cs="Times New Roman"/>
              </w:rPr>
              <w:t>℃</w:t>
            </w:r>
          </w:p>
        </w:tc>
        <w:tc>
          <w:tcPr>
            <w:tcW w:w="710" w:type="dxa"/>
            <w:vMerge w:val="restart"/>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弱光</w:t>
            </w:r>
          </w:p>
        </w:tc>
        <w:tc>
          <w:tcPr>
            <w:tcW w:w="683"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vertAlign w:val="subscript"/>
              </w:rPr>
              <w:t>1</w:t>
            </w:r>
          </w:p>
        </w:tc>
        <w:tc>
          <w:tcPr>
            <w:tcW w:w="155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rPr>
              <w:t>光合速率</w:t>
            </w:r>
          </w:p>
        </w:tc>
      </w:tr>
      <w:tr w:rsidR="004F595F">
        <w:trPr>
          <w:trHeight w:val="307"/>
          <w:jc w:val="center"/>
        </w:trPr>
        <w:tc>
          <w:tcPr>
            <w:tcW w:w="1132" w:type="dxa"/>
            <w:vMerge/>
            <w:shd w:val="clear" w:color="auto" w:fill="auto"/>
            <w:vAlign w:val="center"/>
          </w:tcPr>
          <w:p w:rsidR="004F595F" w:rsidRDefault="004F595F">
            <w:pPr>
              <w:pStyle w:val="a3"/>
              <w:jc w:val="center"/>
            </w:pPr>
          </w:p>
        </w:tc>
        <w:tc>
          <w:tcPr>
            <w:tcW w:w="1133" w:type="dxa"/>
            <w:vMerge/>
            <w:shd w:val="clear" w:color="auto" w:fill="auto"/>
            <w:vAlign w:val="center"/>
          </w:tcPr>
          <w:p w:rsidR="004F595F" w:rsidRDefault="004F595F">
            <w:pPr>
              <w:pStyle w:val="a3"/>
              <w:jc w:val="center"/>
            </w:pPr>
          </w:p>
        </w:tc>
        <w:tc>
          <w:tcPr>
            <w:tcW w:w="1133" w:type="dxa"/>
            <w:vMerge/>
            <w:shd w:val="clear" w:color="auto" w:fill="auto"/>
            <w:vAlign w:val="center"/>
          </w:tcPr>
          <w:p w:rsidR="004F595F" w:rsidRDefault="004F595F">
            <w:pPr>
              <w:pStyle w:val="a3"/>
              <w:jc w:val="center"/>
            </w:pPr>
          </w:p>
        </w:tc>
        <w:tc>
          <w:tcPr>
            <w:tcW w:w="1126" w:type="dxa"/>
            <w:vMerge/>
            <w:shd w:val="clear" w:color="auto" w:fill="auto"/>
            <w:vAlign w:val="center"/>
          </w:tcPr>
          <w:p w:rsidR="004F595F" w:rsidRDefault="004F595F">
            <w:pPr>
              <w:pStyle w:val="a3"/>
              <w:jc w:val="center"/>
            </w:pPr>
          </w:p>
        </w:tc>
        <w:tc>
          <w:tcPr>
            <w:tcW w:w="1133" w:type="dxa"/>
            <w:vMerge/>
            <w:shd w:val="clear" w:color="auto" w:fill="auto"/>
            <w:vAlign w:val="center"/>
          </w:tcPr>
          <w:p w:rsidR="004F595F" w:rsidRDefault="004F595F">
            <w:pPr>
              <w:pStyle w:val="a3"/>
              <w:jc w:val="center"/>
            </w:pPr>
          </w:p>
        </w:tc>
        <w:tc>
          <w:tcPr>
            <w:tcW w:w="710" w:type="dxa"/>
            <w:vMerge/>
            <w:shd w:val="clear" w:color="auto" w:fill="auto"/>
            <w:vAlign w:val="center"/>
          </w:tcPr>
          <w:p w:rsidR="004F595F" w:rsidRDefault="004F595F">
            <w:pPr>
              <w:pStyle w:val="a3"/>
              <w:jc w:val="center"/>
            </w:pPr>
          </w:p>
        </w:tc>
        <w:tc>
          <w:tcPr>
            <w:tcW w:w="683"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vertAlign w:val="subscript"/>
              </w:rPr>
              <w:t>2</w:t>
            </w:r>
          </w:p>
        </w:tc>
        <w:tc>
          <w:tcPr>
            <w:tcW w:w="1556" w:type="dxa"/>
            <w:shd w:val="clear" w:color="auto" w:fill="auto"/>
            <w:vAlign w:val="center"/>
          </w:tcPr>
          <w:p w:rsidR="004F595F" w:rsidRDefault="00ED68C4">
            <w:pPr>
              <w:pStyle w:val="a3"/>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基因表达量</w:t>
            </w:r>
          </w:p>
        </w:tc>
      </w:tr>
    </w:tbl>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设计实验时</w:t>
      </w:r>
      <w:r>
        <w:rPr>
          <w:rFonts w:ascii="Times New Roman" w:hAnsi="Times New Roman" w:cs="Times New Roman" w:hint="eastAsia"/>
        </w:rPr>
        <w:t>，</w:t>
      </w:r>
      <w:r>
        <w:rPr>
          <w:rFonts w:ascii="Times New Roman" w:hAnsi="Times New Roman" w:cs="Times New Roman"/>
        </w:rPr>
        <w:t>应该遵循的是</w:t>
      </w:r>
      <w:r>
        <w:rPr>
          <w:rFonts w:ascii="Times New Roman" w:hAnsi="Times New Roman" w:cs="Times New Roman"/>
        </w:rPr>
        <w:t>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hint="eastAsia"/>
        </w:rPr>
        <w:t xml:space="preserve"> </w:t>
      </w:r>
      <w:r>
        <w:rPr>
          <w:rFonts w:ascii="Times New Roman" w:hAnsi="Times New Roman" w:cs="Times New Roman"/>
        </w:rPr>
        <w:t>所选幼苗长势相同</w:t>
      </w:r>
      <w:r>
        <w:rPr>
          <w:rFonts w:ascii="Times New Roman" w:hAnsi="Times New Roman" w:cs="Times New Roman"/>
        </w:rPr>
        <w:t xml:space="preserve">  </w:t>
      </w:r>
      <w:r>
        <w:rPr>
          <w:rFonts w:hAnsi="宋体" w:cs="Times New Roman"/>
        </w:rPr>
        <w:t>②</w:t>
      </w:r>
      <w:r>
        <w:rPr>
          <w:rFonts w:ascii="Times New Roman" w:hAnsi="Times New Roman" w:cs="Times New Roman"/>
        </w:rPr>
        <w:t xml:space="preserve"> </w:t>
      </w:r>
      <w:proofErr w:type="gramStart"/>
      <w:r>
        <w:rPr>
          <w:rFonts w:ascii="Times New Roman" w:hAnsi="Times New Roman" w:cs="Times New Roman"/>
        </w:rPr>
        <w:t>细苗进行</w:t>
      </w:r>
      <w:proofErr w:type="gramEnd"/>
      <w:r>
        <w:rPr>
          <w:rFonts w:ascii="Times New Roman" w:hAnsi="Times New Roman" w:cs="Times New Roman"/>
        </w:rPr>
        <w:t>随机分组</w:t>
      </w:r>
    </w:p>
    <w:p w:rsidR="004F595F" w:rsidRDefault="00ED68C4">
      <w:pPr>
        <w:pStyle w:val="a3"/>
        <w:ind w:firstLineChars="200" w:firstLine="420"/>
        <w:rPr>
          <w:rFonts w:ascii="Times New Roman" w:hAnsi="Times New Roman" w:cs="Times New Roman"/>
        </w:rPr>
      </w:pPr>
      <w:r>
        <w:rPr>
          <w:rFonts w:hAnsi="宋体" w:cs="Times New Roman" w:hint="eastAsia"/>
        </w:rPr>
        <w:t>③</w:t>
      </w:r>
      <w:r>
        <w:rPr>
          <w:rFonts w:ascii="Times New Roman" w:hAnsi="Times New Roman" w:cs="Times New Roman" w:hint="eastAsia"/>
        </w:rPr>
        <w:t xml:space="preserve"> </w:t>
      </w:r>
      <w:r>
        <w:rPr>
          <w:rFonts w:ascii="Times New Roman" w:hAnsi="Times New Roman" w:cs="Times New Roman"/>
        </w:rPr>
        <w:t>每组均用一株幼苗作为材料</w:t>
      </w:r>
      <w:r>
        <w:rPr>
          <w:rFonts w:ascii="Times New Roman" w:hAnsi="Times New Roman" w:cs="Times New Roman"/>
        </w:rPr>
        <w:t xml:space="preserve">  </w:t>
      </w:r>
      <w:r>
        <w:rPr>
          <w:rFonts w:hAnsi="宋体" w:cs="Times New Roman"/>
        </w:rPr>
        <w:t>④</w:t>
      </w:r>
      <w:r>
        <w:rPr>
          <w:rFonts w:ascii="Times New Roman" w:hAnsi="Times New Roman" w:cs="Times New Roman"/>
        </w:rPr>
        <w:t xml:space="preserve"> </w:t>
      </w:r>
      <w:r>
        <w:rPr>
          <w:rFonts w:ascii="Times New Roman" w:hAnsi="Times New Roman" w:cs="Times New Roman"/>
        </w:rPr>
        <w:t>重复进行实验</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实验中</w:t>
      </w:r>
      <w:r>
        <w:rPr>
          <w:rFonts w:ascii="Times New Roman" w:hAnsi="Times New Roman" w:cs="Times New Roman"/>
        </w:rPr>
        <w:t>A</w:t>
      </w:r>
      <w:r>
        <w:rPr>
          <w:rFonts w:ascii="Times New Roman" w:hAnsi="Times New Roman" w:cs="Times New Roman"/>
        </w:rPr>
        <w:t>组为</w:t>
      </w:r>
      <w:r>
        <w:rPr>
          <w:rFonts w:ascii="Times New Roman" w:hAnsi="Times New Roman" w:cs="Times New Roman"/>
        </w:rPr>
        <w:t>________</w:t>
      </w:r>
      <w:r>
        <w:rPr>
          <w:rFonts w:ascii="Times New Roman" w:hAnsi="Times New Roman" w:cs="Times New Roman"/>
        </w:rPr>
        <w:t>组</w:t>
      </w:r>
      <w:r>
        <w:rPr>
          <w:rFonts w:ascii="Times New Roman" w:hAnsi="Times New Roman" w:cs="Times New Roman" w:hint="eastAsia"/>
        </w:rPr>
        <w:t>，</w:t>
      </w:r>
      <w:r>
        <w:rPr>
          <w:rFonts w:ascii="Times New Roman" w:hAnsi="Times New Roman" w:cs="Times New Roman" w:hint="eastAsia"/>
        </w:rPr>
        <w:t>B</w:t>
      </w:r>
      <w:r>
        <w:rPr>
          <w:rFonts w:ascii="Times New Roman" w:hAnsi="Times New Roman" w:cs="Times New Roman"/>
        </w:rPr>
        <w:t>组叶面应喷洒</w:t>
      </w:r>
      <w:r>
        <w:rPr>
          <w:rFonts w:ascii="Times New Roman" w:hAnsi="Times New Roman" w:cs="Times New Roman"/>
        </w:rPr>
        <w:t>________</w:t>
      </w:r>
      <w:r>
        <w:rPr>
          <w:rFonts w:ascii="Times New Roman" w:hAnsi="Times New Roman" w:cs="Times New Roman"/>
        </w:rPr>
        <w:t>。检测光</w:t>
      </w:r>
      <w:r>
        <w:rPr>
          <w:rFonts w:ascii="Times New Roman" w:hAnsi="Times New Roman" w:cs="Times New Roman" w:hint="eastAsia"/>
        </w:rPr>
        <w:t>合速率之前，应</w:t>
      </w:r>
      <w:r>
        <w:rPr>
          <w:rFonts w:ascii="Times New Roman" w:hAnsi="Times New Roman" w:cs="Times New Roman"/>
        </w:rPr>
        <w:t>________(</w:t>
      </w:r>
      <w:r>
        <w:rPr>
          <w:rFonts w:ascii="Times New Roman" w:hAnsi="Times New Roman" w:cs="Times New Roman"/>
        </w:rPr>
        <w:t>填</w:t>
      </w:r>
      <w:r>
        <w:rPr>
          <w:rFonts w:hAnsi="宋体" w:cs="Times New Roman"/>
        </w:rPr>
        <w:t>“</w:t>
      </w:r>
      <w:r>
        <w:rPr>
          <w:rFonts w:ascii="Times New Roman" w:hAnsi="Times New Roman" w:cs="Times New Roman"/>
        </w:rPr>
        <w:t>诱导气孔开放</w:t>
      </w:r>
      <w:r>
        <w:rPr>
          <w:rFonts w:hAnsi="宋体" w:cs="Times New Roman"/>
        </w:rPr>
        <w:t>”“</w:t>
      </w:r>
      <w:r>
        <w:rPr>
          <w:rFonts w:ascii="Times New Roman" w:hAnsi="Times New Roman" w:cs="Times New Roman"/>
        </w:rPr>
        <w:t>诱导气孔关闭</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不做处理</w:t>
      </w:r>
      <w:r>
        <w:rPr>
          <w:rFonts w:hAnsi="宋体" w:cs="Times New Roman"/>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以使结果更科学准确。</w:t>
      </w:r>
    </w:p>
    <w:p w:rsidR="004F595F" w:rsidRDefault="00ED68C4">
      <w:pPr>
        <w:pStyle w:val="a3"/>
        <w:ind w:firstLineChars="200" w:firstLine="420"/>
        <w:rPr>
          <w:rFonts w:ascii="Times New Roman" w:hAnsi="Times New Roman" w:cs="Times New Roman"/>
        </w:rPr>
      </w:pPr>
      <w:r>
        <w:rPr>
          <w:rFonts w:ascii="Times New Roman" w:hAnsi="Times New Roman" w:cs="Times New Roman"/>
        </w:rPr>
        <w:t>(3) G</w:t>
      </w:r>
      <w:r>
        <w:rPr>
          <w:rFonts w:ascii="Times New Roman" w:hAnsi="Times New Roman" w:cs="Times New Roman"/>
        </w:rPr>
        <w:t>基因的表达产物是光合作用中需要的一种酶</w:t>
      </w:r>
      <w:r>
        <w:rPr>
          <w:rFonts w:ascii="Times New Roman" w:hAnsi="Times New Roman" w:cs="Times New Roman" w:hint="eastAsia"/>
        </w:rPr>
        <w:t>，</w:t>
      </w:r>
      <w:r>
        <w:rPr>
          <w:rFonts w:ascii="Times New Roman" w:hAnsi="Times New Roman" w:cs="Times New Roman"/>
        </w:rPr>
        <w:t>它依赖于</w:t>
      </w:r>
      <w:r>
        <w:rPr>
          <w:rFonts w:ascii="Times New Roman" w:hAnsi="Times New Roman" w:cs="Times New Roman"/>
        </w:rPr>
        <w:t>[H]</w:t>
      </w:r>
      <w:r>
        <w:rPr>
          <w:rFonts w:ascii="Times New Roman" w:hAnsi="Times New Roman" w:cs="Times New Roman"/>
        </w:rPr>
        <w:t>发挥催化作用</w:t>
      </w:r>
      <w:r>
        <w:rPr>
          <w:rFonts w:ascii="Times New Roman" w:hAnsi="Times New Roman" w:cs="Times New Roman" w:hint="eastAsia"/>
        </w:rPr>
        <w:t>，</w:t>
      </w:r>
      <w:r>
        <w:rPr>
          <w:rFonts w:ascii="Times New Roman" w:hAnsi="Times New Roman" w:cs="Times New Roman"/>
        </w:rPr>
        <w:t>推测这种酶参与了暗反应中</w:t>
      </w:r>
      <w:r>
        <w:rPr>
          <w:rFonts w:ascii="Times New Roman" w:hAnsi="Times New Roman" w:cs="Times New Roman"/>
        </w:rPr>
        <w:t>________</w:t>
      </w:r>
      <w:r>
        <w:rPr>
          <w:rFonts w:ascii="Times New Roman" w:hAnsi="Times New Roman" w:cs="Times New Roman"/>
        </w:rPr>
        <w:t>过程。</w:t>
      </w:r>
    </w:p>
    <w:p w:rsidR="004F595F" w:rsidRDefault="004F595F">
      <w:pPr>
        <w:pStyle w:val="a3"/>
        <w:ind w:firstLineChars="200" w:firstLine="420"/>
        <w:rPr>
          <w:rFonts w:ascii="Times New Roman" w:hAnsi="Times New Roman" w:cs="Times New Roman"/>
        </w:rPr>
      </w:pP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047875" cy="1238250"/>
            <wp:effectExtent l="0" t="0" r="9525" b="0"/>
            <wp:docPr id="19" name="图片 19" descr="C:\Users\Administrator\Desktop\2019.5.25 二十一、南师word稿\19NFSW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19.5.25 二十一、南师word稿\19NFSW18.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7875" cy="1238250"/>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实验检测结果如图所示。</w:t>
      </w:r>
    </w:p>
    <w:p w:rsidR="004F595F" w:rsidRDefault="00ED68C4">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hint="eastAsia"/>
        </w:rPr>
        <w:t xml:space="preserve"> </w:t>
      </w:r>
      <w:r>
        <w:rPr>
          <w:rFonts w:ascii="Times New Roman" w:hAnsi="Times New Roman" w:cs="Times New Roman"/>
        </w:rPr>
        <w:t>检测结果表明</w:t>
      </w:r>
      <w:r>
        <w:rPr>
          <w:rFonts w:ascii="Times New Roman" w:hAnsi="Times New Roman" w:cs="Times New Roman" w:hint="eastAsia"/>
        </w:rPr>
        <w:t>，</w:t>
      </w:r>
      <w:r>
        <w:rPr>
          <w:rFonts w:ascii="Times New Roman" w:hAnsi="Times New Roman" w:cs="Times New Roman"/>
        </w:rPr>
        <w:t>在低温、弱光条件下黄瓜幼苗的净光合速率</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但提前外施</w:t>
      </w:r>
      <w:r>
        <w:rPr>
          <w:rFonts w:ascii="Times New Roman" w:hAnsi="Times New Roman" w:cs="Times New Roman"/>
        </w:rPr>
        <w:t>SA</w:t>
      </w:r>
      <w:r>
        <w:rPr>
          <w:rFonts w:ascii="Times New Roman" w:hAnsi="Times New Roman" w:cs="Times New Roman"/>
        </w:rPr>
        <w:t>可明显减</w:t>
      </w:r>
      <w:r>
        <w:rPr>
          <w:rFonts w:ascii="Times New Roman" w:hAnsi="Times New Roman" w:cs="Times New Roman" w:hint="eastAsia"/>
        </w:rPr>
        <w:t>轻</w:t>
      </w:r>
      <w:r>
        <w:rPr>
          <w:rFonts w:ascii="Times New Roman" w:hAnsi="Times New Roman" w:cs="Times New Roman"/>
        </w:rPr>
        <w:t>________</w:t>
      </w:r>
      <w:r>
        <w:rPr>
          <w:rFonts w:ascii="Times New Roman" w:hAnsi="Times New Roman" w:cs="Times New Roman"/>
        </w:rPr>
        <w:t>的影响。</w:t>
      </w:r>
    </w:p>
    <w:p w:rsidR="004F595F" w:rsidRDefault="00ED68C4">
      <w:pPr>
        <w:pStyle w:val="a3"/>
        <w:ind w:firstLineChars="200" w:firstLine="420"/>
        <w:rPr>
          <w:rFonts w:ascii="Times New Roman" w:hAnsi="Times New Roman" w:cs="Times New Roman"/>
        </w:rPr>
      </w:pPr>
      <w:r>
        <w:rPr>
          <w:rFonts w:hAnsi="宋体" w:cs="Times New Roman" w:hint="eastAsia"/>
        </w:rPr>
        <w:t>②</w:t>
      </w:r>
      <w:r>
        <w:rPr>
          <w:rFonts w:ascii="Times New Roman" w:hAnsi="Times New Roman" w:cs="Times New Roman" w:hint="eastAsia"/>
        </w:rPr>
        <w:t xml:space="preserve"> G</w:t>
      </w:r>
      <w:r>
        <w:rPr>
          <w:rFonts w:ascii="Times New Roman" w:hAnsi="Times New Roman" w:cs="Times New Roman"/>
        </w:rPr>
        <w:t>基因表达量检测结果表明</w:t>
      </w:r>
      <w:r>
        <w:rPr>
          <w:rFonts w:ascii="Times New Roman" w:hAnsi="Times New Roman" w:cs="Times New Roman" w:hint="eastAsia"/>
        </w:rPr>
        <w:t>，</w:t>
      </w:r>
      <w:r>
        <w:rPr>
          <w:rFonts w:ascii="Times New Roman" w:hAnsi="Times New Roman" w:cs="Times New Roman" w:hint="eastAsia"/>
        </w:rPr>
        <w:t>SA</w:t>
      </w:r>
      <w:r>
        <w:rPr>
          <w:rFonts w:ascii="Times New Roman" w:hAnsi="Times New Roman" w:cs="Times New Roman"/>
        </w:rPr>
        <w:t>的上述作用机理之一可能是</w:t>
      </w:r>
      <w:r>
        <w:rPr>
          <w:rFonts w:ascii="Times New Roman" w:hAnsi="Times New Roman" w:cs="Times New Roman"/>
        </w:rPr>
        <w:t>________</w:t>
      </w:r>
      <w:r>
        <w:rPr>
          <w:rFonts w:ascii="Times New Roman" w:hAnsi="Times New Roman" w:cs="Times New Roman"/>
        </w:rPr>
        <w:t>光合作用相关</w:t>
      </w:r>
      <w:r>
        <w:rPr>
          <w:rFonts w:ascii="Times New Roman" w:hAnsi="Times New Roman" w:cs="Times New Roman"/>
        </w:rPr>
        <w:lastRenderedPageBreak/>
        <w:t>的酶的合成以达到适应不良条件胁迫的能力。</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该实验的目的是</w:t>
      </w:r>
      <w:r>
        <w:rPr>
          <w:rFonts w:ascii="Times New Roman" w:hAnsi="Times New Roman" w:cs="Times New Roman"/>
        </w:rPr>
        <w:t>________________________________________________________________________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30.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w:t>
      </w:r>
      <w:r>
        <w:rPr>
          <w:rFonts w:ascii="Times New Roman" w:hAnsi="Times New Roman" w:cs="Times New Roman"/>
        </w:rPr>
        <w:t>池塘水中生活着多种浮游动植物</w:t>
      </w:r>
      <w:r>
        <w:rPr>
          <w:rFonts w:ascii="Times New Roman" w:hAnsi="Times New Roman" w:cs="Times New Roman" w:hint="eastAsia"/>
        </w:rPr>
        <w:t>，</w:t>
      </w:r>
      <w:r>
        <w:rPr>
          <w:rFonts w:ascii="Times New Roman" w:hAnsi="Times New Roman" w:cs="Times New Roman"/>
        </w:rPr>
        <w:t>其中大型</w:t>
      </w:r>
      <w:proofErr w:type="gramStart"/>
      <w:r>
        <w:rPr>
          <w:rFonts w:ascii="Times New Roman" w:hAnsi="Times New Roman" w:cs="Times New Roman"/>
        </w:rPr>
        <w:t>溞</w:t>
      </w:r>
      <w:proofErr w:type="gramEnd"/>
      <w:r>
        <w:rPr>
          <w:rFonts w:ascii="Times New Roman" w:hAnsi="Times New Roman" w:cs="Times New Roman"/>
        </w:rPr>
        <w:t>是</w:t>
      </w:r>
      <w:r>
        <w:rPr>
          <w:rFonts w:ascii="Times New Roman" w:hAnsi="Times New Roman" w:cs="Times New Roman" w:hint="eastAsia"/>
        </w:rPr>
        <w:t>常见杂食浮游动物，具有较强的摄食能力，可用于控制水体中藻类的过度增长。为探究大型</w:t>
      </w:r>
      <w:proofErr w:type="gramStart"/>
      <w:r>
        <w:rPr>
          <w:rFonts w:ascii="Times New Roman" w:hAnsi="Times New Roman" w:cs="Times New Roman" w:hint="eastAsia"/>
        </w:rPr>
        <w:t>溞</w:t>
      </w:r>
      <w:proofErr w:type="gramEnd"/>
      <w:r>
        <w:rPr>
          <w:rFonts w:ascii="Times New Roman" w:hAnsi="Times New Roman" w:cs="Times New Roman" w:hint="eastAsia"/>
        </w:rPr>
        <w:t>对藻类的影响，某实验室进行了以下相关实验。</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多次采集池塘水</w:t>
      </w:r>
      <w:r>
        <w:rPr>
          <w:rFonts w:ascii="Times New Roman" w:hAnsi="Times New Roman" w:cs="Times New Roman" w:hint="eastAsia"/>
        </w:rPr>
        <w:t>，</w:t>
      </w:r>
      <w:r>
        <w:rPr>
          <w:rFonts w:ascii="Times New Roman" w:hAnsi="Times New Roman" w:cs="Times New Roman"/>
        </w:rPr>
        <w:t>混匀后分别装入透明塑料桶中</w:t>
      </w:r>
      <w:r>
        <w:rPr>
          <w:rFonts w:ascii="Times New Roman" w:hAnsi="Times New Roman" w:cs="Times New Roman" w:hint="eastAsia"/>
        </w:rPr>
        <w:t>，</w:t>
      </w:r>
      <w:r>
        <w:rPr>
          <w:rFonts w:ascii="Times New Roman" w:hAnsi="Times New Roman" w:cs="Times New Roman"/>
        </w:rPr>
        <w:t>将塑料桶随机分成</w:t>
      </w:r>
      <w:r>
        <w:rPr>
          <w:rFonts w:ascii="Times New Roman" w:hAnsi="Times New Roman" w:cs="Times New Roman"/>
        </w:rPr>
        <w:t>5</w:t>
      </w:r>
      <w:r>
        <w:rPr>
          <w:rFonts w:ascii="Times New Roman" w:hAnsi="Times New Roman" w:cs="Times New Roman"/>
        </w:rPr>
        <w:t>组</w:t>
      </w:r>
      <w:r>
        <w:rPr>
          <w:rFonts w:ascii="Times New Roman" w:hAnsi="Times New Roman" w:cs="Times New Roman"/>
        </w:rPr>
        <w:t>(C</w:t>
      </w:r>
      <w:r>
        <w:rPr>
          <w:rFonts w:ascii="Times New Roman" w:hAnsi="Times New Roman" w:cs="Times New Roman" w:hint="eastAsia"/>
          <w:vertAlign w:val="subscript"/>
        </w:rPr>
        <w:t>0</w:t>
      </w:r>
      <w:r>
        <w:rPr>
          <w:rFonts w:ascii="Times New Roman" w:hAnsi="Times New Roman" w:cs="Times New Roman"/>
        </w:rPr>
        <w:t>～</w:t>
      </w:r>
      <w:r>
        <w:rPr>
          <w:rFonts w:ascii="Times New Roman" w:hAnsi="Times New Roman" w:cs="Times New Roman"/>
        </w:rPr>
        <w:t>C</w:t>
      </w:r>
      <w:r>
        <w:rPr>
          <w:rFonts w:ascii="Times New Roman" w:hAnsi="Times New Roman" w:cs="Times New Roman" w:hint="eastAsia"/>
          <w:vertAlign w:val="subscript"/>
        </w:rPr>
        <w:t>4</w:t>
      </w:r>
      <w:r>
        <w:rPr>
          <w:rFonts w:ascii="Times New Roman" w:hAnsi="Times New Roman" w:cs="Times New Roman"/>
        </w:rPr>
        <w:t>组</w:t>
      </w:r>
      <w:r>
        <w:rPr>
          <w:rFonts w:ascii="Times New Roman" w:hAnsi="Times New Roman" w:cs="Times New Roman"/>
        </w:rPr>
        <w:t>)</w:t>
      </w:r>
      <w:r>
        <w:rPr>
          <w:rFonts w:ascii="Times New Roman" w:hAnsi="Times New Roman" w:cs="Times New Roman"/>
        </w:rPr>
        <w:t>。向桶中加入大型</w:t>
      </w:r>
      <w:proofErr w:type="gramStart"/>
      <w:r>
        <w:rPr>
          <w:rFonts w:ascii="Times New Roman" w:hAnsi="Times New Roman" w:cs="Times New Roman"/>
        </w:rPr>
        <w:t>溞</w:t>
      </w:r>
      <w:proofErr w:type="gramEnd"/>
      <w:r>
        <w:rPr>
          <w:rFonts w:ascii="Times New Roman" w:hAnsi="Times New Roman" w:cs="Times New Roman" w:hint="eastAsia"/>
        </w:rPr>
        <w:t>，</w:t>
      </w:r>
      <w:r>
        <w:rPr>
          <w:rFonts w:ascii="Times New Roman" w:hAnsi="Times New Roman" w:cs="Times New Roman"/>
        </w:rPr>
        <w:t>使其密度依次为</w:t>
      </w:r>
      <w:r>
        <w:rPr>
          <w:rFonts w:ascii="Times New Roman" w:hAnsi="Times New Roman" w:cs="Times New Roman"/>
        </w:rPr>
        <w:t>0</w:t>
      </w:r>
      <w:r>
        <w:rPr>
          <w:rFonts w:ascii="Times New Roman" w:hAnsi="Times New Roman" w:cs="Times New Roman"/>
        </w:rPr>
        <w:t>只</w:t>
      </w:r>
      <w:r>
        <w:rPr>
          <w:rFonts w:ascii="Times New Roman" w:hAnsi="Times New Roman" w:cs="Times New Roman"/>
        </w:rPr>
        <w:t>/L</w:t>
      </w:r>
      <w:r>
        <w:rPr>
          <w:rFonts w:ascii="Times New Roman" w:hAnsi="Times New Roman" w:cs="Times New Roman"/>
        </w:rPr>
        <w:t>、</w:t>
      </w:r>
      <w:r>
        <w:rPr>
          <w:rFonts w:ascii="Times New Roman" w:hAnsi="Times New Roman" w:cs="Times New Roman"/>
        </w:rPr>
        <w:t>5</w:t>
      </w:r>
      <w:r>
        <w:rPr>
          <w:rFonts w:ascii="Times New Roman" w:hAnsi="Times New Roman" w:cs="Times New Roman"/>
        </w:rPr>
        <w:t>只</w:t>
      </w:r>
      <w:r>
        <w:rPr>
          <w:rFonts w:ascii="Times New Roman" w:hAnsi="Times New Roman" w:cs="Times New Roman"/>
        </w:rPr>
        <w:t>/L</w:t>
      </w:r>
      <w:r>
        <w:rPr>
          <w:rFonts w:ascii="Times New Roman" w:hAnsi="Times New Roman" w:cs="Times New Roman"/>
        </w:rPr>
        <w:t>、</w:t>
      </w:r>
      <w:r>
        <w:rPr>
          <w:rFonts w:ascii="Times New Roman" w:hAnsi="Times New Roman" w:cs="Times New Roman"/>
        </w:rPr>
        <w:t>15</w:t>
      </w:r>
      <w:r>
        <w:rPr>
          <w:rFonts w:ascii="Times New Roman" w:hAnsi="Times New Roman" w:cs="Times New Roman"/>
        </w:rPr>
        <w:t>只</w:t>
      </w:r>
      <w:r>
        <w:rPr>
          <w:rFonts w:ascii="Times New Roman" w:hAnsi="Times New Roman" w:cs="Times New Roman"/>
        </w:rPr>
        <w:t>/L</w:t>
      </w:r>
      <w:r>
        <w:rPr>
          <w:rFonts w:ascii="Times New Roman" w:hAnsi="Times New Roman" w:cs="Times New Roman"/>
        </w:rPr>
        <w:t>、</w:t>
      </w:r>
      <w:r>
        <w:rPr>
          <w:rFonts w:ascii="Times New Roman" w:hAnsi="Times New Roman" w:cs="Times New Roman"/>
        </w:rPr>
        <w:t>25</w:t>
      </w:r>
      <w:r>
        <w:rPr>
          <w:rFonts w:ascii="Times New Roman" w:hAnsi="Times New Roman" w:cs="Times New Roman"/>
        </w:rPr>
        <w:t>只</w:t>
      </w:r>
      <w:r>
        <w:rPr>
          <w:rFonts w:ascii="Times New Roman" w:hAnsi="Times New Roman" w:cs="Times New Roman"/>
        </w:rPr>
        <w:t>/L</w:t>
      </w:r>
      <w:r>
        <w:rPr>
          <w:rFonts w:ascii="Times New Roman" w:hAnsi="Times New Roman" w:cs="Times New Roman"/>
        </w:rPr>
        <w:t>、</w:t>
      </w:r>
      <w:r>
        <w:rPr>
          <w:rFonts w:ascii="Times New Roman" w:hAnsi="Times New Roman" w:cs="Times New Roman"/>
        </w:rPr>
        <w:t>50</w:t>
      </w:r>
      <w:r>
        <w:rPr>
          <w:rFonts w:ascii="Times New Roman" w:hAnsi="Times New Roman" w:cs="Times New Roman"/>
        </w:rPr>
        <w:t>只</w:t>
      </w:r>
      <w:r>
        <w:rPr>
          <w:rFonts w:ascii="Times New Roman" w:hAnsi="Times New Roman" w:cs="Times New Roman"/>
        </w:rPr>
        <w:t>/L</w:t>
      </w:r>
      <w:r>
        <w:rPr>
          <w:rFonts w:ascii="Times New Roman" w:hAnsi="Times New Roman" w:cs="Times New Roman"/>
        </w:rPr>
        <w:t>。将水桶置于适宜光照下</w:t>
      </w:r>
      <w:r>
        <w:rPr>
          <w:rFonts w:ascii="Times New Roman" w:hAnsi="Times New Roman" w:cs="Times New Roman" w:hint="eastAsia"/>
        </w:rPr>
        <w:t>，</w:t>
      </w:r>
      <w:r>
        <w:rPr>
          <w:rFonts w:ascii="Times New Roman" w:hAnsi="Times New Roman" w:cs="Times New Roman"/>
        </w:rPr>
        <w:t>每三天计数一次</w:t>
      </w:r>
      <w:r>
        <w:rPr>
          <w:rFonts w:ascii="Times New Roman" w:hAnsi="Times New Roman" w:cs="Times New Roman" w:hint="eastAsia"/>
        </w:rPr>
        <w:t>，</w:t>
      </w:r>
      <w:r>
        <w:rPr>
          <w:rFonts w:ascii="Times New Roman" w:hAnsi="Times New Roman" w:cs="Times New Roman"/>
        </w:rPr>
        <w:t>统计每组水样中藻类植物细胞密度</w:t>
      </w:r>
      <w:r>
        <w:rPr>
          <w:rFonts w:ascii="Times New Roman" w:hAnsi="Times New Roman" w:cs="Times New Roman" w:hint="eastAsia"/>
        </w:rPr>
        <w:t>，</w:t>
      </w:r>
      <w:r>
        <w:rPr>
          <w:rFonts w:ascii="Times New Roman" w:hAnsi="Times New Roman" w:cs="Times New Roman"/>
        </w:rPr>
        <w:t>实验结果如图</w:t>
      </w:r>
      <w:r>
        <w:rPr>
          <w:rFonts w:ascii="Times New Roman" w:hAnsi="Times New Roman" w:cs="Times New Roman"/>
        </w:rPr>
        <w:t>1</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hint="eastAsia"/>
        </w:rPr>
        <w:t xml:space="preserve"> </w:t>
      </w:r>
      <w:r>
        <w:rPr>
          <w:rFonts w:ascii="Times New Roman" w:hAnsi="Times New Roman" w:cs="Times New Roman"/>
        </w:rPr>
        <w:t>实验水样中的所有生物可看作微型</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输入其中的总</w:t>
      </w:r>
      <w:r>
        <w:rPr>
          <w:rFonts w:ascii="Times New Roman" w:hAnsi="Times New Roman" w:cs="Times New Roman" w:hint="eastAsia"/>
        </w:rPr>
        <w:t>能量是</w:t>
      </w:r>
      <w:r>
        <w:rPr>
          <w:rFonts w:ascii="Times New Roman" w:hAnsi="Times New Roman" w:cs="Times New Roman"/>
        </w:rPr>
        <w:t>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hAnsi="宋体" w:cs="Times New Roman" w:hint="eastAsia"/>
        </w:rPr>
        <w:t>②</w:t>
      </w:r>
      <w:r>
        <w:rPr>
          <w:rFonts w:ascii="Times New Roman" w:hAnsi="Times New Roman" w:cs="Times New Roman" w:hint="eastAsia"/>
        </w:rPr>
        <w:t xml:space="preserve"> </w:t>
      </w:r>
      <w:r>
        <w:rPr>
          <w:rFonts w:ascii="Times New Roman" w:hAnsi="Times New Roman" w:cs="Times New Roman"/>
        </w:rPr>
        <w:t>将透明桶置于适宜光照下的目的是</w:t>
      </w:r>
      <w:r>
        <w:rPr>
          <w:rFonts w:ascii="Times New Roman" w:hAnsi="Times New Roman" w:cs="Times New Roman"/>
        </w:rPr>
        <w:t>________________________________________________________________________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hAnsi="宋体" w:cs="Times New Roman" w:hint="eastAsia"/>
        </w:rPr>
        <w:t>③</w:t>
      </w:r>
      <w:r>
        <w:rPr>
          <w:rFonts w:ascii="Times New Roman" w:hAnsi="Times New Roman" w:cs="Times New Roman" w:hint="eastAsia"/>
        </w:rPr>
        <w:t xml:space="preserve"> </w:t>
      </w:r>
      <w:r>
        <w:rPr>
          <w:rFonts w:ascii="Times New Roman" w:hAnsi="Times New Roman" w:cs="Times New Roman"/>
        </w:rPr>
        <w:t>第</w:t>
      </w:r>
      <w:r>
        <w:rPr>
          <w:rFonts w:ascii="Times New Roman" w:hAnsi="Times New Roman" w:cs="Times New Roman"/>
        </w:rPr>
        <w:t>4</w:t>
      </w:r>
      <w:r>
        <w:rPr>
          <w:rFonts w:ascii="Times New Roman" w:hAnsi="Times New Roman" w:cs="Times New Roman"/>
        </w:rPr>
        <w:t>天到第</w:t>
      </w:r>
      <w:r>
        <w:rPr>
          <w:rFonts w:ascii="Times New Roman" w:hAnsi="Times New Roman" w:cs="Times New Roman"/>
        </w:rPr>
        <w:t>7</w:t>
      </w:r>
      <w:r>
        <w:rPr>
          <w:rFonts w:ascii="Times New Roman" w:hAnsi="Times New Roman" w:cs="Times New Roman"/>
        </w:rPr>
        <w:t>天期间</w:t>
      </w:r>
      <w:r>
        <w:rPr>
          <w:rFonts w:ascii="Times New Roman" w:hAnsi="Times New Roman" w:cs="Times New Roman" w:hint="eastAsia"/>
        </w:rPr>
        <w:t>，</w:t>
      </w:r>
      <w:r>
        <w:rPr>
          <w:rFonts w:ascii="Times New Roman" w:hAnsi="Times New Roman" w:cs="Times New Roman" w:hint="eastAsia"/>
        </w:rPr>
        <w:t>C</w:t>
      </w:r>
      <w:r>
        <w:rPr>
          <w:rFonts w:ascii="Times New Roman" w:hAnsi="Times New Roman" w:cs="Times New Roman" w:hint="eastAsia"/>
          <w:vertAlign w:val="subscript"/>
        </w:rPr>
        <w:t>0</w:t>
      </w:r>
      <w:r>
        <w:rPr>
          <w:rFonts w:ascii="Times New Roman" w:hAnsi="Times New Roman" w:cs="Times New Roman"/>
        </w:rPr>
        <w:t>、</w:t>
      </w:r>
      <w:r>
        <w:rPr>
          <w:rFonts w:ascii="Times New Roman" w:hAnsi="Times New Roman" w:cs="Times New Roman"/>
        </w:rPr>
        <w:t>C</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C</w:t>
      </w:r>
      <w:r>
        <w:rPr>
          <w:rFonts w:ascii="Times New Roman" w:hAnsi="Times New Roman" w:cs="Times New Roman" w:hint="eastAsia"/>
          <w:vertAlign w:val="subscript"/>
        </w:rPr>
        <w:t>2</w:t>
      </w:r>
      <w:r>
        <w:rPr>
          <w:rFonts w:ascii="Times New Roman" w:hAnsi="Times New Roman" w:cs="Times New Roman"/>
        </w:rPr>
        <w:t>组藻类植物细胞数量下降的原因可能有</w:t>
      </w:r>
      <w:r>
        <w:rPr>
          <w:rFonts w:ascii="Times New Roman" w:hAnsi="Times New Roman" w:cs="Times New Roman"/>
        </w:rPr>
        <w:t>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proofErr w:type="gramStart"/>
      <w:r>
        <w:rPr>
          <w:rFonts w:ascii="Times New Roman" w:hAnsi="Times New Roman" w:cs="Times New Roman" w:hint="eastAsia"/>
        </w:rPr>
        <w:t>a</w:t>
      </w:r>
      <w:proofErr w:type="gramEnd"/>
      <w:r>
        <w:rPr>
          <w:rFonts w:ascii="Times New Roman" w:hAnsi="Times New Roman" w:cs="Times New Roman" w:hint="eastAsia"/>
        </w:rPr>
        <w:t xml:space="preserve">. </w:t>
      </w:r>
      <w:r>
        <w:rPr>
          <w:rFonts w:ascii="Times New Roman" w:hAnsi="Times New Roman" w:cs="Times New Roman"/>
        </w:rPr>
        <w:t xml:space="preserve">水体无机盐得不到及时补充　　</w:t>
      </w:r>
    </w:p>
    <w:p w:rsidR="004F595F" w:rsidRDefault="00ED68C4">
      <w:pPr>
        <w:pStyle w:val="a3"/>
        <w:ind w:firstLineChars="200" w:firstLine="420"/>
        <w:rPr>
          <w:rFonts w:ascii="Times New Roman" w:hAnsi="Times New Roman" w:cs="Times New Roman"/>
        </w:rPr>
      </w:pPr>
      <w:proofErr w:type="gramStart"/>
      <w:r>
        <w:rPr>
          <w:rFonts w:ascii="Times New Roman" w:hAnsi="Times New Roman" w:cs="Times New Roman" w:hint="eastAsia"/>
        </w:rPr>
        <w:t>b</w:t>
      </w:r>
      <w:proofErr w:type="gramEnd"/>
      <w:r>
        <w:rPr>
          <w:rFonts w:ascii="Times New Roman" w:hAnsi="Times New Roman" w:cs="Times New Roman" w:hint="eastAsia"/>
        </w:rPr>
        <w:t xml:space="preserve">. </w:t>
      </w:r>
      <w:r>
        <w:rPr>
          <w:rFonts w:ascii="Times New Roman" w:hAnsi="Times New Roman" w:cs="Times New Roman"/>
        </w:rPr>
        <w:t xml:space="preserve">有害代谢产物积累　　</w:t>
      </w:r>
    </w:p>
    <w:p w:rsidR="004F595F" w:rsidRDefault="00ED68C4">
      <w:pPr>
        <w:pStyle w:val="a3"/>
        <w:ind w:firstLineChars="200" w:firstLine="420"/>
        <w:rPr>
          <w:rFonts w:ascii="Times New Roman" w:hAnsi="Times New Roman" w:cs="Times New Roman"/>
        </w:rPr>
      </w:pPr>
      <w:proofErr w:type="gramStart"/>
      <w:r>
        <w:rPr>
          <w:rFonts w:ascii="Times New Roman" w:hAnsi="Times New Roman" w:cs="Times New Roman" w:hint="eastAsia"/>
        </w:rPr>
        <w:t>c</w:t>
      </w:r>
      <w:proofErr w:type="gramEnd"/>
      <w:r>
        <w:rPr>
          <w:rFonts w:ascii="Times New Roman" w:hAnsi="Times New Roman" w:cs="Times New Roman" w:hint="eastAsia"/>
        </w:rPr>
        <w:t xml:space="preserve">. </w:t>
      </w:r>
      <w:r>
        <w:rPr>
          <w:rFonts w:ascii="Times New Roman" w:hAnsi="Times New Roman" w:cs="Times New Roman"/>
        </w:rPr>
        <w:t>浮游动物摄食量大于藻类增殖量</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628775" cy="1390650"/>
            <wp:effectExtent l="0" t="0" r="9525" b="0"/>
            <wp:docPr id="20" name="图片 20" descr="C:\Users\Administrator\Desktop\2019.5.25 二十一、南师word稿\19NFSW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019.5.25 二十一、南师word稿\19NFSW19.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1390650"/>
                    </a:xfrm>
                    <a:prstGeom prst="rect">
                      <a:avLst/>
                    </a:prstGeom>
                    <a:noFill/>
                    <a:ln>
                      <a:noFill/>
                    </a:ln>
                  </pic:spPr>
                </pic:pic>
              </a:graphicData>
            </a:graphic>
          </wp:inline>
        </w:drawing>
      </w:r>
      <w:r>
        <w:rPr>
          <w:rFonts w:ascii="Times New Roman" w:hAnsi="Times New Roman" w:cs="Times New Roman"/>
        </w:rPr>
        <w:t>图</w:t>
      </w:r>
      <w:r>
        <w:rPr>
          <w:rFonts w:ascii="Times New Roman" w:hAnsi="Times New Roman" w:cs="Times New Roman"/>
        </w:rPr>
        <w:t>1</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2324100" cy="1057275"/>
            <wp:effectExtent l="0" t="0" r="0" b="9525"/>
            <wp:docPr id="21" name="图片 21" descr="C:\Users\Administrator\Desktop\2019.5.25 二十一、南师word稿\19NFSW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2019.5.25 二十一、南师word稿\19NFSW20.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100" cy="1057275"/>
                    </a:xfrm>
                    <a:prstGeom prst="rect">
                      <a:avLst/>
                    </a:prstGeom>
                    <a:noFill/>
                    <a:ln>
                      <a:noFill/>
                    </a:ln>
                  </pic:spPr>
                </pic:pic>
              </a:graphicData>
            </a:graphic>
          </wp:inline>
        </w:drawing>
      </w:r>
      <w:r>
        <w:rPr>
          <w:rFonts w:ascii="Times New Roman" w:hAnsi="Times New Roman" w:cs="Times New Roman"/>
        </w:rPr>
        <w:t>图</w:t>
      </w:r>
      <w:r>
        <w:rPr>
          <w:rFonts w:ascii="Times New Roman" w:hAnsi="Times New Roman" w:cs="Times New Roman"/>
        </w:rPr>
        <w:t>2</w:t>
      </w:r>
    </w:p>
    <w:p w:rsidR="004F595F" w:rsidRDefault="004F595F">
      <w:pPr>
        <w:pStyle w:val="a3"/>
        <w:ind w:firstLineChars="200" w:firstLine="420"/>
        <w:rPr>
          <w:rFonts w:ascii="Times New Roman" w:hAnsi="Times New Roman" w:cs="Times New Roman"/>
        </w:rPr>
      </w:pP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研究者</w:t>
      </w:r>
      <w:proofErr w:type="gramStart"/>
      <w:r>
        <w:rPr>
          <w:rFonts w:ascii="Times New Roman" w:hAnsi="Times New Roman" w:cs="Times New Roman"/>
        </w:rPr>
        <w:t>还统计</w:t>
      </w:r>
      <w:proofErr w:type="gramEnd"/>
      <w:r>
        <w:rPr>
          <w:rFonts w:ascii="Times New Roman" w:hAnsi="Times New Roman" w:cs="Times New Roman"/>
        </w:rPr>
        <w:t>了各组水体中小型浮游动物的密度变化</w:t>
      </w:r>
      <w:r>
        <w:rPr>
          <w:rFonts w:ascii="Times New Roman" w:hAnsi="Times New Roman" w:cs="Times New Roman" w:hint="eastAsia"/>
        </w:rPr>
        <w:t>，</w:t>
      </w:r>
      <w:r>
        <w:rPr>
          <w:rFonts w:ascii="Times New Roman" w:hAnsi="Times New Roman" w:cs="Times New Roman"/>
        </w:rPr>
        <w:t>结果如图</w:t>
      </w:r>
      <w:r>
        <w:rPr>
          <w:rFonts w:ascii="Times New Roman" w:hAnsi="Times New Roman" w:cs="Times New Roman"/>
        </w:rPr>
        <w:t>2</w:t>
      </w:r>
      <w:r>
        <w:rPr>
          <w:rFonts w:ascii="Times New Roman" w:hAnsi="Times New Roman" w:cs="Times New Roman"/>
        </w:rPr>
        <w:t>所示。大型</w:t>
      </w:r>
      <w:proofErr w:type="gramStart"/>
      <w:r>
        <w:rPr>
          <w:rFonts w:ascii="Times New Roman" w:hAnsi="Times New Roman" w:cs="Times New Roman"/>
        </w:rPr>
        <w:t>溞</w:t>
      </w:r>
      <w:proofErr w:type="gramEnd"/>
      <w:r>
        <w:rPr>
          <w:rFonts w:ascii="Times New Roman" w:hAnsi="Times New Roman" w:cs="Times New Roman"/>
        </w:rPr>
        <w:t>与小型浮游动物的种间关系是</w:t>
      </w:r>
      <w:r>
        <w:rPr>
          <w:rFonts w:ascii="Times New Roman" w:hAnsi="Times New Roman" w:cs="Times New Roman"/>
        </w:rPr>
        <w:t>________</w:t>
      </w:r>
      <w:r>
        <w:rPr>
          <w:rFonts w:ascii="Times New Roman" w:hAnsi="Times New Roman" w:cs="Times New Roman"/>
        </w:rPr>
        <w:t>。据此分析图</w:t>
      </w:r>
      <w:r>
        <w:rPr>
          <w:rFonts w:ascii="Times New Roman" w:hAnsi="Times New Roman" w:cs="Times New Roman"/>
        </w:rPr>
        <w:t>1</w:t>
      </w:r>
      <w:r>
        <w:rPr>
          <w:rFonts w:ascii="Times New Roman" w:hAnsi="Times New Roman" w:cs="Times New Roman"/>
        </w:rPr>
        <w:t>中</w:t>
      </w:r>
      <w:r>
        <w:rPr>
          <w:rFonts w:ascii="Times New Roman" w:hAnsi="Times New Roman" w:cs="Times New Roman"/>
        </w:rPr>
        <w:t>C</w:t>
      </w:r>
      <w:r>
        <w:rPr>
          <w:rFonts w:ascii="Times New Roman" w:hAnsi="Times New Roman" w:cs="Times New Roman" w:hint="eastAsia"/>
          <w:vertAlign w:val="subscript"/>
        </w:rPr>
        <w:t>4</w:t>
      </w:r>
      <w:r>
        <w:rPr>
          <w:rFonts w:ascii="Times New Roman" w:hAnsi="Times New Roman" w:cs="Times New Roman"/>
        </w:rPr>
        <w:t>组对藻类抑制效果反而不如</w:t>
      </w:r>
      <w:r>
        <w:rPr>
          <w:rFonts w:ascii="Times New Roman" w:hAnsi="Times New Roman" w:cs="Times New Roman"/>
        </w:rPr>
        <w:t>C</w:t>
      </w:r>
      <w:r>
        <w:rPr>
          <w:rFonts w:ascii="Times New Roman" w:hAnsi="Times New Roman" w:cs="Times New Roman" w:hint="eastAsia"/>
          <w:vertAlign w:val="subscript"/>
        </w:rPr>
        <w:t>3</w:t>
      </w:r>
      <w:r>
        <w:rPr>
          <w:rFonts w:ascii="Times New Roman" w:hAnsi="Times New Roman" w:cs="Times New Roman"/>
        </w:rPr>
        <w:t>组的原因是</w:t>
      </w:r>
      <w:r>
        <w:rPr>
          <w:rFonts w:ascii="Times New Roman" w:hAnsi="Times New Roman" w:cs="Times New Roman"/>
        </w:rPr>
        <w:t>__________________________________________________________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(3) </w:t>
      </w:r>
      <w:r>
        <w:rPr>
          <w:rFonts w:ascii="Times New Roman" w:hAnsi="Times New Roman" w:cs="Times New Roman"/>
        </w:rPr>
        <w:t>由上述实验可知</w:t>
      </w:r>
      <w:r>
        <w:rPr>
          <w:rFonts w:ascii="Times New Roman" w:hAnsi="Times New Roman" w:cs="Times New Roman" w:hint="eastAsia"/>
        </w:rPr>
        <w:t>，</w:t>
      </w:r>
      <w:r>
        <w:rPr>
          <w:rFonts w:ascii="Times New Roman" w:hAnsi="Times New Roman" w:cs="Times New Roman"/>
        </w:rPr>
        <w:t>饲养大型</w:t>
      </w:r>
      <w:proofErr w:type="gramStart"/>
      <w:r>
        <w:rPr>
          <w:rFonts w:ascii="Times New Roman" w:hAnsi="Times New Roman" w:cs="Times New Roman"/>
        </w:rPr>
        <w:t>溞</w:t>
      </w:r>
      <w:proofErr w:type="gramEnd"/>
      <w:r>
        <w:rPr>
          <w:rFonts w:ascii="Times New Roman" w:hAnsi="Times New Roman" w:cs="Times New Roman"/>
        </w:rPr>
        <w:t>可用于</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但需考虑大型</w:t>
      </w:r>
      <w:proofErr w:type="gramStart"/>
      <w:r>
        <w:rPr>
          <w:rFonts w:ascii="Times New Roman" w:hAnsi="Times New Roman" w:cs="Times New Roman"/>
        </w:rPr>
        <w:t>溞</w:t>
      </w:r>
      <w:proofErr w:type="gramEnd"/>
      <w:r>
        <w:rPr>
          <w:rFonts w:ascii="Times New Roman" w:hAnsi="Times New Roman" w:cs="Times New Roman"/>
        </w:rPr>
        <w:t>的投放</w:t>
      </w:r>
      <w:r>
        <w:rPr>
          <w:rFonts w:ascii="Times New Roman" w:hAnsi="Times New Roman" w:cs="Times New Roman"/>
        </w:rPr>
        <w:t>________</w:t>
      </w:r>
      <w:r>
        <w:rPr>
          <w:rFonts w:ascii="Times New Roman" w:hAnsi="Times New Roman" w:cs="Times New Roman"/>
        </w:rPr>
        <w:t>等问题。</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31.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w:t>
      </w:r>
      <w:r>
        <w:rPr>
          <w:rFonts w:ascii="Times New Roman" w:hAnsi="Times New Roman" w:cs="Times New Roman"/>
        </w:rPr>
        <w:t>近年来</w:t>
      </w:r>
      <w:r>
        <w:rPr>
          <w:rFonts w:ascii="Times New Roman" w:hAnsi="Times New Roman" w:cs="Times New Roman" w:hint="eastAsia"/>
        </w:rPr>
        <w:t>，</w:t>
      </w:r>
      <w:r>
        <w:rPr>
          <w:rFonts w:ascii="Times New Roman" w:hAnsi="Times New Roman" w:cs="Times New Roman"/>
        </w:rPr>
        <w:t>纪录片《舌尖上的中国》引发全民关注美食的热潮</w:t>
      </w:r>
      <w:r>
        <w:rPr>
          <w:rFonts w:ascii="Times New Roman" w:hAnsi="Times New Roman" w:cs="Times New Roman" w:hint="eastAsia"/>
        </w:rPr>
        <w:t>，</w:t>
      </w:r>
      <w:r>
        <w:rPr>
          <w:rFonts w:ascii="Times New Roman" w:hAnsi="Times New Roman" w:cs="Times New Roman"/>
        </w:rPr>
        <w:t>其中讲述了利用不同微生物发酵来制作的美味食品。江苏镇江陈醋历史悠久、独具风味</w:t>
      </w:r>
      <w:r>
        <w:rPr>
          <w:rFonts w:ascii="Times New Roman" w:hAnsi="Times New Roman" w:cs="Times New Roman" w:hint="eastAsia"/>
        </w:rPr>
        <w:t>，</w:t>
      </w:r>
      <w:r>
        <w:rPr>
          <w:rFonts w:ascii="Times New Roman" w:hAnsi="Times New Roman" w:cs="Times New Roman"/>
        </w:rPr>
        <w:t>其生产工艺流程如下图。</w:t>
      </w:r>
    </w:p>
    <w:p w:rsidR="004F595F" w:rsidRDefault="00ED68C4">
      <w:pPr>
        <w:pStyle w:val="a3"/>
        <w:ind w:firstLineChars="200" w:firstLine="420"/>
        <w:jc w:val="center"/>
        <w:rPr>
          <w:rFonts w:ascii="Times New Roman" w:hAnsi="Times New Roman" w:cs="Times New Roman"/>
        </w:rPr>
      </w:pPr>
      <w:r>
        <w:rPr>
          <w:noProof/>
        </w:rPr>
        <w:drawing>
          <wp:inline distT="0" distB="0" distL="114300" distR="114300">
            <wp:extent cx="5326380" cy="400050"/>
            <wp:effectExtent l="0" t="0" r="7620" b="0"/>
            <wp:docPr id="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pic:cNvPicPr>
                      <a:picLocks noChangeAspect="1"/>
                    </pic:cNvPicPr>
                  </pic:nvPicPr>
                  <pic:blipFill>
                    <a:blip r:embed="rId27"/>
                    <a:stretch>
                      <a:fillRect/>
                    </a:stretch>
                  </pic:blipFill>
                  <pic:spPr>
                    <a:xfrm>
                      <a:off x="0" y="0"/>
                      <a:ext cx="5326380" cy="400050"/>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在糖化阶段添加酶制剂需要控制反应温度</w:t>
      </w:r>
      <w:r>
        <w:rPr>
          <w:rFonts w:ascii="Times New Roman" w:hAnsi="Times New Roman" w:cs="Times New Roman" w:hint="eastAsia"/>
        </w:rPr>
        <w:t>，</w:t>
      </w:r>
      <w:r>
        <w:rPr>
          <w:rFonts w:ascii="Times New Roman" w:hAnsi="Times New Roman" w:cs="Times New Roman"/>
        </w:rPr>
        <w:t>这是因为</w:t>
      </w:r>
      <w:r>
        <w:rPr>
          <w:rFonts w:ascii="Times New Roman" w:hAnsi="Times New Roman" w:cs="Times New Roman"/>
        </w:rPr>
        <w:t>________________________________________________________________________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rPr>
        <w:t>在酒精发酵阶段</w:t>
      </w:r>
      <w:r>
        <w:rPr>
          <w:rFonts w:ascii="Times New Roman" w:hAnsi="Times New Roman" w:cs="Times New Roman" w:hint="eastAsia"/>
        </w:rPr>
        <w:t>，</w:t>
      </w:r>
      <w:r>
        <w:rPr>
          <w:rFonts w:ascii="Times New Roman" w:hAnsi="Times New Roman" w:cs="Times New Roman"/>
        </w:rPr>
        <w:t>需添加酵母菌。在操作过程中</w:t>
      </w:r>
      <w:r>
        <w:rPr>
          <w:rFonts w:ascii="Times New Roman" w:hAnsi="Times New Roman" w:cs="Times New Roman" w:hint="eastAsia"/>
        </w:rPr>
        <w:t>，</w:t>
      </w:r>
      <w:r>
        <w:rPr>
          <w:rFonts w:ascii="Times New Roman" w:hAnsi="Times New Roman" w:cs="Times New Roman"/>
        </w:rPr>
        <w:t>发酵罐先通气</w:t>
      </w:r>
      <w:r>
        <w:rPr>
          <w:rFonts w:ascii="Times New Roman" w:hAnsi="Times New Roman" w:cs="Times New Roman" w:hint="eastAsia"/>
        </w:rPr>
        <w:t>，</w:t>
      </w:r>
      <w:r>
        <w:rPr>
          <w:rFonts w:ascii="Times New Roman" w:hAnsi="Times New Roman" w:cs="Times New Roman"/>
        </w:rPr>
        <w:t>后密闭。先通气的目的是</w:t>
      </w:r>
      <w:r>
        <w:rPr>
          <w:rFonts w:ascii="Times New Roman" w:hAnsi="Times New Roman" w:cs="Times New Roman"/>
        </w:rPr>
        <w:t>____________________________</w:t>
      </w:r>
      <w:r>
        <w:rPr>
          <w:rFonts w:ascii="Times New Roman" w:hAnsi="Times New Roman" w:cs="Times New Roman" w:hint="eastAsia"/>
        </w:rPr>
        <w:t>，</w:t>
      </w:r>
      <w:r>
        <w:rPr>
          <w:rFonts w:ascii="Times New Roman" w:hAnsi="Times New Roman" w:cs="Times New Roman"/>
        </w:rPr>
        <w:t>有利于密闭时获得更多的酒精产物。</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在果醋制作时</w:t>
      </w:r>
      <w:r>
        <w:rPr>
          <w:rFonts w:ascii="Times New Roman" w:hAnsi="Times New Roman" w:cs="Times New Roman" w:hint="eastAsia"/>
        </w:rPr>
        <w:t>，</w:t>
      </w:r>
      <w:r>
        <w:rPr>
          <w:rFonts w:ascii="Times New Roman" w:hAnsi="Times New Roman" w:cs="Times New Roman"/>
        </w:rPr>
        <w:t>醋酸菌在</w:t>
      </w:r>
      <w:r>
        <w:rPr>
          <w:rFonts w:ascii="Times New Roman" w:hAnsi="Times New Roman" w:cs="Times New Roman"/>
        </w:rPr>
        <w:t>________</w:t>
      </w:r>
      <w:r>
        <w:rPr>
          <w:rFonts w:ascii="Times New Roman" w:hAnsi="Times New Roman" w:cs="Times New Roman"/>
        </w:rPr>
        <w:t>和糖源都充足时</w:t>
      </w:r>
      <w:r>
        <w:rPr>
          <w:rFonts w:ascii="Times New Roman" w:hAnsi="Times New Roman" w:cs="Times New Roman" w:hint="eastAsia"/>
        </w:rPr>
        <w:t>，</w:t>
      </w:r>
      <w:r>
        <w:rPr>
          <w:rFonts w:ascii="Times New Roman" w:hAnsi="Times New Roman" w:cs="Times New Roman"/>
        </w:rPr>
        <w:t>将糖分解成醋酸；在糖源不充足时</w:t>
      </w:r>
      <w:r>
        <w:rPr>
          <w:rFonts w:ascii="Times New Roman" w:hAnsi="Times New Roman" w:cs="Times New Roman" w:hint="eastAsia"/>
        </w:rPr>
        <w:t>，</w:t>
      </w:r>
      <w:r>
        <w:rPr>
          <w:rFonts w:ascii="Times New Roman" w:hAnsi="Times New Roman" w:cs="Times New Roman"/>
        </w:rPr>
        <w:t>也可以利用酒精生成醋酸</w:t>
      </w:r>
      <w:r>
        <w:rPr>
          <w:rFonts w:ascii="Times New Roman" w:hAnsi="Times New Roman" w:cs="Times New Roman" w:hint="eastAsia"/>
        </w:rPr>
        <w:t>，</w:t>
      </w:r>
      <w:r>
        <w:rPr>
          <w:rFonts w:ascii="Times New Roman" w:hAnsi="Times New Roman" w:cs="Times New Roman"/>
        </w:rPr>
        <w:t>请写出该过程的化学反应式：</w:t>
      </w:r>
      <w:r>
        <w:rPr>
          <w:rFonts w:ascii="Times New Roman" w:hAnsi="Times New Roman" w:cs="Times New Roman"/>
        </w:rPr>
        <w:t>________________________________________________________________________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在</w:t>
      </w:r>
      <w:r>
        <w:rPr>
          <w:rFonts w:ascii="Times New Roman" w:hAnsi="Times New Roman" w:cs="Times New Roman" w:hint="eastAsia"/>
        </w:rPr>
        <w:t>醋酸发酵阶段，镇江陈醋采用独特的分层固体发酵法，发酵</w:t>
      </w:r>
      <w:r>
        <w:rPr>
          <w:rFonts w:ascii="Times New Roman" w:hAnsi="Times New Roman" w:cs="Times New Roman"/>
        </w:rPr>
        <w:t>30</w:t>
      </w:r>
      <w:r>
        <w:rPr>
          <w:rFonts w:ascii="Times New Roman" w:hAnsi="Times New Roman" w:cs="Times New Roman"/>
        </w:rPr>
        <w:t>天。工艺如下。</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4152900" cy="561975"/>
            <wp:effectExtent l="0" t="0" r="0" b="9525"/>
            <wp:docPr id="22" name="图片 22" descr="C:\Users\Administrator\Desktop\2019.5.25 二十一、南师word稿\19NFSW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2019.5.25 二十一、南师word稿\19NFSW21.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2900" cy="561975"/>
                    </a:xfrm>
                    <a:prstGeom prst="rect">
                      <a:avLst/>
                    </a:prstGeom>
                    <a:noFill/>
                    <a:ln>
                      <a:noFill/>
                    </a:ln>
                  </pic:spPr>
                </pic:pic>
              </a:graphicData>
            </a:graphic>
          </wp:inline>
        </w:drawing>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381125" cy="895350"/>
            <wp:effectExtent l="0" t="0" r="9525" b="0"/>
            <wp:docPr id="23" name="图片 23" descr="C:\Users\Administrator\Desktop\2019.5.25 二十一、南师word稿\19NFSW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2019.5.25 二十一、南师word稿\19NFSW22.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 </w:t>
      </w:r>
      <w:r>
        <w:rPr>
          <w:rFonts w:hAnsi="宋体" w:cs="Times New Roman" w:hint="eastAsia"/>
        </w:rPr>
        <w:t>①</w:t>
      </w:r>
      <w:r>
        <w:rPr>
          <w:rFonts w:ascii="Times New Roman" w:hAnsi="Times New Roman" w:cs="Times New Roman" w:hint="eastAsia"/>
        </w:rPr>
        <w:t xml:space="preserve"> </w:t>
      </w:r>
      <w:r>
        <w:rPr>
          <w:rFonts w:ascii="Times New Roman" w:hAnsi="Times New Roman" w:cs="Times New Roman"/>
        </w:rPr>
        <w:t>发酵过程中</w:t>
      </w:r>
      <w:r>
        <w:rPr>
          <w:rFonts w:ascii="Times New Roman" w:hAnsi="Times New Roman" w:cs="Times New Roman" w:hint="eastAsia"/>
        </w:rPr>
        <w:t>，</w:t>
      </w:r>
      <w:r>
        <w:rPr>
          <w:rFonts w:ascii="Times New Roman" w:hAnsi="Times New Roman" w:cs="Times New Roman"/>
        </w:rPr>
        <w:t>定期取样测定醋酸杆菌密度变化</w:t>
      </w:r>
      <w:r>
        <w:rPr>
          <w:rFonts w:ascii="Times New Roman" w:hAnsi="Times New Roman" w:cs="Times New Roman" w:hint="eastAsia"/>
        </w:rPr>
        <w:t>，</w:t>
      </w:r>
      <w:r>
        <w:rPr>
          <w:rFonts w:ascii="Times New Roman" w:hAnsi="Times New Roman" w:cs="Times New Roman"/>
        </w:rPr>
        <w:t>趋势必如右图所示。据图分析</w:t>
      </w:r>
      <w:r>
        <w:rPr>
          <w:rFonts w:ascii="Times New Roman" w:hAnsi="Times New Roman" w:cs="Times New Roman" w:hint="eastAsia"/>
        </w:rPr>
        <w:t>，</w:t>
      </w:r>
      <w:r>
        <w:rPr>
          <w:rFonts w:ascii="Times New Roman" w:hAnsi="Times New Roman" w:cs="Times New Roman"/>
        </w:rPr>
        <w:t>与颠倒前相比</w:t>
      </w:r>
      <w:r>
        <w:rPr>
          <w:rFonts w:ascii="Times New Roman" w:hAnsi="Times New Roman" w:cs="Times New Roman" w:hint="eastAsia"/>
        </w:rPr>
        <w:t>，</w:t>
      </w:r>
      <w:r>
        <w:rPr>
          <w:rFonts w:ascii="Times New Roman" w:hAnsi="Times New Roman" w:cs="Times New Roman" w:hint="eastAsia"/>
        </w:rPr>
        <w:t>B</w:t>
      </w:r>
      <w:r>
        <w:rPr>
          <w:rFonts w:ascii="Times New Roman" w:hAnsi="Times New Roman" w:cs="Times New Roman"/>
        </w:rPr>
        <w:t>层醋酸杆菌在颠倒后密度变化的特点是</w:t>
      </w:r>
      <w:r>
        <w:rPr>
          <w:rFonts w:ascii="Times New Roman" w:hAnsi="Times New Roman" w:cs="Times New Roman"/>
        </w:rPr>
        <w:t>______________________</w:t>
      </w:r>
      <w:r>
        <w:rPr>
          <w:rFonts w:ascii="Times New Roman" w:hAnsi="Times New Roman" w:cs="Times New Roman" w:hint="eastAsia"/>
        </w:rPr>
        <w:t>，</w:t>
      </w:r>
      <w:r>
        <w:rPr>
          <w:rFonts w:ascii="Times New Roman" w:hAnsi="Times New Roman" w:cs="Times New Roman"/>
        </w:rPr>
        <w:t>由此推测</w:t>
      </w:r>
      <w:r>
        <w:rPr>
          <w:rFonts w:ascii="Times New Roman" w:hAnsi="Times New Roman" w:cs="Times New Roman" w:hint="eastAsia"/>
        </w:rPr>
        <w:t>，</w:t>
      </w:r>
      <w:r>
        <w:rPr>
          <w:rFonts w:ascii="Times New Roman" w:hAnsi="Times New Roman" w:cs="Times New Roman"/>
        </w:rPr>
        <w:t>影响醋酸杆菌密度变化的主要环境因素是</w:t>
      </w:r>
      <w:r>
        <w:rPr>
          <w:rFonts w:ascii="Times New Roman" w:hAnsi="Times New Roman" w:cs="Times New Roman"/>
        </w:rPr>
        <w:t>__________________________(</w:t>
      </w:r>
      <w:r>
        <w:rPr>
          <w:rFonts w:ascii="Times New Roman" w:hAnsi="Times New Roman" w:cs="Times New Roman"/>
        </w:rPr>
        <w:t>至少</w:t>
      </w:r>
      <w:proofErr w:type="gramStart"/>
      <w:r>
        <w:rPr>
          <w:rFonts w:ascii="Times New Roman" w:hAnsi="Times New Roman" w:cs="Times New Roman"/>
        </w:rPr>
        <w:t>写两种</w:t>
      </w:r>
      <w:proofErr w:type="gramEnd"/>
      <w:r>
        <w:rPr>
          <w:rFonts w:ascii="Times New Roman" w:hAnsi="Times New Roman" w:cs="Times New Roman"/>
        </w:rPr>
        <w:t>)</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hAnsi="宋体" w:cs="Times New Roman" w:hint="eastAsia"/>
        </w:rPr>
        <w:t>②</w:t>
      </w:r>
      <w:r>
        <w:rPr>
          <w:rFonts w:ascii="Times New Roman" w:hAnsi="Times New Roman" w:cs="Times New Roman" w:hint="eastAsia"/>
        </w:rPr>
        <w:t xml:space="preserve"> </w:t>
      </w:r>
      <w:r>
        <w:rPr>
          <w:rFonts w:ascii="Times New Roman" w:hAnsi="Times New Roman" w:cs="Times New Roman"/>
        </w:rPr>
        <w:t>乳酸含量高是镇江陈醋风味独</w:t>
      </w:r>
      <w:r>
        <w:rPr>
          <w:rFonts w:ascii="Times New Roman" w:hAnsi="Times New Roman" w:cs="Times New Roman" w:hint="eastAsia"/>
        </w:rPr>
        <w:t>特的重要成因。发酵过程中，发酵缸中</w:t>
      </w:r>
      <w:r>
        <w:rPr>
          <w:rFonts w:ascii="Times New Roman" w:hAnsi="Times New Roman" w:cs="Times New Roman"/>
        </w:rPr>
        <w:t>__________________</w:t>
      </w:r>
      <w:r>
        <w:rPr>
          <w:rFonts w:ascii="Times New Roman" w:hAnsi="Times New Roman" w:cs="Times New Roman"/>
        </w:rPr>
        <w:t>层醋</w:t>
      </w:r>
      <w:proofErr w:type="gramStart"/>
      <w:r>
        <w:rPr>
          <w:rFonts w:ascii="Times New Roman" w:hAnsi="Times New Roman" w:cs="Times New Roman"/>
        </w:rPr>
        <w:t>醅</w:t>
      </w:r>
      <w:proofErr w:type="gramEnd"/>
      <w:r>
        <w:rPr>
          <w:rFonts w:ascii="Times New Roman" w:hAnsi="Times New Roman" w:cs="Times New Roman"/>
        </w:rPr>
        <w:t>有利于乳酸菌繁殖</w:t>
      </w:r>
      <w:r>
        <w:rPr>
          <w:rFonts w:ascii="Times New Roman" w:hAnsi="Times New Roman" w:cs="Times New Roman" w:hint="eastAsia"/>
        </w:rPr>
        <w:t>，</w:t>
      </w:r>
      <w:r>
        <w:rPr>
          <w:rFonts w:ascii="Times New Roman" w:hAnsi="Times New Roman" w:cs="Times New Roman"/>
        </w:rPr>
        <w:t>积累乳酸。</w:t>
      </w:r>
    </w:p>
    <w:p w:rsidR="004F595F" w:rsidRDefault="00ED68C4">
      <w:pPr>
        <w:pStyle w:val="a3"/>
        <w:ind w:firstLineChars="200" w:firstLine="420"/>
        <w:rPr>
          <w:rFonts w:ascii="Times New Roman" w:hAnsi="Times New Roman" w:cs="Times New Roman"/>
        </w:rPr>
      </w:pPr>
      <w:r>
        <w:rPr>
          <w:rFonts w:hAnsi="宋体" w:cs="Times New Roman" w:hint="eastAsia"/>
        </w:rPr>
        <w:t>③</w:t>
      </w:r>
      <w:r>
        <w:rPr>
          <w:rFonts w:ascii="Times New Roman" w:hAnsi="Times New Roman" w:cs="Times New Roman" w:hint="eastAsia"/>
        </w:rPr>
        <w:t xml:space="preserve"> </w:t>
      </w:r>
      <w:r>
        <w:rPr>
          <w:rFonts w:ascii="Times New Roman" w:hAnsi="Times New Roman" w:cs="Times New Roman"/>
        </w:rPr>
        <w:t>成熟醋</w:t>
      </w:r>
      <w:proofErr w:type="gramStart"/>
      <w:r>
        <w:rPr>
          <w:rFonts w:ascii="Times New Roman" w:hAnsi="Times New Roman" w:cs="Times New Roman"/>
        </w:rPr>
        <w:t>醅</w:t>
      </w:r>
      <w:proofErr w:type="gramEnd"/>
      <w:r>
        <w:rPr>
          <w:rFonts w:ascii="Times New Roman" w:hAnsi="Times New Roman" w:cs="Times New Roman"/>
        </w:rPr>
        <w:t>中乳酸菌的种类明显减少</w:t>
      </w:r>
      <w:r>
        <w:rPr>
          <w:rFonts w:ascii="Times New Roman" w:hAnsi="Times New Roman" w:cs="Times New Roman" w:hint="eastAsia"/>
        </w:rPr>
        <w:t>，</w:t>
      </w:r>
      <w:r>
        <w:rPr>
          <w:rFonts w:ascii="Times New Roman" w:hAnsi="Times New Roman" w:cs="Times New Roman"/>
        </w:rPr>
        <w:t>主要原因是发酵后期营养物质消耗等环境因素的变化</w:t>
      </w:r>
      <w:r>
        <w:rPr>
          <w:rFonts w:ascii="Times New Roman" w:hAnsi="Times New Roman" w:cs="Times New Roman" w:hint="eastAsia"/>
        </w:rPr>
        <w:t>，</w:t>
      </w:r>
      <w:r>
        <w:rPr>
          <w:rFonts w:ascii="Times New Roman" w:hAnsi="Times New Roman" w:cs="Times New Roman"/>
        </w:rPr>
        <w:t>加剧了不同种乳酸菌之间的</w:t>
      </w:r>
      <w:r>
        <w:rPr>
          <w:rFonts w:ascii="Times New Roman" w:hAnsi="Times New Roman" w:cs="Times New Roman"/>
        </w:rPr>
        <w:t>____________</w:t>
      </w:r>
      <w:r>
        <w:rPr>
          <w:rFonts w:ascii="Times New Roman" w:hAnsi="Times New Roman" w:cs="Times New Roman" w:hint="eastAsia"/>
        </w:rPr>
        <w:t>，</w:t>
      </w:r>
      <w:r>
        <w:rPr>
          <w:rFonts w:ascii="Times New Roman" w:hAnsi="Times New Roman" w:cs="Times New Roman"/>
        </w:rPr>
        <w:t>淘汰了部分乳酸菌种类。</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32.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w:t>
      </w:r>
      <w:r>
        <w:rPr>
          <w:rFonts w:ascii="Times New Roman" w:hAnsi="Times New Roman" w:cs="Times New Roman"/>
        </w:rPr>
        <w:t>白细胞介素</w:t>
      </w:r>
      <w:r>
        <w:rPr>
          <w:rFonts w:ascii="Times New Roman" w:hAnsi="Times New Roman" w:cs="Times New Roman"/>
        </w:rPr>
        <w:t>4(IL</w:t>
      </w:r>
      <w:r>
        <w:rPr>
          <w:rFonts w:ascii="Times New Roman" w:hAnsi="Times New Roman" w:cs="Times New Roman"/>
        </w:rPr>
        <w:t>－</w:t>
      </w:r>
      <w:r>
        <w:rPr>
          <w:rFonts w:ascii="Times New Roman" w:hAnsi="Times New Roman" w:cs="Times New Roman"/>
        </w:rPr>
        <w:t>4)</w:t>
      </w:r>
      <w:r>
        <w:rPr>
          <w:rFonts w:ascii="Times New Roman" w:hAnsi="Times New Roman" w:cs="Times New Roman"/>
        </w:rPr>
        <w:t>是具有多种免疫学调节功能的细胞因子</w:t>
      </w:r>
      <w:r>
        <w:rPr>
          <w:rFonts w:ascii="Times New Roman" w:hAnsi="Times New Roman" w:cs="Times New Roman" w:hint="eastAsia"/>
        </w:rPr>
        <w:t>，</w:t>
      </w:r>
      <w:r>
        <w:rPr>
          <w:rFonts w:ascii="Times New Roman" w:hAnsi="Times New Roman" w:cs="Times New Roman"/>
        </w:rPr>
        <w:t>临床及研究中需要大量高纯度的</w:t>
      </w:r>
      <w:r>
        <w:rPr>
          <w:rFonts w:ascii="Times New Roman" w:hAnsi="Times New Roman" w:cs="Times New Roman"/>
        </w:rPr>
        <w:t>IL</w:t>
      </w:r>
      <w:r>
        <w:rPr>
          <w:rFonts w:ascii="Times New Roman" w:hAnsi="Times New Roman" w:cs="Times New Roman"/>
        </w:rPr>
        <w:t>－</w:t>
      </w: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以及其高效检测试剂。下图是利用单克隆抗体技术制备抗</w:t>
      </w:r>
      <w:r>
        <w:rPr>
          <w:rFonts w:ascii="Times New Roman" w:hAnsi="Times New Roman" w:cs="Times New Roman"/>
        </w:rPr>
        <w:t>IL</w:t>
      </w:r>
      <w:r>
        <w:rPr>
          <w:rFonts w:ascii="Times New Roman" w:hAnsi="Times New Roman" w:cs="Times New Roman"/>
        </w:rPr>
        <w:t>－</w:t>
      </w:r>
      <w:r>
        <w:rPr>
          <w:rFonts w:ascii="Times New Roman" w:hAnsi="Times New Roman" w:cs="Times New Roman"/>
        </w:rPr>
        <w:t>4</w:t>
      </w:r>
      <w:r>
        <w:rPr>
          <w:rFonts w:ascii="Times New Roman" w:hAnsi="Times New Roman" w:cs="Times New Roman" w:hint="eastAsia"/>
        </w:rPr>
        <w:t>特异性抗体的过程。回答相关问题。</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828925" cy="1095375"/>
            <wp:effectExtent l="0" t="0" r="9525" b="9525"/>
            <wp:docPr id="24" name="图片 24" descr="C:\Users\Administrator\Desktop\2019.5.25 二十一、南师word稿\19NFSW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2019.5.25 二十一、南师word稿\19NFSW23.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095375"/>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在免疫系统组成中</w:t>
      </w:r>
      <w:r>
        <w:rPr>
          <w:rFonts w:ascii="Times New Roman" w:hAnsi="Times New Roman" w:cs="Times New Roman" w:hint="eastAsia"/>
        </w:rPr>
        <w:t>，</w:t>
      </w:r>
      <w:r>
        <w:rPr>
          <w:rFonts w:ascii="Times New Roman" w:hAnsi="Times New Roman" w:cs="Times New Roman" w:hint="eastAsia"/>
        </w:rPr>
        <w:t>IL</w:t>
      </w:r>
      <w:r>
        <w:rPr>
          <w:rFonts w:ascii="Times New Roman" w:hAnsi="Times New Roman" w:cs="Times New Roman"/>
        </w:rPr>
        <w:t>－</w:t>
      </w:r>
      <w:r>
        <w:rPr>
          <w:rFonts w:ascii="Times New Roman" w:hAnsi="Times New Roman" w:cs="Times New Roman"/>
        </w:rPr>
        <w:t>4</w:t>
      </w:r>
      <w:r>
        <w:rPr>
          <w:rFonts w:ascii="Times New Roman" w:hAnsi="Times New Roman" w:cs="Times New Roman"/>
        </w:rPr>
        <w:t>属于免疫活性物质。研究人员从外周血中提取到</w:t>
      </w:r>
      <w:r>
        <w:rPr>
          <w:rFonts w:ascii="Times New Roman" w:hAnsi="Times New Roman" w:cs="Times New Roman"/>
        </w:rPr>
        <w:t>IL</w:t>
      </w:r>
      <w:r>
        <w:rPr>
          <w:rFonts w:ascii="Times New Roman" w:hAnsi="Times New Roman" w:cs="Times New Roman"/>
        </w:rPr>
        <w:t>－</w:t>
      </w:r>
      <w:r>
        <w:rPr>
          <w:rFonts w:ascii="Times New Roman" w:hAnsi="Times New Roman" w:cs="Times New Roman"/>
        </w:rPr>
        <w:t>4</w:t>
      </w:r>
      <w:r>
        <w:rPr>
          <w:rFonts w:ascii="Times New Roman" w:hAnsi="Times New Roman" w:cs="Times New Roman"/>
        </w:rPr>
        <w:t>蛋白分子的</w:t>
      </w:r>
      <w:r>
        <w:rPr>
          <w:rFonts w:ascii="Times New Roman" w:hAnsi="Times New Roman" w:cs="Times New Roman"/>
        </w:rPr>
        <w:t>mRNA</w:t>
      </w:r>
      <w:r>
        <w:rPr>
          <w:rFonts w:ascii="Times New Roman" w:hAnsi="Times New Roman" w:cs="Times New Roman"/>
        </w:rPr>
        <w:t>。将其反转录成</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其中</w:t>
      </w:r>
      <w:r>
        <w:rPr>
          <w:rFonts w:ascii="Times New Roman" w:hAnsi="Times New Roman" w:cs="Times New Roman"/>
        </w:rPr>
        <w:t>________(</w:t>
      </w:r>
      <w:r>
        <w:rPr>
          <w:rFonts w:ascii="Times New Roman" w:hAnsi="Times New Roman" w:cs="Times New Roman"/>
        </w:rPr>
        <w:t>填</w:t>
      </w:r>
      <w:r>
        <w:rPr>
          <w:rFonts w:hAnsi="宋体" w:cs="Times New Roman"/>
        </w:rPr>
        <w:t>“</w:t>
      </w:r>
      <w:r>
        <w:rPr>
          <w:rFonts w:ascii="Times New Roman" w:hAnsi="Times New Roman" w:cs="Times New Roman"/>
        </w:rPr>
        <w:t>有</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无</w:t>
      </w:r>
      <w:r>
        <w:rPr>
          <w:rFonts w:hAnsi="宋体" w:cs="Times New Roman"/>
        </w:rPr>
        <w:t>”</w:t>
      </w:r>
      <w:r>
        <w:rPr>
          <w:rFonts w:ascii="Times New Roman" w:hAnsi="Times New Roman" w:cs="Times New Roman"/>
        </w:rPr>
        <w:t>)</w:t>
      </w:r>
      <w:r>
        <w:rPr>
          <w:rFonts w:ascii="Times New Roman" w:hAnsi="Times New Roman" w:cs="Times New Roman"/>
        </w:rPr>
        <w:t>启动子和终止子。并构建特定表达载体</w:t>
      </w:r>
      <w:r>
        <w:rPr>
          <w:rFonts w:ascii="Times New Roman" w:hAnsi="Times New Roman" w:cs="Times New Roman" w:hint="eastAsia"/>
        </w:rPr>
        <w:t>，</w:t>
      </w:r>
      <w:r>
        <w:rPr>
          <w:rFonts w:ascii="Times New Roman" w:hAnsi="Times New Roman" w:cs="Times New Roman"/>
        </w:rPr>
        <w:t>利用工程</w:t>
      </w:r>
      <w:proofErr w:type="gramStart"/>
      <w:r>
        <w:rPr>
          <w:rFonts w:ascii="Times New Roman" w:hAnsi="Times New Roman" w:cs="Times New Roman"/>
        </w:rPr>
        <w:t>菌</w:t>
      </w:r>
      <w:proofErr w:type="gramEnd"/>
      <w:r>
        <w:rPr>
          <w:rFonts w:ascii="Times New Roman" w:hAnsi="Times New Roman" w:cs="Times New Roman"/>
        </w:rPr>
        <w:t>获得用于临床及研究需要的高纯度的</w:t>
      </w:r>
      <w:r>
        <w:rPr>
          <w:rFonts w:ascii="Times New Roman" w:hAnsi="Times New Roman" w:cs="Times New Roman"/>
        </w:rPr>
        <w:t>IL</w:t>
      </w:r>
      <w:r>
        <w:rPr>
          <w:rFonts w:ascii="Times New Roman" w:hAnsi="Times New Roman" w:cs="Times New Roman"/>
        </w:rPr>
        <w:t>－</w:t>
      </w:r>
      <w:r>
        <w:rPr>
          <w:rFonts w:ascii="Times New Roman" w:hAnsi="Times New Roman" w:cs="Times New Roman"/>
        </w:rPr>
        <w:t>4</w:t>
      </w:r>
      <w:r>
        <w:rPr>
          <w:rFonts w:ascii="Times New Roman" w:hAnsi="Times New Roman" w:cs="Times New Roman"/>
        </w:rPr>
        <w:t>蛋白。</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图中所示的</w:t>
      </w:r>
      <w:r>
        <w:rPr>
          <w:rFonts w:ascii="Times New Roman" w:hAnsi="Times New Roman" w:cs="Times New Roman"/>
        </w:rPr>
        <w:t>a</w:t>
      </w:r>
      <w:r>
        <w:rPr>
          <w:rFonts w:ascii="Times New Roman" w:hAnsi="Times New Roman" w:cs="Times New Roman"/>
        </w:rPr>
        <w:t>培养瓶中培养的是</w:t>
      </w:r>
      <w:r>
        <w:rPr>
          <w:rFonts w:ascii="Times New Roman" w:hAnsi="Times New Roman" w:cs="Times New Roman"/>
        </w:rPr>
        <w:t>________</w:t>
      </w:r>
      <w:r>
        <w:rPr>
          <w:rFonts w:ascii="Times New Roman" w:hAnsi="Times New Roman" w:cs="Times New Roman"/>
        </w:rPr>
        <w:t>细胞</w:t>
      </w:r>
      <w:r>
        <w:rPr>
          <w:rFonts w:ascii="Times New Roman" w:hAnsi="Times New Roman" w:cs="Times New Roman" w:hint="eastAsia"/>
        </w:rPr>
        <w:t>，</w:t>
      </w:r>
      <w:r>
        <w:rPr>
          <w:rFonts w:ascii="Times New Roman" w:hAnsi="Times New Roman" w:cs="Times New Roman"/>
        </w:rPr>
        <w:t>其与</w:t>
      </w:r>
      <w:r>
        <w:rPr>
          <w:rFonts w:ascii="Times New Roman" w:hAnsi="Times New Roman" w:cs="Times New Roman"/>
        </w:rPr>
        <w:t>M</w:t>
      </w:r>
      <w:r>
        <w:rPr>
          <w:rFonts w:ascii="Times New Roman" w:hAnsi="Times New Roman" w:cs="Times New Roman"/>
        </w:rPr>
        <w:t>细胞融合产生双核或多核细</w:t>
      </w:r>
      <w:r>
        <w:rPr>
          <w:rFonts w:ascii="Times New Roman" w:hAnsi="Times New Roman" w:cs="Times New Roman" w:hint="eastAsia"/>
        </w:rPr>
        <w:t>胞。再经</w:t>
      </w:r>
      <w:r>
        <w:rPr>
          <w:rFonts w:ascii="Times New Roman" w:hAnsi="Times New Roman" w:cs="Times New Roman"/>
        </w:rPr>
        <w:t>________</w:t>
      </w:r>
      <w:r>
        <w:rPr>
          <w:rFonts w:ascii="Times New Roman" w:hAnsi="Times New Roman" w:cs="Times New Roman"/>
        </w:rPr>
        <w:t>才能形成两个新的单核杂交细胞。</w:t>
      </w:r>
    </w:p>
    <w:p w:rsidR="004F595F" w:rsidRDefault="00ED68C4">
      <w:pPr>
        <w:pStyle w:val="a3"/>
        <w:ind w:firstLineChars="200" w:firstLine="420"/>
        <w:rPr>
          <w:rFonts w:ascii="Times New Roman" w:hAnsi="Times New Roman" w:cs="Times New Roman"/>
        </w:rPr>
      </w:pPr>
      <w:r>
        <w:rPr>
          <w:rFonts w:ascii="Times New Roman" w:hAnsi="Times New Roman" w:cs="Times New Roman"/>
        </w:rPr>
        <w:t>(3) b</w:t>
      </w:r>
      <w:r>
        <w:rPr>
          <w:rFonts w:ascii="Times New Roman" w:hAnsi="Times New Roman" w:cs="Times New Roman"/>
        </w:rPr>
        <w:t>培养瓶所示过程中</w:t>
      </w:r>
      <w:r>
        <w:rPr>
          <w:rFonts w:ascii="Times New Roman" w:hAnsi="Times New Roman" w:cs="Times New Roman" w:hint="eastAsia"/>
        </w:rPr>
        <w:t>，</w:t>
      </w:r>
      <w:r>
        <w:rPr>
          <w:rFonts w:ascii="Times New Roman" w:hAnsi="Times New Roman" w:cs="Times New Roman"/>
        </w:rPr>
        <w:t>常用</w:t>
      </w:r>
      <w:r>
        <w:rPr>
          <w:rFonts w:ascii="Times New Roman" w:hAnsi="Times New Roman" w:cs="Times New Roman"/>
        </w:rPr>
        <w:t>________</w:t>
      </w:r>
      <w:r>
        <w:rPr>
          <w:rFonts w:ascii="Times New Roman" w:hAnsi="Times New Roman" w:cs="Times New Roman"/>
        </w:rPr>
        <w:t>诱导细胞融合</w:t>
      </w:r>
      <w:r>
        <w:rPr>
          <w:rFonts w:ascii="Times New Roman" w:hAnsi="Times New Roman" w:cs="Times New Roman" w:hint="eastAsia"/>
        </w:rPr>
        <w:t>，</w:t>
      </w:r>
      <w:r>
        <w:rPr>
          <w:rFonts w:ascii="Times New Roman" w:hAnsi="Times New Roman" w:cs="Times New Roman"/>
        </w:rPr>
        <w:t>再用特定的方法对其中细胞进行筛选。</w:t>
      </w:r>
      <w:r>
        <w:rPr>
          <w:rFonts w:ascii="Times New Roman" w:hAnsi="Times New Roman" w:cs="Times New Roman" w:hint="eastAsia"/>
        </w:rPr>
        <w:t>c</w:t>
      </w:r>
      <w:r>
        <w:rPr>
          <w:rFonts w:ascii="Times New Roman" w:hAnsi="Times New Roman" w:cs="Times New Roman"/>
        </w:rPr>
        <w:t>中培养的细胞应具有</w:t>
      </w:r>
      <w:r>
        <w:rPr>
          <w:rFonts w:ascii="Times New Roman" w:hAnsi="Times New Roman" w:cs="Times New Roman"/>
        </w:rPr>
        <w:t>________</w:t>
      </w:r>
      <w:r>
        <w:rPr>
          <w:rFonts w:ascii="Times New Roman" w:hAnsi="Times New Roman" w:cs="Times New Roman"/>
        </w:rPr>
        <w:t>特点。经</w:t>
      </w:r>
      <w:r>
        <w:rPr>
          <w:rFonts w:ascii="Times New Roman" w:hAnsi="Times New Roman" w:cs="Times New Roman"/>
        </w:rPr>
        <w:t>d</w:t>
      </w:r>
      <w:r>
        <w:rPr>
          <w:rFonts w:ascii="Times New Roman" w:hAnsi="Times New Roman" w:cs="Times New Roman"/>
        </w:rPr>
        <w:t>培养的细胞</w:t>
      </w:r>
      <w:r>
        <w:rPr>
          <w:rFonts w:ascii="Times New Roman" w:hAnsi="Times New Roman" w:cs="Times New Roman" w:hint="eastAsia"/>
        </w:rPr>
        <w:t>，</w:t>
      </w:r>
      <w:r>
        <w:rPr>
          <w:rFonts w:ascii="Times New Roman" w:hAnsi="Times New Roman" w:cs="Times New Roman"/>
        </w:rPr>
        <w:t>其培养液中除了</w:t>
      </w:r>
      <w:proofErr w:type="gramStart"/>
      <w:r>
        <w:rPr>
          <w:rFonts w:ascii="Times New Roman" w:hAnsi="Times New Roman" w:cs="Times New Roman"/>
        </w:rPr>
        <w:t>加基本</w:t>
      </w:r>
      <w:proofErr w:type="gramEnd"/>
      <w:r>
        <w:rPr>
          <w:rFonts w:ascii="Times New Roman" w:hAnsi="Times New Roman" w:cs="Times New Roman"/>
        </w:rPr>
        <w:t>的营养物以外</w:t>
      </w:r>
      <w:r>
        <w:rPr>
          <w:rFonts w:ascii="Times New Roman" w:hAnsi="Times New Roman" w:cs="Times New Roman" w:hint="eastAsia"/>
        </w:rPr>
        <w:t>，</w:t>
      </w:r>
      <w:r>
        <w:rPr>
          <w:rFonts w:ascii="Times New Roman" w:hAnsi="Times New Roman" w:cs="Times New Roman"/>
        </w:rPr>
        <w:t>还需要加抗生素、动物血清等</w:t>
      </w:r>
      <w:r>
        <w:rPr>
          <w:rFonts w:ascii="Times New Roman" w:hAnsi="Times New Roman" w:cs="Times New Roman" w:hint="eastAsia"/>
        </w:rPr>
        <w:t>，</w:t>
      </w:r>
      <w:r>
        <w:rPr>
          <w:rFonts w:ascii="Times New Roman" w:hAnsi="Times New Roman" w:cs="Times New Roman"/>
        </w:rPr>
        <w:t>其中</w:t>
      </w:r>
      <w:proofErr w:type="gramStart"/>
      <w:r>
        <w:rPr>
          <w:rFonts w:ascii="Times New Roman" w:hAnsi="Times New Roman" w:cs="Times New Roman"/>
        </w:rPr>
        <w:t>加动物</w:t>
      </w:r>
      <w:proofErr w:type="gramEnd"/>
      <w:r>
        <w:rPr>
          <w:rFonts w:ascii="Times New Roman" w:hAnsi="Times New Roman" w:cs="Times New Roman"/>
        </w:rPr>
        <w:t>血清的目的是</w:t>
      </w:r>
      <w:r>
        <w:rPr>
          <w:rFonts w:ascii="Times New Roman" w:hAnsi="Times New Roman" w:cs="Times New Roman"/>
        </w:rPr>
        <w:t>________________________________________________________________________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从</w:t>
      </w:r>
      <w:r>
        <w:rPr>
          <w:rFonts w:ascii="Times New Roman" w:hAnsi="Times New Roman" w:cs="Times New Roman"/>
        </w:rPr>
        <w:t>d</w:t>
      </w:r>
      <w:r>
        <w:rPr>
          <w:rFonts w:ascii="Times New Roman" w:hAnsi="Times New Roman" w:cs="Times New Roman"/>
        </w:rPr>
        <w:t>或小鼠体内抽取的抗</w:t>
      </w:r>
      <w:r>
        <w:rPr>
          <w:rFonts w:ascii="Times New Roman" w:hAnsi="Times New Roman" w:cs="Times New Roman"/>
        </w:rPr>
        <w:t>IL</w:t>
      </w:r>
      <w:r>
        <w:rPr>
          <w:rFonts w:ascii="Times New Roman" w:hAnsi="Times New Roman" w:cs="Times New Roman"/>
        </w:rPr>
        <w:t>－</w:t>
      </w:r>
      <w:r>
        <w:rPr>
          <w:rFonts w:ascii="Times New Roman" w:hAnsi="Times New Roman" w:cs="Times New Roman"/>
        </w:rPr>
        <w:t>4</w:t>
      </w:r>
      <w:r>
        <w:rPr>
          <w:rFonts w:ascii="Times New Roman" w:hAnsi="Times New Roman" w:cs="Times New Roman"/>
        </w:rPr>
        <w:t>抗体的特点是</w:t>
      </w:r>
      <w:r>
        <w:rPr>
          <w:rFonts w:ascii="Times New Roman" w:hAnsi="Times New Roman" w:cs="Times New Roman"/>
        </w:rPr>
        <w:t>________________________________________________________________________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33.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w:t>
      </w:r>
      <w:r>
        <w:rPr>
          <w:rFonts w:ascii="Times New Roman" w:hAnsi="Times New Roman" w:cs="Times New Roman"/>
        </w:rPr>
        <w:t>神经细胞的活动有两个重要的指标：第一个是细胞膜电位的变化</w:t>
      </w:r>
      <w:r>
        <w:rPr>
          <w:rFonts w:ascii="Times New Roman" w:hAnsi="Times New Roman" w:cs="Times New Roman" w:hint="eastAsia"/>
        </w:rPr>
        <w:t>，</w:t>
      </w:r>
      <w:r>
        <w:rPr>
          <w:rFonts w:ascii="Times New Roman" w:hAnsi="Times New Roman" w:cs="Times New Roman"/>
        </w:rPr>
        <w:t>第二个是细胞内钙离子浓度变化。科研人员希望通过光来检测和控制神经细胞的活动。</w:t>
      </w: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extent cx="2409825" cy="885825"/>
            <wp:effectExtent l="0" t="0" r="9525" b="9525"/>
            <wp:docPr id="25" name="图片 25" descr="C:\Users\Administrator\Desktop\2019.5.25 二十一、南师word稿\19NFSW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2019.5.25 二十一、南师word稿\19NFSW24.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9825" cy="885825"/>
                    </a:xfrm>
                    <a:prstGeom prst="rect">
                      <a:avLst/>
                    </a:prstGeom>
                    <a:noFill/>
                    <a:ln>
                      <a:noFill/>
                    </a:ln>
                  </pic:spPr>
                </pic:pic>
              </a:graphicData>
            </a:graphic>
          </wp:inline>
        </w:drawing>
      </w:r>
    </w:p>
    <w:p w:rsidR="004F595F" w:rsidRDefault="00ED68C4">
      <w:pPr>
        <w:pStyle w:val="a3"/>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5713730</wp:posOffset>
            </wp:positionH>
            <wp:positionV relativeFrom="paragraph">
              <wp:posOffset>360045</wp:posOffset>
            </wp:positionV>
            <wp:extent cx="195580" cy="7420610"/>
            <wp:effectExtent l="0" t="0" r="0" b="8890"/>
            <wp:wrapTight wrapText="bothSides">
              <wp:wrapPolygon edited="0">
                <wp:start x="0" y="0"/>
                <wp:lineTo x="0" y="21570"/>
                <wp:lineTo x="18935" y="21570"/>
                <wp:lineTo x="18935" y="0"/>
                <wp:lineTo x="0" y="0"/>
              </wp:wrapPolygon>
            </wp:wrapTight>
            <wp:docPr id="27" name="图片 3" descr="C:\Users\Administrator\Desktop\2019.5.25 二十一、南师word稿\密封线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9.5.25 二十一、南师word稿\密封线2.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580" cy="7420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(1) </w:t>
      </w:r>
      <w:r>
        <w:rPr>
          <w:rFonts w:ascii="Times New Roman" w:hAnsi="Times New Roman" w:cs="Times New Roman"/>
        </w:rPr>
        <w:t>膜电位变化是神经细胞活动最基本的信号</w:t>
      </w:r>
      <w:r>
        <w:rPr>
          <w:rFonts w:ascii="Times New Roman" w:hAnsi="Times New Roman" w:cs="Times New Roman" w:hint="eastAsia"/>
        </w:rPr>
        <w:t>，</w:t>
      </w:r>
      <w:r>
        <w:rPr>
          <w:rFonts w:ascii="Times New Roman" w:hAnsi="Times New Roman" w:cs="Times New Roman"/>
        </w:rPr>
        <w:t>当膜电</w:t>
      </w:r>
      <w:r>
        <w:rPr>
          <w:rFonts w:ascii="Times New Roman" w:hAnsi="Times New Roman" w:cs="Times New Roman" w:hint="eastAsia"/>
        </w:rPr>
        <w:t>位变化时，细胞膜上镶嵌的许多蛋白质分子都会改变形状，这类随膜电位改变形状的蛋白分子叫电压敏感蛋白。科研人员将电压敏感蛋白</w:t>
      </w:r>
      <w:r>
        <w:rPr>
          <w:rFonts w:ascii="Times New Roman" w:hAnsi="Times New Roman" w:cs="Times New Roman"/>
        </w:rPr>
        <w:t>A</w:t>
      </w:r>
      <w:r>
        <w:rPr>
          <w:rFonts w:ascii="Times New Roman" w:hAnsi="Times New Roman" w:cs="Times New Roman"/>
        </w:rPr>
        <w:t>的基因与绿色荧光蛋白</w:t>
      </w:r>
      <w:r>
        <w:rPr>
          <w:rFonts w:ascii="Times New Roman" w:hAnsi="Times New Roman" w:cs="Times New Roman"/>
        </w:rPr>
        <w:t>(GFP)</w:t>
      </w:r>
      <w:r>
        <w:rPr>
          <w:rFonts w:ascii="Times New Roman" w:hAnsi="Times New Roman" w:cs="Times New Roman"/>
        </w:rPr>
        <w:t>基因连接</w:t>
      </w:r>
      <w:r>
        <w:rPr>
          <w:rFonts w:ascii="Times New Roman" w:hAnsi="Times New Roman" w:cs="Times New Roman" w:hint="eastAsia"/>
        </w:rPr>
        <w:t>，</w:t>
      </w:r>
      <w:r>
        <w:rPr>
          <w:rFonts w:ascii="Times New Roman" w:hAnsi="Times New Roman" w:cs="Times New Roman"/>
        </w:rPr>
        <w:t>构建融合基因。将融合基因用以构建基因表达载体。通过</w:t>
      </w:r>
      <w:r>
        <w:rPr>
          <w:rFonts w:ascii="Times New Roman" w:hAnsi="Times New Roman" w:cs="Times New Roman"/>
        </w:rPr>
        <w:t>________</w:t>
      </w:r>
      <w:r>
        <w:rPr>
          <w:rFonts w:ascii="Times New Roman" w:hAnsi="Times New Roman" w:cs="Times New Roman"/>
        </w:rPr>
        <w:t>法导入小鼠受精卵细胞中</w:t>
      </w:r>
      <w:r>
        <w:rPr>
          <w:rFonts w:ascii="Times New Roman" w:hAnsi="Times New Roman" w:cs="Times New Roman" w:hint="eastAsia"/>
        </w:rPr>
        <w:t>，</w:t>
      </w:r>
      <w:r>
        <w:rPr>
          <w:rFonts w:ascii="Times New Roman" w:hAnsi="Times New Roman" w:cs="Times New Roman"/>
        </w:rPr>
        <w:t>培养可得转基因小鼠。转入融合基因的小鼠神经细胞受到刺激时发生兴奋</w:t>
      </w:r>
      <w:r>
        <w:rPr>
          <w:rFonts w:ascii="Times New Roman" w:hAnsi="Times New Roman" w:cs="Times New Roman" w:hint="eastAsia"/>
        </w:rPr>
        <w:t>，</w:t>
      </w:r>
      <w:r>
        <w:rPr>
          <w:rFonts w:ascii="Times New Roman" w:hAnsi="Times New Roman" w:cs="Times New Roman"/>
        </w:rPr>
        <w:t>此时膜电位发生的变化是</w:t>
      </w:r>
      <w:r>
        <w:rPr>
          <w:rFonts w:ascii="Times New Roman" w:hAnsi="Times New Roman" w:cs="Times New Roman"/>
        </w:rPr>
        <w:t>________</w:t>
      </w:r>
      <w:r>
        <w:rPr>
          <w:rFonts w:ascii="Times New Roman" w:hAnsi="Times New Roman" w:cs="Times New Roman"/>
        </w:rPr>
        <w:t>。膜电位的变化会引起蛋白</w:t>
      </w:r>
      <w:r>
        <w:rPr>
          <w:rFonts w:ascii="Times New Roman" w:hAnsi="Times New Roman" w:cs="Times New Roman"/>
        </w:rPr>
        <w:t>A</w:t>
      </w:r>
      <w:r>
        <w:rPr>
          <w:rFonts w:ascii="Times New Roman" w:hAnsi="Times New Roman" w:cs="Times New Roman"/>
        </w:rPr>
        <w:t>的形状改变</w:t>
      </w:r>
      <w:r>
        <w:rPr>
          <w:rFonts w:ascii="Times New Roman" w:hAnsi="Times New Roman" w:cs="Times New Roman" w:hint="eastAsia"/>
        </w:rPr>
        <w:t>，</w:t>
      </w:r>
      <w:r>
        <w:rPr>
          <w:rFonts w:ascii="Times New Roman" w:hAnsi="Times New Roman" w:cs="Times New Roman"/>
        </w:rPr>
        <w:t>从而引起</w:t>
      </w:r>
      <w:r>
        <w:rPr>
          <w:rFonts w:ascii="Times New Roman" w:hAnsi="Times New Roman" w:cs="Times New Roman"/>
        </w:rPr>
        <w:t>GFP</w:t>
      </w:r>
      <w:r>
        <w:rPr>
          <w:rFonts w:ascii="Times New Roman" w:hAnsi="Times New Roman" w:cs="Times New Roman"/>
        </w:rPr>
        <w:t>的</w:t>
      </w:r>
      <w:r>
        <w:rPr>
          <w:rFonts w:ascii="Times New Roman" w:hAnsi="Times New Roman" w:cs="Times New Roman"/>
        </w:rPr>
        <w:t>________</w:t>
      </w:r>
      <w:r>
        <w:rPr>
          <w:rFonts w:ascii="Times New Roman" w:hAnsi="Times New Roman" w:cs="Times New Roman"/>
        </w:rPr>
        <w:t>改变</w:t>
      </w:r>
      <w:r>
        <w:rPr>
          <w:rFonts w:ascii="Times New Roman" w:hAnsi="Times New Roman" w:cs="Times New Roman" w:hint="eastAsia"/>
        </w:rPr>
        <w:t>，</w:t>
      </w:r>
      <w:r>
        <w:rPr>
          <w:rFonts w:ascii="Times New Roman" w:hAnsi="Times New Roman" w:cs="Times New Roman"/>
        </w:rPr>
        <w:t>发光特性也随之改变</w:t>
      </w:r>
      <w:r>
        <w:rPr>
          <w:rFonts w:ascii="Times New Roman" w:hAnsi="Times New Roman" w:cs="Times New Roman"/>
        </w:rPr>
        <w:t>(</w:t>
      </w:r>
      <w:r>
        <w:rPr>
          <w:rFonts w:ascii="Times New Roman" w:hAnsi="Times New Roman" w:cs="Times New Roman"/>
        </w:rPr>
        <w:t>如上图</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从而可</w:t>
      </w:r>
      <w:r>
        <w:rPr>
          <w:rFonts w:ascii="Times New Roman" w:hAnsi="Times New Roman" w:cs="Times New Roman" w:hint="eastAsia"/>
        </w:rPr>
        <w:t>以观察到膜电位变化。</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膜电位为静息电位时</w:t>
      </w:r>
      <w:r>
        <w:rPr>
          <w:rFonts w:ascii="Times New Roman" w:hAnsi="Times New Roman" w:cs="Times New Roman" w:hint="eastAsia"/>
        </w:rPr>
        <w:t>，</w:t>
      </w:r>
      <w:r>
        <w:rPr>
          <w:rFonts w:ascii="Times New Roman" w:hAnsi="Times New Roman" w:cs="Times New Roman"/>
        </w:rPr>
        <w:t>神经细胞膜上的</w:t>
      </w:r>
      <w:r>
        <w:rPr>
          <w:rFonts w:ascii="Times New Roman" w:hAnsi="Times New Roman" w:cs="Times New Roman"/>
        </w:rPr>
        <w:t>Ca</w:t>
      </w:r>
      <w:r>
        <w:rPr>
          <w:rFonts w:ascii="Times New Roman" w:hAnsi="Times New Roman" w:cs="Times New Roman" w:hint="eastAsia"/>
          <w:vertAlign w:val="superscript"/>
        </w:rPr>
        <w:t>2</w:t>
      </w:r>
      <w:r>
        <w:rPr>
          <w:rFonts w:ascii="Times New Roman" w:hAnsi="Times New Roman" w:cs="Times New Roman"/>
          <w:vertAlign w:val="superscript"/>
        </w:rPr>
        <w:t>＋</w:t>
      </w:r>
      <w:r>
        <w:rPr>
          <w:rFonts w:ascii="Times New Roman" w:hAnsi="Times New Roman" w:cs="Times New Roman"/>
        </w:rPr>
        <w:t>通道处于关闭状态</w:t>
      </w:r>
      <w:r>
        <w:rPr>
          <w:rFonts w:ascii="Times New Roman" w:hAnsi="Times New Roman" w:cs="Times New Roman" w:hint="eastAsia"/>
        </w:rPr>
        <w:t>，</w:t>
      </w:r>
      <w:r>
        <w:rPr>
          <w:rFonts w:ascii="Times New Roman" w:hAnsi="Times New Roman" w:cs="Times New Roman"/>
        </w:rPr>
        <w:t>当</w:t>
      </w:r>
      <w:proofErr w:type="gramStart"/>
      <w:r>
        <w:rPr>
          <w:rFonts w:ascii="Times New Roman" w:hAnsi="Times New Roman" w:cs="Times New Roman"/>
        </w:rPr>
        <w:t>兴奋沿</w:t>
      </w:r>
      <w:proofErr w:type="gramEnd"/>
      <w:r>
        <w:rPr>
          <w:rFonts w:ascii="Times New Roman" w:hAnsi="Times New Roman" w:cs="Times New Roman"/>
        </w:rPr>
        <w:t>轴突传递到末梢的</w:t>
      </w:r>
      <w:r>
        <w:rPr>
          <w:rFonts w:ascii="Times New Roman" w:hAnsi="Times New Roman" w:cs="Times New Roman"/>
        </w:rPr>
        <w:t>________</w:t>
      </w:r>
      <w:r>
        <w:rPr>
          <w:rFonts w:ascii="Times New Roman" w:hAnsi="Times New Roman" w:cs="Times New Roman"/>
        </w:rPr>
        <w:t>时</w:t>
      </w:r>
      <w:r>
        <w:rPr>
          <w:rFonts w:ascii="Times New Roman" w:hAnsi="Times New Roman" w:cs="Times New Roman" w:hint="eastAsia"/>
        </w:rPr>
        <w:t>，</w:t>
      </w:r>
      <w:r>
        <w:rPr>
          <w:rFonts w:ascii="Times New Roman" w:hAnsi="Times New Roman" w:cs="Times New Roman"/>
        </w:rPr>
        <w:t>细胞膜上的</w:t>
      </w:r>
      <w:r>
        <w:rPr>
          <w:rFonts w:ascii="Times New Roman" w:hAnsi="Times New Roman" w:cs="Times New Roman"/>
        </w:rPr>
        <w:t>Ca</w:t>
      </w:r>
      <w:r>
        <w:rPr>
          <w:rFonts w:ascii="Times New Roman" w:hAnsi="Times New Roman" w:cs="Times New Roman" w:hint="eastAsia"/>
          <w:vertAlign w:val="superscript"/>
        </w:rPr>
        <w:t>2</w:t>
      </w:r>
      <w:r>
        <w:rPr>
          <w:rFonts w:ascii="Times New Roman" w:hAnsi="Times New Roman" w:cs="Times New Roman"/>
          <w:vertAlign w:val="superscript"/>
        </w:rPr>
        <w:t>＋</w:t>
      </w:r>
      <w:r>
        <w:rPr>
          <w:rFonts w:ascii="Times New Roman" w:hAnsi="Times New Roman" w:cs="Times New Roman"/>
        </w:rPr>
        <w:t>通道打开</w:t>
      </w:r>
      <w:r>
        <w:rPr>
          <w:rFonts w:ascii="Times New Roman" w:hAnsi="Times New Roman" w:cs="Times New Roman" w:hint="eastAsia"/>
        </w:rPr>
        <w:t>，</w:t>
      </w:r>
      <w:r>
        <w:rPr>
          <w:rFonts w:ascii="Times New Roman" w:hAnsi="Times New Roman" w:cs="Times New Roman" w:hint="eastAsia"/>
        </w:rPr>
        <w:t>Ca</w:t>
      </w:r>
      <w:r>
        <w:rPr>
          <w:rFonts w:ascii="Times New Roman" w:hAnsi="Times New Roman" w:cs="Times New Roman" w:hint="eastAsia"/>
          <w:vertAlign w:val="superscript"/>
        </w:rPr>
        <w:t>2</w:t>
      </w:r>
      <w:r>
        <w:rPr>
          <w:rFonts w:ascii="Times New Roman" w:hAnsi="Times New Roman" w:cs="Times New Roman"/>
          <w:vertAlign w:val="superscript"/>
        </w:rPr>
        <w:t>＋</w:t>
      </w:r>
      <w:r>
        <w:rPr>
          <w:rFonts w:ascii="Times New Roman" w:hAnsi="Times New Roman" w:cs="Times New Roman"/>
        </w:rPr>
        <w:t>进入细胞与钙调蛋白结合</w:t>
      </w:r>
      <w:r>
        <w:rPr>
          <w:rFonts w:ascii="Times New Roman" w:hAnsi="Times New Roman" w:cs="Times New Roman" w:hint="eastAsia"/>
        </w:rPr>
        <w:t>，</w:t>
      </w:r>
      <w:r>
        <w:rPr>
          <w:rFonts w:ascii="Times New Roman" w:hAnsi="Times New Roman" w:cs="Times New Roman"/>
        </w:rPr>
        <w:t>使钙调蛋白结构发生改</w:t>
      </w:r>
      <w:r>
        <w:rPr>
          <w:rFonts w:ascii="Times New Roman" w:hAnsi="Times New Roman" w:cs="Times New Roman" w:hint="eastAsia"/>
        </w:rPr>
        <w:t>，</w:t>
      </w:r>
      <w:r>
        <w:rPr>
          <w:rFonts w:ascii="Times New Roman" w:hAnsi="Times New Roman" w:cs="Times New Roman"/>
        </w:rPr>
        <w:t>进而引起</w:t>
      </w:r>
      <w:r>
        <w:rPr>
          <w:rFonts w:ascii="Times New Roman" w:hAnsi="Times New Roman" w:cs="Times New Roman"/>
        </w:rPr>
        <w:t>________</w:t>
      </w:r>
      <w:r>
        <w:rPr>
          <w:rFonts w:ascii="Times New Roman" w:hAnsi="Times New Roman" w:cs="Times New Roman"/>
        </w:rPr>
        <w:t>向突触前膜的定向移动</w:t>
      </w:r>
      <w:r>
        <w:rPr>
          <w:rFonts w:ascii="Times New Roman" w:hAnsi="Times New Roman" w:cs="Times New Roman" w:hint="eastAsia"/>
        </w:rPr>
        <w:t>，</w:t>
      </w:r>
      <w:r>
        <w:rPr>
          <w:rFonts w:ascii="Times New Roman" w:hAnsi="Times New Roman" w:cs="Times New Roman"/>
        </w:rPr>
        <w:t>释放</w:t>
      </w:r>
      <w:r>
        <w:rPr>
          <w:rFonts w:ascii="Times New Roman" w:hAnsi="Times New Roman" w:cs="Times New Roman"/>
        </w:rPr>
        <w:t>________</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若希望通过绿色荧光来观察神经细胞内</w:t>
      </w:r>
      <w:r>
        <w:rPr>
          <w:rFonts w:ascii="Times New Roman" w:hAnsi="Times New Roman" w:cs="Times New Roman"/>
        </w:rPr>
        <w:t>Ca</w:t>
      </w:r>
      <w:r>
        <w:rPr>
          <w:rFonts w:ascii="Times New Roman" w:hAnsi="Times New Roman" w:cs="Times New Roman" w:hint="eastAsia"/>
          <w:vertAlign w:val="superscript"/>
        </w:rPr>
        <w:t>2</w:t>
      </w:r>
      <w:r>
        <w:rPr>
          <w:rFonts w:ascii="Times New Roman" w:hAnsi="Times New Roman" w:cs="Times New Roman"/>
          <w:vertAlign w:val="superscript"/>
        </w:rPr>
        <w:t>＋</w:t>
      </w:r>
      <w:r>
        <w:rPr>
          <w:rFonts w:ascii="Times New Roman" w:hAnsi="Times New Roman" w:cs="Times New Roman"/>
        </w:rPr>
        <w:t>含量的变化</w:t>
      </w:r>
      <w:r>
        <w:rPr>
          <w:rFonts w:ascii="Times New Roman" w:hAnsi="Times New Roman" w:cs="Times New Roman" w:hint="eastAsia"/>
        </w:rPr>
        <w:t>，</w:t>
      </w:r>
      <w:r>
        <w:rPr>
          <w:rFonts w:ascii="Times New Roman" w:hAnsi="Times New Roman" w:cs="Times New Roman"/>
        </w:rPr>
        <w:t>可通过构建</w:t>
      </w:r>
      <w:r>
        <w:rPr>
          <w:rFonts w:ascii="Times New Roman" w:hAnsi="Times New Roman" w:cs="Times New Roman"/>
        </w:rPr>
        <w:t>________</w:t>
      </w:r>
      <w:r>
        <w:rPr>
          <w:rFonts w:ascii="Times New Roman" w:hAnsi="Times New Roman" w:cs="Times New Roman"/>
        </w:rPr>
        <w:t>的融合基因</w:t>
      </w:r>
      <w:r>
        <w:rPr>
          <w:rFonts w:ascii="Times New Roman" w:hAnsi="Times New Roman" w:cs="Times New Roman" w:hint="eastAsia"/>
        </w:rPr>
        <w:t>，</w:t>
      </w:r>
      <w:r>
        <w:rPr>
          <w:rFonts w:ascii="Times New Roman" w:hAnsi="Times New Roman" w:cs="Times New Roman"/>
        </w:rPr>
        <w:t>转入</w:t>
      </w:r>
      <w:r>
        <w:rPr>
          <w:rFonts w:ascii="Times New Roman" w:hAnsi="Times New Roman" w:cs="Times New Roman" w:hint="eastAsia"/>
        </w:rPr>
        <w:t>小鼠的</w:t>
      </w:r>
      <w:r>
        <w:rPr>
          <w:rFonts w:ascii="Times New Roman" w:hAnsi="Times New Roman" w:cs="Times New Roman"/>
        </w:rPr>
        <w:t>________</w:t>
      </w:r>
      <w:r>
        <w:rPr>
          <w:rFonts w:ascii="Times New Roman" w:hAnsi="Times New Roman" w:cs="Times New Roman"/>
        </w:rPr>
        <w:t>细胞</w:t>
      </w:r>
      <w:r>
        <w:rPr>
          <w:rFonts w:ascii="Times New Roman" w:hAnsi="Times New Roman" w:cs="Times New Roman" w:hint="eastAsia"/>
        </w:rPr>
        <w:t>，</w:t>
      </w:r>
      <w:r>
        <w:rPr>
          <w:rFonts w:ascii="Times New Roman" w:hAnsi="Times New Roman" w:cs="Times New Roman"/>
        </w:rPr>
        <w:t>观察并比较小鼠神经细胞兴奋前后细胞内荧光强度的变化。</w:t>
      </w:r>
    </w:p>
    <w:p w:rsidR="004F595F" w:rsidRDefault="004F595F">
      <w:pPr>
        <w:pStyle w:val="a3"/>
        <w:ind w:firstLineChars="200" w:firstLine="420"/>
        <w:jc w:val="center"/>
        <w:rPr>
          <w:rFonts w:ascii="Times New Roman" w:hAnsi="Times New Roman" w:cs="Times New Roman"/>
        </w:rPr>
      </w:pPr>
    </w:p>
    <w:p w:rsidR="004F595F" w:rsidRDefault="004F595F">
      <w:pPr>
        <w:pStyle w:val="a3"/>
        <w:ind w:firstLineChars="200" w:firstLine="420"/>
        <w:rPr>
          <w:rFonts w:ascii="Times New Roman" w:hAnsi="Times New Roman" w:cs="Times New Roman"/>
        </w:rPr>
      </w:pPr>
    </w:p>
    <w:p w:rsidR="004F595F" w:rsidRDefault="00ED68C4">
      <w:pPr>
        <w:pStyle w:val="a3"/>
        <w:ind w:firstLineChars="200" w:firstLine="420"/>
        <w:jc w:val="center"/>
        <w:rPr>
          <w:rFonts w:ascii="Times New Roman" w:hAnsi="Times New Roman" w:cs="Times New Roman"/>
        </w:rPr>
      </w:pPr>
      <w:r>
        <w:rPr>
          <w:rFonts w:ascii="Times New Roman" w:hAnsi="Times New Roman" w:cs="Times New Roman" w:hint="eastAsia"/>
        </w:rPr>
        <w:br w:type="page"/>
      </w:r>
    </w:p>
    <w:p w:rsidR="004F595F" w:rsidRDefault="00ED68C4">
      <w:pPr>
        <w:pStyle w:val="a3"/>
        <w:ind w:firstLineChars="200" w:firstLine="422"/>
        <w:jc w:val="center"/>
        <w:rPr>
          <w:rFonts w:ascii="Times New Roman" w:hAnsi="Times New Roman" w:cs="Times New Roman"/>
          <w:b/>
        </w:rPr>
      </w:pPr>
      <w:r>
        <w:rPr>
          <w:rFonts w:ascii="Times New Roman" w:hAnsi="Times New Roman" w:cs="Times New Roman"/>
          <w:b/>
        </w:rPr>
        <w:lastRenderedPageBreak/>
        <w:t>2019</w:t>
      </w:r>
      <w:r>
        <w:rPr>
          <w:rFonts w:ascii="Times New Roman" w:hAnsi="Times New Roman" w:cs="Times New Roman"/>
        </w:rPr>
        <w:t>届高三模拟考试试卷</w:t>
      </w:r>
      <w:r>
        <w:rPr>
          <w:rFonts w:ascii="Times New Roman" w:hAnsi="Times New Roman" w:cs="Times New Roman"/>
        </w:rPr>
        <w:t>(</w:t>
      </w:r>
      <w:r>
        <w:rPr>
          <w:rFonts w:ascii="Times New Roman" w:hAnsi="Times New Roman" w:cs="Times New Roman"/>
        </w:rPr>
        <w:t>二十一</w:t>
      </w:r>
      <w:r>
        <w:rPr>
          <w:rFonts w:ascii="Times New Roman" w:hAnsi="Times New Roman" w:cs="Times New Roman"/>
        </w:rPr>
        <w:t>)(</w:t>
      </w:r>
      <w:r>
        <w:rPr>
          <w:rFonts w:ascii="Times New Roman" w:hAnsi="Times New Roman" w:cs="Times New Roman"/>
        </w:rPr>
        <w:t>南师附中</w:t>
      </w:r>
      <w:r>
        <w:rPr>
          <w:rFonts w:ascii="Times New Roman" w:hAnsi="Times New Roman" w:cs="Times New Roman"/>
        </w:rPr>
        <w:t>)</w:t>
      </w:r>
    </w:p>
    <w:p w:rsidR="004F595F" w:rsidRDefault="00ED68C4">
      <w:pPr>
        <w:pStyle w:val="a3"/>
        <w:ind w:firstLineChars="200" w:firstLine="420"/>
        <w:jc w:val="center"/>
        <w:rPr>
          <w:rFonts w:ascii="Times New Roman" w:hAnsi="Times New Roman" w:cs="Times New Roman"/>
        </w:rPr>
      </w:pPr>
      <w:r>
        <w:rPr>
          <w:rFonts w:ascii="Times New Roman" w:eastAsia="黑体" w:hAnsi="Times New Roman" w:cs="Times New Roman"/>
        </w:rPr>
        <w:t>生物参考答案及</w:t>
      </w:r>
      <w:r>
        <w:rPr>
          <w:rFonts w:ascii="Times New Roman" w:eastAsia="黑体" w:hAnsi="Times New Roman" w:cs="Times New Roman" w:hint="eastAsia"/>
        </w:rPr>
        <w:t>评分标准</w:t>
      </w:r>
    </w:p>
    <w:p w:rsidR="004F595F" w:rsidRDefault="004F595F">
      <w:pPr>
        <w:pStyle w:val="a3"/>
        <w:ind w:firstLineChars="200" w:firstLine="420"/>
        <w:rPr>
          <w:rFonts w:ascii="Times New Roman" w:hAnsi="Times New Roman" w:cs="Times New Roman"/>
        </w:rPr>
      </w:pP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1. A</w:t>
      </w:r>
      <w:r>
        <w:rPr>
          <w:rFonts w:ascii="Times New Roman" w:hAnsi="Times New Roman" w:cs="Times New Roman"/>
        </w:rPr>
        <w:t xml:space="preserve">　</w:t>
      </w:r>
      <w:r>
        <w:rPr>
          <w:rFonts w:ascii="Times New Roman" w:hAnsi="Times New Roman" w:cs="Times New Roman"/>
        </w:rPr>
        <w:t>2. B</w:t>
      </w:r>
      <w:r>
        <w:rPr>
          <w:rFonts w:ascii="Times New Roman" w:hAnsi="Times New Roman" w:cs="Times New Roman"/>
        </w:rPr>
        <w:t xml:space="preserve">　</w:t>
      </w:r>
      <w:r>
        <w:rPr>
          <w:rFonts w:ascii="Times New Roman" w:hAnsi="Times New Roman" w:cs="Times New Roman"/>
        </w:rPr>
        <w:t>3. C</w:t>
      </w:r>
      <w:r>
        <w:rPr>
          <w:rFonts w:ascii="Times New Roman" w:hAnsi="Times New Roman" w:cs="Times New Roman"/>
        </w:rPr>
        <w:t xml:space="preserve">　</w:t>
      </w:r>
      <w:r>
        <w:rPr>
          <w:rFonts w:ascii="Times New Roman" w:hAnsi="Times New Roman" w:cs="Times New Roman"/>
        </w:rPr>
        <w:t>4. B</w:t>
      </w:r>
      <w:r>
        <w:rPr>
          <w:rFonts w:ascii="Times New Roman" w:hAnsi="Times New Roman" w:cs="Times New Roman"/>
        </w:rPr>
        <w:t xml:space="preserve">　</w:t>
      </w:r>
      <w:r>
        <w:rPr>
          <w:rFonts w:ascii="Times New Roman" w:hAnsi="Times New Roman" w:cs="Times New Roman"/>
        </w:rPr>
        <w:t>5. C</w:t>
      </w:r>
      <w:r>
        <w:rPr>
          <w:rFonts w:ascii="Times New Roman" w:hAnsi="Times New Roman" w:cs="Times New Roman"/>
        </w:rPr>
        <w:t xml:space="preserve">　</w:t>
      </w:r>
      <w:r>
        <w:rPr>
          <w:rFonts w:ascii="Times New Roman" w:hAnsi="Times New Roman" w:cs="Times New Roman"/>
        </w:rPr>
        <w:t>6. C</w:t>
      </w:r>
      <w:r>
        <w:rPr>
          <w:rFonts w:ascii="Times New Roman" w:hAnsi="Times New Roman" w:cs="Times New Roman"/>
        </w:rPr>
        <w:t xml:space="preserve">　</w:t>
      </w:r>
      <w:r>
        <w:rPr>
          <w:rFonts w:ascii="Times New Roman" w:hAnsi="Times New Roman" w:cs="Times New Roman"/>
        </w:rPr>
        <w:t>7. B</w:t>
      </w:r>
      <w:r>
        <w:rPr>
          <w:rFonts w:ascii="Times New Roman" w:hAnsi="Times New Roman" w:cs="Times New Roman"/>
        </w:rPr>
        <w:t xml:space="preserve">　</w:t>
      </w:r>
      <w:r>
        <w:rPr>
          <w:rFonts w:ascii="Times New Roman" w:hAnsi="Times New Roman" w:cs="Times New Roman"/>
        </w:rPr>
        <w:t>8. A</w:t>
      </w:r>
      <w:r>
        <w:rPr>
          <w:rFonts w:ascii="Times New Roman" w:hAnsi="Times New Roman" w:cs="Times New Roman"/>
        </w:rPr>
        <w:t xml:space="preserve">　</w:t>
      </w:r>
      <w:r>
        <w:rPr>
          <w:rFonts w:ascii="Times New Roman" w:hAnsi="Times New Roman" w:cs="Times New Roman"/>
        </w:rPr>
        <w:t>9. B</w:t>
      </w:r>
      <w:r>
        <w:rPr>
          <w:rFonts w:ascii="Times New Roman" w:hAnsi="Times New Roman" w:cs="Times New Roman"/>
        </w:rPr>
        <w:t xml:space="preserve">　</w:t>
      </w:r>
      <w:r>
        <w:rPr>
          <w:rFonts w:ascii="Times New Roman" w:hAnsi="Times New Roman" w:cs="Times New Roman"/>
        </w:rPr>
        <w:t>10. D</w:t>
      </w:r>
      <w:r>
        <w:rPr>
          <w:rFonts w:ascii="Times New Roman" w:hAnsi="Times New Roman" w:cs="Times New Roman"/>
        </w:rPr>
        <w:t xml:space="preserve">　</w:t>
      </w:r>
      <w:r>
        <w:rPr>
          <w:rFonts w:ascii="Times New Roman" w:hAnsi="Times New Roman" w:cs="Times New Roman"/>
        </w:rPr>
        <w:t>11. D</w:t>
      </w:r>
      <w:r>
        <w:rPr>
          <w:rFonts w:ascii="Times New Roman" w:hAnsi="Times New Roman" w:cs="Times New Roman"/>
        </w:rPr>
        <w:t xml:space="preserve">　</w:t>
      </w:r>
      <w:r>
        <w:rPr>
          <w:rFonts w:ascii="Times New Roman" w:hAnsi="Times New Roman" w:cs="Times New Roman"/>
        </w:rPr>
        <w:t>12. A</w:t>
      </w:r>
      <w:r>
        <w:rPr>
          <w:rFonts w:ascii="Times New Roman" w:hAnsi="Times New Roman" w:cs="Times New Roman"/>
        </w:rPr>
        <w:t xml:space="preserve">　</w:t>
      </w:r>
      <w:r>
        <w:rPr>
          <w:rFonts w:ascii="Times New Roman" w:hAnsi="Times New Roman" w:cs="Times New Roman"/>
        </w:rPr>
        <w:t>13. B</w:t>
      </w:r>
      <w:r>
        <w:rPr>
          <w:rFonts w:ascii="Times New Roman" w:hAnsi="Times New Roman" w:cs="Times New Roman"/>
        </w:rPr>
        <w:t xml:space="preserve">　</w:t>
      </w:r>
      <w:r>
        <w:rPr>
          <w:rFonts w:ascii="Times New Roman" w:hAnsi="Times New Roman" w:cs="Times New Roman"/>
        </w:rPr>
        <w:t>14. B</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15. D</w:t>
      </w:r>
      <w:r>
        <w:rPr>
          <w:rFonts w:ascii="Times New Roman" w:hAnsi="Times New Roman" w:cs="Times New Roman"/>
        </w:rPr>
        <w:t xml:space="preserve">　</w:t>
      </w:r>
      <w:r>
        <w:rPr>
          <w:rFonts w:ascii="Times New Roman" w:hAnsi="Times New Roman" w:cs="Times New Roman"/>
        </w:rPr>
        <w:t>16. B</w:t>
      </w:r>
      <w:r>
        <w:rPr>
          <w:rFonts w:ascii="Times New Roman" w:hAnsi="Times New Roman" w:cs="Times New Roman"/>
        </w:rPr>
        <w:t xml:space="preserve">　</w:t>
      </w:r>
      <w:r>
        <w:rPr>
          <w:rFonts w:ascii="Times New Roman" w:hAnsi="Times New Roman" w:cs="Times New Roman"/>
        </w:rPr>
        <w:t>17. D</w:t>
      </w:r>
      <w:r>
        <w:rPr>
          <w:rFonts w:ascii="Times New Roman" w:hAnsi="Times New Roman" w:cs="Times New Roman"/>
        </w:rPr>
        <w:t xml:space="preserve">　</w:t>
      </w:r>
      <w:r>
        <w:rPr>
          <w:rFonts w:ascii="Times New Roman" w:hAnsi="Times New Roman" w:cs="Times New Roman"/>
        </w:rPr>
        <w:t>18. C</w:t>
      </w:r>
      <w:r>
        <w:rPr>
          <w:rFonts w:ascii="Times New Roman" w:hAnsi="Times New Roman" w:cs="Times New Roman"/>
        </w:rPr>
        <w:t xml:space="preserve">　</w:t>
      </w:r>
      <w:r>
        <w:rPr>
          <w:rFonts w:ascii="Times New Roman" w:hAnsi="Times New Roman" w:cs="Times New Roman"/>
        </w:rPr>
        <w:t>19. A</w:t>
      </w:r>
      <w:r>
        <w:rPr>
          <w:rFonts w:ascii="Times New Roman" w:hAnsi="Times New Roman" w:cs="Times New Roman"/>
        </w:rPr>
        <w:t xml:space="preserve">　</w:t>
      </w:r>
      <w:r>
        <w:rPr>
          <w:rFonts w:ascii="Times New Roman" w:hAnsi="Times New Roman" w:cs="Times New Roman"/>
        </w:rPr>
        <w:t>20. C</w:t>
      </w:r>
      <w:r>
        <w:rPr>
          <w:rFonts w:ascii="Times New Roman" w:hAnsi="Times New Roman" w:cs="Times New Roman"/>
        </w:rPr>
        <w:t xml:space="preserve">　</w:t>
      </w:r>
      <w:r>
        <w:rPr>
          <w:rFonts w:ascii="Times New Roman" w:hAnsi="Times New Roman" w:cs="Times New Roman"/>
        </w:rPr>
        <w:t>21. BD</w:t>
      </w:r>
      <w:r>
        <w:rPr>
          <w:rFonts w:ascii="Times New Roman" w:hAnsi="Times New Roman" w:cs="Times New Roman"/>
        </w:rPr>
        <w:t xml:space="preserve">　</w:t>
      </w:r>
      <w:r>
        <w:rPr>
          <w:rFonts w:ascii="Times New Roman" w:hAnsi="Times New Roman" w:cs="Times New Roman"/>
        </w:rPr>
        <w:t>22. ACD</w:t>
      </w:r>
      <w:r>
        <w:rPr>
          <w:rFonts w:ascii="Times New Roman" w:hAnsi="Times New Roman" w:cs="Times New Roman"/>
        </w:rPr>
        <w:t xml:space="preserve">　</w:t>
      </w:r>
      <w:r>
        <w:rPr>
          <w:rFonts w:ascii="Times New Roman" w:hAnsi="Times New Roman" w:cs="Times New Roman"/>
        </w:rPr>
        <w:t>23. AB</w:t>
      </w:r>
      <w:r>
        <w:rPr>
          <w:rFonts w:ascii="Times New Roman" w:hAnsi="Times New Roman" w:cs="Times New Roman"/>
        </w:rPr>
        <w:t xml:space="preserve">　</w:t>
      </w:r>
      <w:r>
        <w:rPr>
          <w:rFonts w:ascii="Times New Roman" w:hAnsi="Times New Roman" w:cs="Times New Roman"/>
        </w:rPr>
        <w:t>24. ABC</w:t>
      </w:r>
      <w:r>
        <w:rPr>
          <w:rFonts w:ascii="Times New Roman" w:hAnsi="Times New Roman" w:cs="Times New Roman"/>
        </w:rPr>
        <w:t xml:space="preserve">　</w:t>
      </w:r>
      <w:r>
        <w:rPr>
          <w:rFonts w:ascii="Times New Roman" w:hAnsi="Times New Roman" w:cs="Times New Roman"/>
        </w:rPr>
        <w:t>25. AC</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26.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 xml:space="preserve">)(1) </w:t>
      </w:r>
      <w:r>
        <w:rPr>
          <w:rFonts w:ascii="Times New Roman" w:hAnsi="Times New Roman" w:cs="Times New Roman"/>
        </w:rPr>
        <w:t>有核膜包被的细胞核</w:t>
      </w:r>
    </w:p>
    <w:p w:rsidR="004F595F" w:rsidRDefault="00ED68C4">
      <w:pPr>
        <w:pStyle w:val="a3"/>
        <w:ind w:firstLineChars="200" w:firstLine="420"/>
        <w:rPr>
          <w:rFonts w:ascii="Times New Roman" w:hAnsi="Times New Roman" w:cs="Times New Roman"/>
        </w:rPr>
      </w:pPr>
      <w:r>
        <w:rPr>
          <w:rFonts w:ascii="Times New Roman" w:hAnsi="Times New Roman" w:cs="Times New Roman"/>
        </w:rPr>
        <w:t>(2) B</w:t>
      </w:r>
      <w:r>
        <w:rPr>
          <w:rFonts w:ascii="Times New Roman" w:hAnsi="Times New Roman" w:cs="Times New Roman"/>
        </w:rPr>
        <w:t>淋巴细胞或记忆细胞</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协助扩散或主动运输</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 xml:space="preserve">核孔　</w:t>
      </w:r>
      <w:r>
        <w:rPr>
          <w:rFonts w:ascii="Times New Roman" w:hAnsi="Times New Roman" w:cs="Times New Roman"/>
        </w:rPr>
        <w:t>DNA</w:t>
      </w:r>
      <w:r>
        <w:rPr>
          <w:rFonts w:ascii="Times New Roman" w:hAnsi="Times New Roman" w:cs="Times New Roman"/>
        </w:rPr>
        <w:t>聚合酶、</w:t>
      </w:r>
      <w:r>
        <w:rPr>
          <w:rFonts w:ascii="Times New Roman" w:hAnsi="Times New Roman" w:cs="Times New Roman"/>
        </w:rPr>
        <w:t>RNA</w:t>
      </w:r>
      <w:r>
        <w:rPr>
          <w:rFonts w:ascii="Times New Roman" w:hAnsi="Times New Roman" w:cs="Times New Roman"/>
        </w:rPr>
        <w:t>聚合酶、解旋酶、</w:t>
      </w:r>
      <w:r>
        <w:rPr>
          <w:rFonts w:ascii="Times New Roman" w:hAnsi="Times New Roman" w:cs="Times New Roman" w:hint="eastAsia"/>
        </w:rPr>
        <w:t>组蛋白等</w:t>
      </w:r>
      <w:r>
        <w:rPr>
          <w:rFonts w:ascii="Times New Roman" w:hAnsi="Times New Roman" w:cs="Times New Roman" w:hint="eastAsia"/>
        </w:rPr>
        <w:t>(</w:t>
      </w:r>
      <w:r>
        <w:rPr>
          <w:rFonts w:ascii="Times New Roman" w:hAnsi="Times New Roman" w:cs="Times New Roman" w:hint="eastAsia"/>
        </w:rPr>
        <w:t>至少写三种</w:t>
      </w:r>
      <w:r>
        <w:rPr>
          <w:rFonts w:ascii="Times New Roman" w:hAnsi="Times New Roman" w:cs="Times New Roman" w:hint="eastAsia"/>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5) </w:t>
      </w:r>
      <w:r>
        <w:rPr>
          <w:rFonts w:ascii="Times New Roman" w:hAnsi="Times New Roman" w:cs="Times New Roman"/>
        </w:rPr>
        <w:t>减少</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促甲状腺激素释放激素</w:t>
      </w:r>
      <w:r>
        <w:rPr>
          <w:rFonts w:ascii="Times New Roman" w:hAnsi="Times New Roman" w:cs="Times New Roman" w:hint="eastAsia"/>
        </w:rPr>
        <w:t>，</w:t>
      </w:r>
      <w:r>
        <w:rPr>
          <w:rFonts w:ascii="Times New Roman" w:hAnsi="Times New Roman" w:cs="Times New Roman"/>
        </w:rPr>
        <w:t>促性腺激素释放激素</w:t>
      </w:r>
      <w:r>
        <w:rPr>
          <w:rFonts w:ascii="Times New Roman" w:hAnsi="Times New Roman" w:cs="Times New Roman"/>
        </w:rPr>
        <w:t>(</w:t>
      </w:r>
      <w:r>
        <w:rPr>
          <w:rFonts w:ascii="Times New Roman" w:hAnsi="Times New Roman" w:cs="Times New Roman"/>
        </w:rPr>
        <w:t>至少</w:t>
      </w:r>
      <w:proofErr w:type="gramStart"/>
      <w:r>
        <w:rPr>
          <w:rFonts w:ascii="Times New Roman" w:hAnsi="Times New Roman" w:cs="Times New Roman"/>
        </w:rPr>
        <w:t>写两种</w:t>
      </w:r>
      <w:proofErr w:type="gramEnd"/>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控制甲、乙、丙、丁蛋白的基因中的碱基对排列顺序不同</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27.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)(1) 2%</w:t>
      </w:r>
      <w:r>
        <w:rPr>
          <w:rFonts w:ascii="Times New Roman" w:hAnsi="Times New Roman" w:cs="Times New Roman"/>
        </w:rPr>
        <w:t xml:space="preserve">　</w:t>
      </w:r>
      <w:r>
        <w:rPr>
          <w:rFonts w:ascii="Times New Roman" w:hAnsi="Times New Roman" w:cs="Times New Roman"/>
        </w:rPr>
        <w:t>(2) CO</w:t>
      </w:r>
      <w:r>
        <w:rPr>
          <w:rFonts w:ascii="Times New Roman" w:hAnsi="Times New Roman" w:cs="Times New Roman" w:hint="eastAsia"/>
          <w:vertAlign w:val="subscript"/>
        </w:rPr>
        <w:t>2</w:t>
      </w:r>
      <w:r>
        <w:rPr>
          <w:rFonts w:ascii="Times New Roman" w:hAnsi="Times New Roman" w:cs="Times New Roman"/>
        </w:rPr>
        <w:t>吸收　叶绿体基质</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抗原</w:t>
      </w:r>
      <w:r>
        <w:rPr>
          <w:rFonts w:ascii="Times New Roman" w:hAnsi="Times New Roman" w:cs="Times New Roman"/>
        </w:rPr>
        <w:t>—</w:t>
      </w:r>
      <w:r>
        <w:rPr>
          <w:rFonts w:ascii="Times New Roman" w:hAnsi="Times New Roman" w:cs="Times New Roman"/>
        </w:rPr>
        <w:t>抗体杂交　甲醇处理可促进叶片细胞中</w:t>
      </w:r>
      <w:r>
        <w:rPr>
          <w:rFonts w:ascii="Times New Roman" w:hAnsi="Times New Roman" w:cs="Times New Roman"/>
        </w:rPr>
        <w:t>F</w:t>
      </w:r>
      <w:r>
        <w:rPr>
          <w:rFonts w:ascii="Times New Roman" w:hAnsi="Times New Roman" w:cs="Times New Roman"/>
        </w:rPr>
        <w:t>蛋白基因的表达</w:t>
      </w:r>
      <w:r>
        <w:rPr>
          <w:rFonts w:ascii="Times New Roman" w:hAnsi="Times New Roman" w:cs="Times New Roman" w:hint="eastAsia"/>
        </w:rPr>
        <w:t>，</w:t>
      </w:r>
      <w:r>
        <w:rPr>
          <w:rFonts w:ascii="Times New Roman" w:hAnsi="Times New Roman" w:cs="Times New Roman"/>
        </w:rPr>
        <w:t>且处理</w:t>
      </w:r>
      <w:r>
        <w:rPr>
          <w:rFonts w:ascii="Times New Roman" w:hAnsi="Times New Roman" w:cs="Times New Roman"/>
        </w:rPr>
        <w:t>6 h</w:t>
      </w:r>
      <w:r>
        <w:rPr>
          <w:rFonts w:ascii="Times New Roman" w:hAnsi="Times New Roman" w:cs="Times New Roman"/>
        </w:rPr>
        <w:t>比</w:t>
      </w:r>
      <w:r>
        <w:rPr>
          <w:rFonts w:ascii="Times New Roman" w:hAnsi="Times New Roman" w:cs="Times New Roman"/>
        </w:rPr>
        <w:t>2 h</w:t>
      </w:r>
      <w:r>
        <w:rPr>
          <w:rFonts w:ascii="Times New Roman" w:hAnsi="Times New Roman" w:cs="Times New Roman"/>
        </w:rPr>
        <w:t>效果好</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催化</w:t>
      </w:r>
      <w:r>
        <w:rPr>
          <w:rFonts w:ascii="Times New Roman" w:hAnsi="Times New Roman" w:cs="Times New Roman"/>
        </w:rPr>
        <w:t>ATP</w:t>
      </w:r>
      <w:r>
        <w:rPr>
          <w:rFonts w:ascii="Times New Roman" w:hAnsi="Times New Roman" w:cs="Times New Roman"/>
        </w:rPr>
        <w:t>水解　转运</w:t>
      </w:r>
      <w:r>
        <w:rPr>
          <w:rFonts w:ascii="Times New Roman" w:hAnsi="Times New Roman" w:cs="Times New Roman"/>
        </w:rPr>
        <w:t>H</w:t>
      </w:r>
      <w:r>
        <w:rPr>
          <w:rFonts w:ascii="Times New Roman" w:hAnsi="Times New Roman" w:cs="Times New Roman"/>
          <w:vertAlign w:val="superscript"/>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增加</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28.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)(1) AAC</w:t>
      </w:r>
      <w:r>
        <w:rPr>
          <w:rFonts w:ascii="Times New Roman" w:hAnsi="Times New Roman" w:cs="Times New Roman"/>
        </w:rPr>
        <w:t xml:space="preserve">　</w:t>
      </w:r>
      <w:r>
        <w:rPr>
          <w:rFonts w:ascii="Times New Roman" w:hAnsi="Times New Roman" w:cs="Times New Roman"/>
        </w:rPr>
        <w:t>9</w:t>
      </w:r>
      <w:r>
        <w:rPr>
          <w:rFonts w:ascii="Times New Roman" w:hAnsi="Times New Roman" w:cs="Times New Roman"/>
        </w:rPr>
        <w:t xml:space="preserve">　</w:t>
      </w:r>
      <w:r>
        <w:rPr>
          <w:rFonts w:ascii="Times New Roman" w:hAnsi="Times New Roman" w:cs="Times New Roman"/>
        </w:rPr>
        <w:t>1/512</w:t>
      </w:r>
      <w:r>
        <w:rPr>
          <w:rFonts w:ascii="Times New Roman" w:hAnsi="Times New Roman" w:cs="Times New Roman"/>
        </w:rPr>
        <w:t>或</w:t>
      </w:r>
      <w:r>
        <w:rPr>
          <w:rFonts w:ascii="Times New Roman" w:hAnsi="Times New Roman" w:cs="Times New Roman"/>
        </w:rPr>
        <w:t>1/2</w:t>
      </w:r>
      <w:r>
        <w:rPr>
          <w:rFonts w:ascii="Times New Roman" w:hAnsi="Times New Roman" w:cs="Times New Roman" w:hint="eastAsia"/>
          <w:vertAlign w:val="superscript"/>
        </w:rPr>
        <w:t>9</w:t>
      </w:r>
      <w:r>
        <w:rPr>
          <w:rFonts w:ascii="Times New Roman" w:hAnsi="Times New Roman" w:cs="Times New Roman"/>
        </w:rPr>
        <w:t xml:space="preserve">　有一个</w:t>
      </w:r>
      <w:r>
        <w:rPr>
          <w:rFonts w:ascii="Times New Roman" w:hAnsi="Times New Roman" w:cs="Times New Roman"/>
        </w:rPr>
        <w:t>A</w:t>
      </w:r>
      <w:r>
        <w:rPr>
          <w:rFonts w:ascii="Times New Roman" w:hAnsi="Times New Roman" w:cs="Times New Roman"/>
        </w:rPr>
        <w:t>染色体组来自白菜</w:t>
      </w:r>
      <w:r>
        <w:rPr>
          <w:rFonts w:ascii="Times New Roman" w:hAnsi="Times New Roman" w:cs="Times New Roman" w:hint="eastAsia"/>
        </w:rPr>
        <w:t>，</w:t>
      </w:r>
      <w:r>
        <w:rPr>
          <w:rFonts w:ascii="Times New Roman" w:hAnsi="Times New Roman" w:cs="Times New Roman"/>
        </w:rPr>
        <w:t>带</w:t>
      </w:r>
      <w:r>
        <w:rPr>
          <w:rFonts w:ascii="Times New Roman" w:hAnsi="Times New Roman" w:cs="Times New Roman" w:hint="eastAsia"/>
        </w:rPr>
        <w:t>有自交</w:t>
      </w:r>
      <w:proofErr w:type="gramStart"/>
      <w:r>
        <w:rPr>
          <w:rFonts w:ascii="Times New Roman" w:hAnsi="Times New Roman" w:cs="Times New Roman" w:hint="eastAsia"/>
        </w:rPr>
        <w:t>不</w:t>
      </w:r>
      <w:proofErr w:type="gramEnd"/>
      <w:r>
        <w:rPr>
          <w:rFonts w:ascii="Times New Roman" w:hAnsi="Times New Roman" w:cs="Times New Roman" w:hint="eastAsia"/>
        </w:rPr>
        <w:t>亲和基因</w:t>
      </w:r>
      <w:r>
        <w:rPr>
          <w:rFonts w:ascii="Times New Roman" w:hAnsi="Times New Roman" w:cs="Times New Roman" w:hint="eastAsia"/>
        </w:rPr>
        <w:t>(</w:t>
      </w:r>
      <w:r>
        <w:rPr>
          <w:rFonts w:ascii="Times New Roman" w:hAnsi="Times New Roman" w:cs="Times New Roman" w:hint="eastAsia"/>
        </w:rPr>
        <w:t>其中含有自交</w:t>
      </w:r>
      <w:proofErr w:type="gramStart"/>
      <w:r>
        <w:rPr>
          <w:rFonts w:ascii="Times New Roman" w:hAnsi="Times New Roman" w:cs="Times New Roman" w:hint="eastAsia"/>
        </w:rPr>
        <w:t>不</w:t>
      </w:r>
      <w:proofErr w:type="gramEnd"/>
      <w:r>
        <w:rPr>
          <w:rFonts w:ascii="Times New Roman" w:hAnsi="Times New Roman" w:cs="Times New Roman" w:hint="eastAsia"/>
        </w:rPr>
        <w:t>亲和的基因</w:t>
      </w:r>
      <w:r>
        <w:rPr>
          <w:rFonts w:ascii="Times New Roman" w:hAnsi="Times New Roman" w:cs="Times New Roman" w:hint="eastAsia"/>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 </w:t>
      </w:r>
      <w:r>
        <w:rPr>
          <w:rFonts w:ascii="Times New Roman" w:hAnsi="Times New Roman" w:cs="Times New Roman"/>
        </w:rPr>
        <w:t>隐性　自交亲和与自交</w:t>
      </w:r>
      <w:proofErr w:type="gramStart"/>
      <w:r>
        <w:rPr>
          <w:rFonts w:ascii="Times New Roman" w:hAnsi="Times New Roman" w:cs="Times New Roman"/>
        </w:rPr>
        <w:t>不</w:t>
      </w:r>
      <w:proofErr w:type="gramEnd"/>
      <w:r>
        <w:rPr>
          <w:rFonts w:ascii="Times New Roman" w:hAnsi="Times New Roman" w:cs="Times New Roman"/>
        </w:rPr>
        <w:t>亲和植株比为</w:t>
      </w:r>
      <w:r>
        <w:rPr>
          <w:rFonts w:ascii="Times New Roman" w:hAnsi="Times New Roman" w:cs="Times New Roman"/>
        </w:rPr>
        <w:t>1</w:t>
      </w:r>
      <w:r>
        <w:rPr>
          <w:rFonts w:hAnsi="宋体" w:cs="Times New Roman"/>
        </w:rPr>
        <w:t>∶</w:t>
      </w:r>
      <w:r>
        <w:rPr>
          <w:rFonts w:ascii="Times New Roman" w:hAnsi="Times New Roman" w:cs="Times New Roman"/>
        </w:rPr>
        <w:t>1</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hAnsi="宋体" w:cs="Times New Roman"/>
        </w:rPr>
        <w:t>①</w:t>
      </w:r>
      <w:r>
        <w:rPr>
          <w:rFonts w:ascii="Times New Roman" w:hAnsi="Times New Roman" w:cs="Times New Roman"/>
        </w:rPr>
        <w:t xml:space="preserve"> </w:t>
      </w:r>
      <w:r>
        <w:rPr>
          <w:rFonts w:ascii="Times New Roman" w:hAnsi="Times New Roman" w:cs="Times New Roman"/>
        </w:rPr>
        <w:t>父本</w:t>
      </w:r>
      <w:r>
        <w:rPr>
          <w:rFonts w:ascii="Times New Roman" w:hAnsi="Times New Roman" w:cs="Times New Roman"/>
        </w:rPr>
        <w:t>S</w:t>
      </w:r>
      <w:r>
        <w:rPr>
          <w:rFonts w:ascii="Times New Roman" w:hAnsi="Times New Roman" w:cs="Times New Roman"/>
        </w:rPr>
        <w:t>位点的基因组成中是否具有与母本相同的类型</w:t>
      </w:r>
    </w:p>
    <w:p w:rsidR="004F595F" w:rsidRDefault="00ED68C4">
      <w:pPr>
        <w:pStyle w:val="a3"/>
        <w:ind w:firstLineChars="200" w:firstLine="420"/>
        <w:rPr>
          <w:rFonts w:ascii="Times New Roman" w:hAnsi="Times New Roman" w:cs="Times New Roman"/>
        </w:rPr>
      </w:pPr>
      <w:r>
        <w:rPr>
          <w:rFonts w:hAnsi="宋体" w:cs="Times New Roman" w:hint="eastAsia"/>
        </w:rPr>
        <w:t>②</w:t>
      </w:r>
      <w:r>
        <w:rPr>
          <w:rFonts w:ascii="Times New Roman" w:hAnsi="Times New Roman" w:cs="Times New Roman" w:hint="eastAsia"/>
        </w:rPr>
        <w:t xml:space="preserve"> </w:t>
      </w:r>
      <w:r>
        <w:rPr>
          <w:rFonts w:ascii="Times New Roman" w:hAnsi="Times New Roman" w:cs="Times New Roman"/>
        </w:rPr>
        <w:t>自交会导致隐性致病基因纯合表达</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29. </w:t>
      </w:r>
      <w:r>
        <w:rPr>
          <w:rFonts w:ascii="Times New Roman" w:hAnsi="Times New Roman" w:cs="Times New Roman"/>
        </w:rPr>
        <w:t>(9</w:t>
      </w:r>
      <w:r>
        <w:rPr>
          <w:rFonts w:ascii="Times New Roman" w:hAnsi="Times New Roman" w:cs="Times New Roman"/>
        </w:rPr>
        <w:t>分</w:t>
      </w:r>
      <w:r>
        <w:rPr>
          <w:rFonts w:ascii="Times New Roman" w:hAnsi="Times New Roman" w:cs="Times New Roman"/>
        </w:rPr>
        <w:t xml:space="preserve">)(1) </w:t>
      </w:r>
      <w:r>
        <w:rPr>
          <w:rFonts w:hAnsi="宋体" w:cs="Times New Roman"/>
        </w:rPr>
        <w:t>①②④</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 xml:space="preserve">对照　</w:t>
      </w:r>
      <w:r>
        <w:rPr>
          <w:rFonts w:ascii="Times New Roman" w:hAnsi="Times New Roman" w:cs="Times New Roman"/>
        </w:rPr>
        <w:t>(</w:t>
      </w:r>
      <w:r>
        <w:rPr>
          <w:rFonts w:ascii="Times New Roman" w:hAnsi="Times New Roman" w:cs="Times New Roman"/>
        </w:rPr>
        <w:t>等量</w:t>
      </w:r>
      <w:r>
        <w:rPr>
          <w:rFonts w:ascii="Times New Roman" w:hAnsi="Times New Roman" w:cs="Times New Roman"/>
        </w:rPr>
        <w:t>)H</w:t>
      </w:r>
      <w:r>
        <w:rPr>
          <w:rFonts w:ascii="Times New Roman" w:hAnsi="Times New Roman" w:cs="Times New Roman" w:hint="eastAsia"/>
          <w:vertAlign w:val="subscript"/>
        </w:rPr>
        <w:t>2</w:t>
      </w:r>
      <w:r>
        <w:rPr>
          <w:rFonts w:ascii="Times New Roman" w:hAnsi="Times New Roman" w:cs="Times New Roman" w:hint="eastAsia"/>
        </w:rPr>
        <w:t>O</w:t>
      </w:r>
      <w:r>
        <w:rPr>
          <w:rFonts w:ascii="Times New Roman" w:hAnsi="Times New Roman" w:cs="Times New Roman"/>
        </w:rPr>
        <w:t xml:space="preserve">　诱导气孔开放　</w:t>
      </w:r>
      <w:r>
        <w:rPr>
          <w:rFonts w:ascii="Times New Roman" w:hAnsi="Times New Roman" w:cs="Times New Roman"/>
        </w:rPr>
        <w:t>(3) C</w:t>
      </w:r>
      <w:r>
        <w:rPr>
          <w:rFonts w:ascii="Times New Roman" w:hAnsi="Times New Roman" w:cs="Times New Roman" w:hint="eastAsia"/>
          <w:vertAlign w:val="subscript"/>
        </w:rPr>
        <w:t>3</w:t>
      </w:r>
      <w:r>
        <w:rPr>
          <w:rFonts w:ascii="Times New Roman" w:hAnsi="Times New Roman" w:cs="Times New Roman"/>
        </w:rPr>
        <w:t>的还原</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(4) </w:t>
      </w:r>
      <w:r>
        <w:rPr>
          <w:rFonts w:hAnsi="宋体" w:cs="Times New Roman"/>
        </w:rPr>
        <w:t>①</w:t>
      </w:r>
      <w:r>
        <w:rPr>
          <w:rFonts w:ascii="Times New Roman" w:hAnsi="Times New Roman" w:cs="Times New Roman"/>
        </w:rPr>
        <w:t xml:space="preserve"> </w:t>
      </w:r>
      <w:r>
        <w:rPr>
          <w:rFonts w:ascii="Times New Roman" w:hAnsi="Times New Roman" w:cs="Times New Roman"/>
        </w:rPr>
        <w:t xml:space="preserve">明显降低　低温、弱光对黄瓜幼苗光合作用　</w:t>
      </w:r>
      <w:r>
        <w:rPr>
          <w:rFonts w:hAnsi="宋体" w:cs="Times New Roman"/>
        </w:rPr>
        <w:t>②</w:t>
      </w:r>
      <w:r>
        <w:rPr>
          <w:rFonts w:ascii="Times New Roman" w:hAnsi="Times New Roman" w:cs="Times New Roman"/>
        </w:rPr>
        <w:t xml:space="preserve"> </w:t>
      </w:r>
      <w:r>
        <w:rPr>
          <w:rFonts w:ascii="Times New Roman" w:hAnsi="Times New Roman" w:cs="Times New Roman"/>
        </w:rPr>
        <w:t>促进</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探究水杨酸在低温、弱光条件下对黄瓜幼苗光合速率和</w:t>
      </w:r>
      <w:r>
        <w:rPr>
          <w:rFonts w:ascii="Times New Roman" w:hAnsi="Times New Roman" w:cs="Times New Roman"/>
        </w:rPr>
        <w:t>G</w:t>
      </w:r>
      <w:r>
        <w:rPr>
          <w:rFonts w:ascii="Times New Roman" w:hAnsi="Times New Roman" w:cs="Times New Roman"/>
        </w:rPr>
        <w:t>基因表达量的影响</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30.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 xml:space="preserve">)(1) </w:t>
      </w:r>
      <w:r>
        <w:rPr>
          <w:rFonts w:hAnsi="宋体" w:cs="Times New Roman"/>
        </w:rPr>
        <w:t>①</w:t>
      </w:r>
      <w:r>
        <w:rPr>
          <w:rFonts w:ascii="Times New Roman" w:hAnsi="Times New Roman" w:cs="Times New Roman"/>
        </w:rPr>
        <w:t xml:space="preserve"> </w:t>
      </w:r>
      <w:r>
        <w:rPr>
          <w:rFonts w:ascii="Times New Roman" w:hAnsi="Times New Roman" w:cs="Times New Roman"/>
        </w:rPr>
        <w:t>群落</w:t>
      </w:r>
      <w:r>
        <w:rPr>
          <w:rFonts w:ascii="Times New Roman" w:hAnsi="Times New Roman" w:cs="Times New Roman" w:hint="eastAsia"/>
        </w:rPr>
        <w:t xml:space="preserve">　水样中的生产者</w:t>
      </w:r>
      <w:r>
        <w:rPr>
          <w:rFonts w:ascii="Times New Roman" w:hAnsi="Times New Roman" w:cs="Times New Roman" w:hint="eastAsia"/>
        </w:rPr>
        <w:t>(</w:t>
      </w:r>
      <w:r>
        <w:rPr>
          <w:rFonts w:ascii="Times New Roman" w:hAnsi="Times New Roman" w:cs="Times New Roman" w:hint="eastAsia"/>
        </w:rPr>
        <w:t>主要为藻类植物</w:t>
      </w:r>
      <w:r>
        <w:rPr>
          <w:rFonts w:ascii="Times New Roman" w:hAnsi="Times New Roman" w:cs="Times New Roman" w:hint="eastAsia"/>
        </w:rPr>
        <w:t>)</w:t>
      </w:r>
      <w:r>
        <w:rPr>
          <w:rFonts w:ascii="Times New Roman" w:hAnsi="Times New Roman" w:cs="Times New Roman" w:hint="eastAsia"/>
        </w:rPr>
        <w:t xml:space="preserve">固定的太阳能　</w:t>
      </w:r>
      <w:r>
        <w:rPr>
          <w:rFonts w:hAnsi="宋体" w:cs="Times New Roman" w:hint="eastAsia"/>
        </w:rPr>
        <w:t>②</w:t>
      </w:r>
      <w:r>
        <w:rPr>
          <w:rFonts w:ascii="Times New Roman" w:hAnsi="Times New Roman" w:cs="Times New Roman"/>
        </w:rPr>
        <w:t xml:space="preserve"> </w:t>
      </w:r>
      <w:r>
        <w:rPr>
          <w:rFonts w:ascii="Times New Roman" w:hAnsi="Times New Roman" w:cs="Times New Roman"/>
        </w:rPr>
        <w:t>利于藻类植物</w:t>
      </w:r>
      <w:r>
        <w:rPr>
          <w:rFonts w:ascii="Times New Roman" w:hAnsi="Times New Roman" w:cs="Times New Roman"/>
        </w:rPr>
        <w:t>(</w:t>
      </w:r>
      <w:r>
        <w:rPr>
          <w:rFonts w:ascii="Times New Roman" w:hAnsi="Times New Roman" w:cs="Times New Roman"/>
        </w:rPr>
        <w:t>浮游植物</w:t>
      </w:r>
      <w:r>
        <w:rPr>
          <w:rFonts w:ascii="Times New Roman" w:hAnsi="Times New Roman" w:cs="Times New Roman"/>
        </w:rPr>
        <w:t>)</w:t>
      </w:r>
      <w:r>
        <w:rPr>
          <w:rFonts w:ascii="Times New Roman" w:hAnsi="Times New Roman" w:cs="Times New Roman"/>
        </w:rPr>
        <w:t xml:space="preserve">进行光合作用　</w:t>
      </w:r>
      <w:r>
        <w:rPr>
          <w:rFonts w:hAnsi="宋体" w:cs="Times New Roman"/>
        </w:rPr>
        <w:t>③</w:t>
      </w:r>
      <w:r>
        <w:rPr>
          <w:rFonts w:ascii="Times New Roman" w:hAnsi="Times New Roman" w:cs="Times New Roman"/>
        </w:rPr>
        <w:t xml:space="preserve"> </w:t>
      </w:r>
      <w:proofErr w:type="spellStart"/>
      <w:r>
        <w:rPr>
          <w:rFonts w:ascii="Times New Roman" w:hAnsi="Times New Roman" w:cs="Times New Roman"/>
        </w:rPr>
        <w:t>abc</w:t>
      </w:r>
      <w:proofErr w:type="spellEnd"/>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捕食与竞争　大型</w:t>
      </w:r>
      <w:proofErr w:type="gramStart"/>
      <w:r>
        <w:rPr>
          <w:rFonts w:ascii="Times New Roman" w:hAnsi="Times New Roman" w:cs="Times New Roman"/>
        </w:rPr>
        <w:t>溞</w:t>
      </w:r>
      <w:proofErr w:type="gramEnd"/>
      <w:r>
        <w:rPr>
          <w:rFonts w:ascii="Times New Roman" w:hAnsi="Times New Roman" w:cs="Times New Roman"/>
        </w:rPr>
        <w:t>密度过大</w:t>
      </w:r>
      <w:r>
        <w:rPr>
          <w:rFonts w:ascii="Times New Roman" w:hAnsi="Times New Roman" w:cs="Times New Roman" w:hint="eastAsia"/>
        </w:rPr>
        <w:t>，</w:t>
      </w:r>
      <w:r>
        <w:rPr>
          <w:rFonts w:ascii="Times New Roman" w:hAnsi="Times New Roman" w:cs="Times New Roman"/>
        </w:rPr>
        <w:t>抑制小型浮游动物的生长</w:t>
      </w:r>
      <w:r>
        <w:rPr>
          <w:rFonts w:ascii="Times New Roman" w:hAnsi="Times New Roman" w:cs="Times New Roman" w:hint="eastAsia"/>
        </w:rPr>
        <w:t>，</w:t>
      </w:r>
      <w:r>
        <w:rPr>
          <w:rFonts w:ascii="Times New Roman" w:hAnsi="Times New Roman" w:cs="Times New Roman"/>
        </w:rPr>
        <w:t>从而使某些藻类得以繁殖</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防止藻类过度生长</w:t>
      </w:r>
      <w:r>
        <w:rPr>
          <w:rFonts w:ascii="Times New Roman" w:hAnsi="Times New Roman" w:cs="Times New Roman"/>
        </w:rPr>
        <w:t>(</w:t>
      </w:r>
      <w:r>
        <w:rPr>
          <w:rFonts w:ascii="Times New Roman" w:hAnsi="Times New Roman" w:cs="Times New Roman"/>
        </w:rPr>
        <w:t>防治因水体富营养化造成的藻类爆发</w:t>
      </w:r>
      <w:r>
        <w:rPr>
          <w:rFonts w:ascii="Times New Roman" w:hAnsi="Times New Roman" w:cs="Times New Roman"/>
        </w:rPr>
        <w:t>)</w:t>
      </w:r>
      <w:r>
        <w:rPr>
          <w:rFonts w:ascii="Times New Roman" w:hAnsi="Times New Roman" w:cs="Times New Roman"/>
        </w:rPr>
        <w:t xml:space="preserve">　密度</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31.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 xml:space="preserve">)(1) </w:t>
      </w:r>
      <w:r>
        <w:rPr>
          <w:rFonts w:ascii="Times New Roman" w:hAnsi="Times New Roman" w:cs="Times New Roman"/>
        </w:rPr>
        <w:t>酶在最适温度条件下催化能力最强</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让酵母菌进行有氧呼吸</w:t>
      </w:r>
      <w:r>
        <w:rPr>
          <w:rFonts w:ascii="Times New Roman" w:hAnsi="Times New Roman" w:cs="Times New Roman" w:hint="eastAsia"/>
        </w:rPr>
        <w:t>，</w:t>
      </w:r>
      <w:r>
        <w:rPr>
          <w:rFonts w:ascii="Times New Roman" w:hAnsi="Times New Roman" w:cs="Times New Roman"/>
        </w:rPr>
        <w:t>有利于酵母的繁殖</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 xml:space="preserve">氧气　</w:t>
      </w:r>
      <w:r>
        <w:rPr>
          <w:rFonts w:ascii="Times New Roman" w:hAnsi="Times New Roman" w:cs="Times New Roman"/>
        </w:rPr>
        <w:t>C</w:t>
      </w:r>
      <w:r>
        <w:rPr>
          <w:rFonts w:ascii="Times New Roman" w:hAnsi="Times New Roman" w:cs="Times New Roman" w:hint="eastAsia"/>
          <w:vertAlign w:val="subscript"/>
        </w:rPr>
        <w:t>2</w:t>
      </w:r>
      <w:r>
        <w:rPr>
          <w:rFonts w:ascii="Times New Roman" w:hAnsi="Times New Roman" w:cs="Times New Roman" w:hint="eastAsia"/>
        </w:rPr>
        <w:t>H</w:t>
      </w:r>
      <w:r>
        <w:rPr>
          <w:rFonts w:ascii="Times New Roman" w:hAnsi="Times New Roman" w:cs="Times New Roman" w:hint="eastAsia"/>
          <w:vertAlign w:val="subscript"/>
        </w:rPr>
        <w:t>5</w:t>
      </w:r>
      <w:r>
        <w:rPr>
          <w:rFonts w:ascii="Times New Roman" w:hAnsi="Times New Roman" w:cs="Times New Roman" w:hint="eastAsia"/>
        </w:rPr>
        <w:t>OH</w:t>
      </w:r>
      <w:r>
        <w:rPr>
          <w:rFonts w:ascii="Times New Roman" w:hAnsi="Times New Roman" w:cs="Times New Roman"/>
        </w:rPr>
        <w:t>＋</w:t>
      </w:r>
      <w:r>
        <w:rPr>
          <w:rFonts w:ascii="Times New Roman" w:hAnsi="Times New Roman" w:cs="Times New Roman"/>
        </w:rPr>
        <w:t>O</w:t>
      </w:r>
      <w:r>
        <w:rPr>
          <w:rFonts w:ascii="Times New Roman" w:hAnsi="Times New Roman" w:cs="Times New Roman" w:hint="eastAsia"/>
          <w:vertAlign w:val="subscript"/>
        </w:rPr>
        <w:t>2</w:t>
      </w:r>
      <w:r>
        <w:rPr>
          <w:rFonts w:hAnsi="宋体" w:cs="Times New Roman" w:hint="eastAsia"/>
          <w:spacing w:val="-25"/>
        </w:rPr>
        <w:t>―</w:t>
      </w:r>
      <w:r>
        <w:rPr>
          <w:rFonts w:hAnsi="宋体" w:cs="Times New Roman" w:hint="eastAsia"/>
        </w:rPr>
        <w:t>→</w:t>
      </w:r>
      <w:r>
        <w:rPr>
          <w:rFonts w:ascii="Times New Roman" w:hAnsi="Times New Roman" w:cs="Times New Roman" w:hint="eastAsia"/>
        </w:rPr>
        <w:t>CH</w:t>
      </w:r>
      <w:r>
        <w:rPr>
          <w:rFonts w:ascii="Times New Roman" w:hAnsi="Times New Roman" w:cs="Times New Roman" w:hint="eastAsia"/>
          <w:vertAlign w:val="subscript"/>
        </w:rPr>
        <w:t>3</w:t>
      </w:r>
      <w:r>
        <w:rPr>
          <w:rFonts w:ascii="Times New Roman" w:hAnsi="Times New Roman" w:cs="Times New Roman" w:hint="eastAsia"/>
        </w:rPr>
        <w:t>COOH</w:t>
      </w:r>
      <w:r>
        <w:rPr>
          <w:rFonts w:ascii="Times New Roman" w:hAnsi="Times New Roman" w:cs="Times New Roman"/>
        </w:rPr>
        <w:t>＋</w:t>
      </w:r>
      <w:r>
        <w:rPr>
          <w:rFonts w:ascii="Times New Roman" w:hAnsi="Times New Roman" w:cs="Times New Roman"/>
        </w:rPr>
        <w:t>H</w:t>
      </w:r>
      <w:r>
        <w:rPr>
          <w:rFonts w:ascii="Times New Roman" w:hAnsi="Times New Roman" w:cs="Times New Roman" w:hint="eastAsia"/>
          <w:vertAlign w:val="subscript"/>
        </w:rPr>
        <w:t>2</w:t>
      </w:r>
      <w:r>
        <w:rPr>
          <w:rFonts w:ascii="Times New Roman" w:hAnsi="Times New Roman" w:cs="Times New Roman" w:hint="eastAsia"/>
        </w:rPr>
        <w:t>O</w:t>
      </w:r>
      <w:r>
        <w:rPr>
          <w:rFonts w:ascii="Times New Roman" w:hAnsi="Times New Roman" w:cs="Times New Roman"/>
        </w:rPr>
        <w:t>＋能量</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(4) </w:t>
      </w:r>
      <w:r>
        <w:rPr>
          <w:rFonts w:hAnsi="宋体" w:cs="Times New Roman"/>
        </w:rPr>
        <w:t>①</w:t>
      </w:r>
      <w:r>
        <w:rPr>
          <w:rFonts w:ascii="Times New Roman" w:hAnsi="Times New Roman" w:cs="Times New Roman"/>
        </w:rPr>
        <w:t xml:space="preserve"> </w:t>
      </w:r>
      <w:r>
        <w:rPr>
          <w:rFonts w:ascii="Times New Roman" w:hAnsi="Times New Roman" w:cs="Times New Roman"/>
        </w:rPr>
        <w:t>先快速增长后趋于稳定　氧</w:t>
      </w:r>
      <w:r>
        <w:rPr>
          <w:rFonts w:ascii="Times New Roman" w:hAnsi="Times New Roman" w:cs="Times New Roman" w:hint="eastAsia"/>
        </w:rPr>
        <w:t>气、营养物质、</w:t>
      </w:r>
      <w:r>
        <w:rPr>
          <w:rFonts w:ascii="Times New Roman" w:hAnsi="Times New Roman" w:cs="Times New Roman"/>
        </w:rPr>
        <w:t>pH(</w:t>
      </w:r>
      <w:r>
        <w:rPr>
          <w:rFonts w:ascii="Times New Roman" w:hAnsi="Times New Roman" w:cs="Times New Roman"/>
        </w:rPr>
        <w:t>至少</w:t>
      </w:r>
      <w:proofErr w:type="gramStart"/>
      <w:r>
        <w:rPr>
          <w:rFonts w:ascii="Times New Roman" w:hAnsi="Times New Roman" w:cs="Times New Roman"/>
        </w:rPr>
        <w:t>写两种</w:t>
      </w:r>
      <w:proofErr w:type="gramEnd"/>
      <w:r>
        <w:rPr>
          <w:rFonts w:ascii="Times New Roman" w:hAnsi="Times New Roman" w:cs="Times New Roman"/>
        </w:rPr>
        <w:t>)</w:t>
      </w:r>
      <w:r>
        <w:rPr>
          <w:rFonts w:ascii="Times New Roman" w:hAnsi="Times New Roman" w:cs="Times New Roman"/>
        </w:rPr>
        <w:t xml:space="preserve">　</w:t>
      </w:r>
      <w:r>
        <w:rPr>
          <w:rFonts w:hAnsi="宋体" w:cs="Times New Roman"/>
        </w:rPr>
        <w:t>②</w:t>
      </w:r>
      <w:r>
        <w:rPr>
          <w:rFonts w:ascii="Times New Roman" w:hAnsi="Times New Roman" w:cs="Times New Roman"/>
        </w:rPr>
        <w:t xml:space="preserve"> </w:t>
      </w:r>
      <w:r>
        <w:rPr>
          <w:rFonts w:ascii="Times New Roman" w:hAnsi="Times New Roman" w:cs="Times New Roman"/>
        </w:rPr>
        <w:t>颠倒前的</w:t>
      </w:r>
      <w:r>
        <w:rPr>
          <w:rFonts w:ascii="Times New Roman" w:hAnsi="Times New Roman" w:cs="Times New Roman"/>
        </w:rPr>
        <w:t>B</w:t>
      </w:r>
      <w:r>
        <w:rPr>
          <w:rFonts w:ascii="Times New Roman" w:hAnsi="Times New Roman" w:cs="Times New Roman"/>
        </w:rPr>
        <w:t>层和颠倒后的</w:t>
      </w:r>
      <w:r>
        <w:rPr>
          <w:rFonts w:ascii="Times New Roman" w:hAnsi="Times New Roman" w:cs="Times New Roman"/>
        </w:rPr>
        <w:t>A(</w:t>
      </w:r>
      <w:r>
        <w:rPr>
          <w:rFonts w:ascii="Times New Roman" w:hAnsi="Times New Roman" w:cs="Times New Roman"/>
        </w:rPr>
        <w:t>或不翻动</w:t>
      </w:r>
      <w:r>
        <w:rPr>
          <w:rFonts w:ascii="Times New Roman" w:hAnsi="Times New Roman" w:cs="Times New Roman" w:hint="eastAsia"/>
        </w:rPr>
        <w:t>，</w:t>
      </w:r>
      <w:r>
        <w:rPr>
          <w:rFonts w:ascii="Times New Roman" w:hAnsi="Times New Roman" w:cs="Times New Roman"/>
        </w:rPr>
        <w:t>或下</w:t>
      </w:r>
      <w:r>
        <w:rPr>
          <w:rFonts w:ascii="Times New Roman" w:hAnsi="Times New Roman" w:cs="Times New Roman"/>
        </w:rPr>
        <w:t>)</w:t>
      </w:r>
      <w:r>
        <w:rPr>
          <w:rFonts w:ascii="Times New Roman" w:hAnsi="Times New Roman" w:cs="Times New Roman"/>
        </w:rPr>
        <w:t xml:space="preserve">　</w:t>
      </w:r>
      <w:r>
        <w:rPr>
          <w:rFonts w:hAnsi="宋体" w:cs="Times New Roman"/>
        </w:rPr>
        <w:t>③</w:t>
      </w:r>
      <w:r>
        <w:rPr>
          <w:rFonts w:ascii="Times New Roman" w:hAnsi="Times New Roman" w:cs="Times New Roman"/>
        </w:rPr>
        <w:t xml:space="preserve"> </w:t>
      </w:r>
      <w:r>
        <w:rPr>
          <w:rFonts w:ascii="Times New Roman" w:hAnsi="Times New Roman" w:cs="Times New Roman"/>
        </w:rPr>
        <w:t>种间竞争</w:t>
      </w:r>
      <w:r>
        <w:rPr>
          <w:rFonts w:ascii="Times New Roman" w:hAnsi="Times New Roman" w:cs="Times New Roman"/>
        </w:rPr>
        <w:t>(</w:t>
      </w:r>
      <w:r>
        <w:rPr>
          <w:rFonts w:ascii="Times New Roman" w:hAnsi="Times New Roman" w:cs="Times New Roman"/>
        </w:rPr>
        <w:t>或竞争</w:t>
      </w:r>
      <w:r>
        <w:rPr>
          <w:rFonts w:ascii="Times New Roman" w:hAnsi="Times New Roman" w:cs="Times New Roman"/>
        </w:rPr>
        <w:t>)</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32.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)(1) cDNA</w:t>
      </w:r>
      <w:r>
        <w:rPr>
          <w:rFonts w:ascii="Times New Roman" w:hAnsi="Times New Roman" w:cs="Times New Roman"/>
        </w:rPr>
        <w:t xml:space="preserve">　无</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骨髓瘤　有丝分裂</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灭活的病毒　既能无限增殖</w:t>
      </w:r>
      <w:r>
        <w:rPr>
          <w:rFonts w:ascii="Times New Roman" w:hAnsi="Times New Roman" w:cs="Times New Roman" w:hint="eastAsia"/>
        </w:rPr>
        <w:t>，</w:t>
      </w:r>
      <w:r>
        <w:rPr>
          <w:rFonts w:ascii="Times New Roman" w:hAnsi="Times New Roman" w:cs="Times New Roman"/>
        </w:rPr>
        <w:t>又能产生特定的抗体　补充配制的培养基中缺乏的营养成分及一些激素</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特异性强、灵敏度高、可以大量制备</w:t>
      </w:r>
    </w:p>
    <w:p w:rsidR="004F595F" w:rsidRDefault="00ED68C4">
      <w:pPr>
        <w:pStyle w:val="a3"/>
        <w:ind w:firstLineChars="200" w:firstLine="420"/>
        <w:rPr>
          <w:rFonts w:ascii="Times New Roman" w:hAnsi="Times New Roman" w:cs="Times New Roman"/>
        </w:rPr>
      </w:pPr>
      <w:r>
        <w:rPr>
          <w:rFonts w:ascii="Times New Roman" w:hAnsi="Times New Roman" w:cs="Times New Roman" w:hint="eastAsia"/>
        </w:rPr>
        <w:t xml:space="preserve">33. </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 xml:space="preserve">)(1) </w:t>
      </w:r>
      <w:r>
        <w:rPr>
          <w:rFonts w:ascii="Times New Roman" w:hAnsi="Times New Roman" w:cs="Times New Roman"/>
        </w:rPr>
        <w:t>显微注射　由外正内负变为</w:t>
      </w:r>
      <w:proofErr w:type="gramStart"/>
      <w:r>
        <w:rPr>
          <w:rFonts w:ascii="Times New Roman" w:hAnsi="Times New Roman" w:cs="Times New Roman"/>
        </w:rPr>
        <w:t>外负内正</w:t>
      </w:r>
      <w:proofErr w:type="gramEnd"/>
      <w:r>
        <w:rPr>
          <w:rFonts w:ascii="Times New Roman" w:hAnsi="Times New Roman" w:cs="Times New Roman"/>
        </w:rPr>
        <w:t xml:space="preserve">　空间结构</w:t>
      </w:r>
    </w:p>
    <w:p w:rsidR="004F595F" w:rsidRDefault="00ED68C4">
      <w:pPr>
        <w:pStyle w:val="a3"/>
        <w:ind w:firstLineChars="200" w:firstLine="420"/>
        <w:rPr>
          <w:rFonts w:ascii="Times New Roman" w:hAnsi="Times New Roman" w:cs="Times New Roman"/>
        </w:rPr>
      </w:pPr>
      <w:r>
        <w:rPr>
          <w:rFonts w:ascii="Times New Roman" w:hAnsi="Times New Roman" w:cs="Times New Roman"/>
        </w:rPr>
        <w:lastRenderedPageBreak/>
        <w:t xml:space="preserve">(2) </w:t>
      </w:r>
      <w:r>
        <w:rPr>
          <w:rFonts w:ascii="Times New Roman" w:hAnsi="Times New Roman" w:cs="Times New Roman"/>
        </w:rPr>
        <w:t>突触小体　突触小泡　神经递质</w:t>
      </w:r>
    </w:p>
    <w:p w:rsidR="004F595F" w:rsidRDefault="00ED68C4">
      <w:pPr>
        <w:pStyle w:val="a3"/>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钙调蛋白基因与荧光蛋白基因　受精卵</w:t>
      </w:r>
    </w:p>
    <w:sectPr w:rsidR="004F595F">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altName w:val="Palatino Linotype"/>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020"/>
    <w:rsid w:val="004F595F"/>
    <w:rsid w:val="006E4844"/>
    <w:rsid w:val="007B6A4B"/>
    <w:rsid w:val="008F6020"/>
    <w:rsid w:val="00963032"/>
    <w:rsid w:val="00ED0F66"/>
    <w:rsid w:val="00ED68C4"/>
    <w:rsid w:val="75940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3B4166E9-A879-4158-934E-2E539F86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pPr>
      <w:keepNext/>
      <w:keepLines/>
      <w:spacing w:before="240" w:after="64" w:line="320" w:lineRule="auto"/>
      <w:outlineLvl w:val="6"/>
    </w:pPr>
    <w:rPr>
      <w:b/>
      <w:bCs/>
      <w:sz w:val="24"/>
      <w:szCs w:val="24"/>
    </w:rPr>
  </w:style>
  <w:style w:type="paragraph" w:styleId="8">
    <w:name w:val="heading 8"/>
    <w:basedOn w:val="a"/>
    <w:next w:val="a"/>
    <w:link w:val="8Char"/>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unhideWhenUsed/>
    <w:qFormat/>
    <w:rPr>
      <w:rFonts w:ascii="宋体" w:eastAsia="宋体" w:hAnsi="Courier New" w:cs="Courier New"/>
      <w:szCs w:val="21"/>
    </w:rPr>
  </w:style>
  <w:style w:type="character" w:customStyle="1" w:styleId="Char">
    <w:name w:val="纯文本 Char"/>
    <w:basedOn w:val="a0"/>
    <w:link w:val="a3"/>
    <w:uiPriority w:val="99"/>
    <w:qFormat/>
    <w:rPr>
      <w:rFonts w:ascii="宋体" w:eastAsia="宋体" w:hAnsi="Courier New" w:cs="Courier New"/>
      <w:szCs w:val="21"/>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Pr>
      <w:b/>
      <w:bCs/>
      <w:sz w:val="32"/>
      <w:szCs w:val="32"/>
    </w:rPr>
  </w:style>
  <w:style w:type="character" w:customStyle="1" w:styleId="4Char">
    <w:name w:val="标题 4 Char"/>
    <w:basedOn w:val="a0"/>
    <w:link w:val="4"/>
    <w:uiPriority w:val="9"/>
    <w:semiHidden/>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Pr>
      <w:b/>
      <w:bCs/>
      <w:sz w:val="28"/>
      <w:szCs w:val="28"/>
    </w:rPr>
  </w:style>
  <w:style w:type="character" w:customStyle="1" w:styleId="6Char">
    <w:name w:val="标题 6 Char"/>
    <w:basedOn w:val="a0"/>
    <w:link w:val="6"/>
    <w:uiPriority w:val="9"/>
    <w:semiHidden/>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Pr>
      <w:b/>
      <w:bCs/>
      <w:sz w:val="24"/>
      <w:szCs w:val="24"/>
    </w:rPr>
  </w:style>
  <w:style w:type="character" w:customStyle="1" w:styleId="8Char">
    <w:name w:val="标题 8 Char"/>
    <w:basedOn w:val="a0"/>
    <w:link w:val="8"/>
    <w:uiPriority w:val="9"/>
    <w:semiHidden/>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1689</Words>
  <Characters>9633</Characters>
  <Application>Microsoft Office Word</Application>
  <DocSecurity>0</DocSecurity>
  <Lines>80</Lines>
  <Paragraphs>22</Paragraphs>
  <ScaleCrop>false</ScaleCrop>
  <Company>微软中国</Company>
  <LinksUpToDate>false</LinksUpToDate>
  <CharactersWithSpaces>11300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微软用户</cp:lastModifiedBy>
  <cp:revision>3</cp:revision>
  <dcterms:created xsi:type="dcterms:W3CDTF">2019-05-31T01:00:00Z</dcterms:created>
  <dcterms:modified xsi:type="dcterms:W3CDTF">2019-05-31T01:03:00Z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