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E1" w:rsidRPr="00755A60" w:rsidRDefault="00F935E1" w:rsidP="00F935E1">
      <w:pPr>
        <w:jc w:val="center"/>
        <w:rPr>
          <w:b/>
          <w:sz w:val="28"/>
          <w:szCs w:val="28"/>
        </w:rPr>
      </w:pPr>
      <w:r w:rsidRPr="00755A60">
        <w:rPr>
          <w:rFonts w:cs="宋体" w:hint="eastAsia"/>
          <w:b/>
          <w:sz w:val="28"/>
          <w:szCs w:val="28"/>
        </w:rPr>
        <w:t>高中生命科学等级考</w:t>
      </w:r>
      <w:r>
        <w:rPr>
          <w:rFonts w:cs="宋体" w:hint="eastAsia"/>
          <w:b/>
          <w:sz w:val="28"/>
          <w:szCs w:val="28"/>
        </w:rPr>
        <w:t>练习卷二</w:t>
      </w:r>
    </w:p>
    <w:p w:rsidR="00F935E1" w:rsidRDefault="006C5E48" w:rsidP="00F935E1">
      <w:pPr>
        <w:jc w:val="center"/>
      </w:pPr>
      <w:r>
        <w:rPr>
          <w:noProof/>
        </w:rPr>
        <w:pict>
          <v:group id="Group 116" o:spid="_x0000_s1026" alt="高中试卷网 http://sj.fjjy.org" style="position:absolute;left:0;text-align:left;margin-left:324pt;margin-top:7.8pt;width:106.5pt;height:109.2pt;z-index:1" coordorigin="8100,2376" coordsize="2310,2765">
            <v:shapetype id="_x0000_t202" coordsize="21600,21600" o:spt="202" path="m,l,21600r21600,l21600,xe">
              <v:stroke joinstyle="miter"/>
              <v:path gradientshapeok="t" o:connecttype="rect"/>
            </v:shapetype>
            <v:shape id="Text Box 3" o:spid="_x0000_s1027" type="#_x0000_t202" style="position:absolute;left:8640;top:4673;width:900;height:468;visibility:visible" stroked="f">
              <v:textbox style="mso-next-textbox:#Text Box 3">
                <w:txbxContent>
                  <w:p w:rsidR="00F935E1" w:rsidRDefault="00F935E1" w:rsidP="00F935E1">
                    <w:r>
                      <w:rPr>
                        <w:rFonts w:cs="宋体" w:hint="eastAsia"/>
                      </w:rPr>
                      <w:t>图</w:t>
                    </w:r>
                    <w: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100;top:2376;width:2310;height:2370;visibility:visible">
              <v:imagedata r:id="rId7" o:title=""/>
            </v:shape>
          </v:group>
        </w:pict>
      </w:r>
    </w:p>
    <w:p w:rsidR="00F935E1" w:rsidRPr="00755A60" w:rsidRDefault="00F935E1" w:rsidP="00F935E1">
      <w:pPr>
        <w:numPr>
          <w:ilvl w:val="0"/>
          <w:numId w:val="2"/>
        </w:numPr>
        <w:rPr>
          <w:b/>
        </w:rPr>
      </w:pPr>
      <w:r w:rsidRPr="00755A60">
        <w:rPr>
          <w:rFonts w:cs="宋体" w:hint="eastAsia"/>
          <w:b/>
        </w:rPr>
        <w:t>选择题（共</w:t>
      </w:r>
      <w:r w:rsidRPr="00755A60">
        <w:rPr>
          <w:b/>
        </w:rPr>
        <w:t>40</w:t>
      </w:r>
      <w:r w:rsidRPr="00755A60">
        <w:rPr>
          <w:rFonts w:cs="宋体" w:hint="eastAsia"/>
          <w:b/>
        </w:rPr>
        <w:t>分，每小题</w:t>
      </w:r>
      <w:r w:rsidRPr="00755A60">
        <w:rPr>
          <w:b/>
        </w:rPr>
        <w:t>2</w:t>
      </w:r>
      <w:r w:rsidRPr="00755A60">
        <w:rPr>
          <w:rFonts w:cs="宋体" w:hint="eastAsia"/>
          <w:b/>
        </w:rPr>
        <w:t>分。每小题只有一个正确答案）</w:t>
      </w:r>
    </w:p>
    <w:p w:rsidR="00F935E1" w:rsidRPr="00115113" w:rsidRDefault="00F935E1" w:rsidP="00F935E1">
      <w:pPr>
        <w:pStyle w:val="ListParagraph1"/>
        <w:ind w:left="304" w:hangingChars="145" w:hanging="304"/>
        <w:rPr>
          <w:rFonts w:ascii="宋体" w:cs="Times New Roman"/>
        </w:rPr>
      </w:pPr>
      <w:r w:rsidRPr="00115113">
        <w:rPr>
          <w:rFonts w:ascii="宋体" w:hAnsi="宋体" w:cs="宋体"/>
        </w:rPr>
        <w:t>1</w:t>
      </w:r>
      <w:r w:rsidRPr="00115113">
        <w:rPr>
          <w:rFonts w:ascii="宋体" w:hAnsi="宋体" w:cs="宋体" w:hint="eastAsia"/>
        </w:rPr>
        <w:t>．在电子显微镜下，图</w:t>
      </w:r>
      <w:r w:rsidRPr="00115113">
        <w:rPr>
          <w:rFonts w:ascii="宋体" w:hAnsi="宋体" w:cs="宋体"/>
        </w:rPr>
        <w:t>1</w:t>
      </w:r>
      <w:r w:rsidRPr="00115113">
        <w:rPr>
          <w:rFonts w:ascii="宋体" w:hAnsi="宋体" w:cs="宋体" w:hint="eastAsia"/>
        </w:rPr>
        <w:t>中生物类</w:t>
      </w:r>
      <w:r w:rsidRPr="00115113">
        <w:rPr>
          <w:rFonts w:ascii="宋体" w:hAnsi="宋体" w:cs="宋体"/>
        </w:rPr>
        <w:t>A</w:t>
      </w:r>
      <w:r w:rsidRPr="00115113">
        <w:rPr>
          <w:rFonts w:ascii="宋体" w:hAnsi="宋体" w:cs="宋体" w:hint="eastAsia"/>
        </w:rPr>
        <w:t>和</w:t>
      </w:r>
      <w:r w:rsidRPr="00115113">
        <w:rPr>
          <w:rFonts w:ascii="宋体" w:hAnsi="宋体" w:cs="宋体"/>
        </w:rPr>
        <w:t>B</w:t>
      </w:r>
      <w:r w:rsidRPr="00115113">
        <w:rPr>
          <w:rFonts w:ascii="宋体" w:hAnsi="宋体" w:cs="宋体" w:hint="eastAsia"/>
        </w:rPr>
        <w:t>都能被观察到的结构是</w:t>
      </w:r>
    </w:p>
    <w:p w:rsidR="00F935E1" w:rsidRPr="00115113" w:rsidRDefault="00F935E1" w:rsidP="00F935E1">
      <w:pPr>
        <w:pStyle w:val="ListParagraph1"/>
        <w:ind w:left="304" w:firstLineChars="0" w:firstLine="0"/>
        <w:rPr>
          <w:rFonts w:ascii="宋体" w:cs="Times New Roman"/>
        </w:rPr>
      </w:pPr>
      <w:r w:rsidRPr="00115113">
        <w:rPr>
          <w:rFonts w:ascii="宋体" w:hAnsi="宋体" w:cs="宋体"/>
        </w:rPr>
        <w:t>A</w:t>
      </w:r>
      <w:r w:rsidRPr="00115113">
        <w:rPr>
          <w:rFonts w:ascii="宋体" w:hAnsi="宋体" w:cs="宋体" w:hint="eastAsia"/>
        </w:rPr>
        <w:t>．细胞核</w:t>
      </w:r>
    </w:p>
    <w:p w:rsidR="00F935E1" w:rsidRPr="00115113" w:rsidRDefault="00F935E1" w:rsidP="00F935E1">
      <w:pPr>
        <w:pStyle w:val="ListParagraph1"/>
        <w:ind w:left="304" w:firstLineChars="0" w:firstLine="0"/>
        <w:rPr>
          <w:rFonts w:ascii="宋体" w:cs="Times New Roman"/>
        </w:rPr>
      </w:pPr>
      <w:r w:rsidRPr="00115113">
        <w:rPr>
          <w:rFonts w:ascii="宋体" w:hAnsi="宋体" w:cs="宋体"/>
        </w:rPr>
        <w:t>B</w:t>
      </w:r>
      <w:r w:rsidRPr="00115113">
        <w:rPr>
          <w:rFonts w:ascii="宋体" w:hAnsi="宋体" w:cs="宋体" w:hint="eastAsia"/>
        </w:rPr>
        <w:t>．叶绿体</w:t>
      </w:r>
    </w:p>
    <w:p w:rsidR="00F935E1" w:rsidRPr="00115113" w:rsidRDefault="00F935E1" w:rsidP="00F935E1">
      <w:pPr>
        <w:pStyle w:val="ListParagraph1"/>
        <w:ind w:left="304" w:firstLineChars="0" w:firstLine="0"/>
        <w:rPr>
          <w:rFonts w:ascii="宋体" w:cs="Times New Roman"/>
        </w:rPr>
      </w:pPr>
      <w:r w:rsidRPr="00115113">
        <w:rPr>
          <w:rFonts w:ascii="宋体" w:hAnsi="宋体" w:cs="宋体"/>
        </w:rPr>
        <w:t>C</w:t>
      </w:r>
      <w:r w:rsidRPr="00115113">
        <w:rPr>
          <w:rFonts w:ascii="宋体" w:hAnsi="宋体" w:cs="宋体" w:hint="eastAsia"/>
        </w:rPr>
        <w:t>．线粒体</w:t>
      </w:r>
    </w:p>
    <w:p w:rsidR="00F935E1" w:rsidRDefault="00F935E1" w:rsidP="00F935E1">
      <w:pPr>
        <w:pStyle w:val="ListParagraph1"/>
        <w:ind w:leftChars="141" w:left="296" w:firstLineChars="0" w:firstLine="0"/>
        <w:rPr>
          <w:rFonts w:ascii="宋体" w:cs="Times New Roman"/>
        </w:rPr>
      </w:pPr>
      <w:r w:rsidRPr="00115113">
        <w:rPr>
          <w:rFonts w:ascii="宋体" w:hAnsi="宋体" w:cs="宋体"/>
        </w:rPr>
        <w:t>D</w:t>
      </w:r>
      <w:r w:rsidRPr="00115113">
        <w:rPr>
          <w:rFonts w:ascii="宋体" w:hAnsi="宋体" w:cs="宋体" w:hint="eastAsia"/>
        </w:rPr>
        <w:t>．核糖体</w:t>
      </w:r>
    </w:p>
    <w:p w:rsidR="00F935E1" w:rsidRDefault="00F935E1" w:rsidP="00F935E1">
      <w:pPr>
        <w:pStyle w:val="ListParagraph1"/>
        <w:spacing w:beforeLines="50" w:before="156"/>
        <w:ind w:leftChars="-1" w:left="284" w:hangingChars="136" w:hanging="286"/>
        <w:rPr>
          <w:rFonts w:ascii="宋体" w:cs="Times New Roman"/>
        </w:rPr>
      </w:pPr>
      <w:r w:rsidRPr="00244165">
        <w:rPr>
          <w:rFonts w:ascii="宋体" w:hAnsi="宋体" w:cs="宋体"/>
          <w:color w:val="FF0000"/>
        </w:rPr>
        <w:t>2</w:t>
      </w:r>
      <w:r>
        <w:rPr>
          <w:rFonts w:ascii="宋体" w:hAnsi="宋体" w:cs="宋体" w:hint="eastAsia"/>
        </w:rPr>
        <w:t>．</w:t>
      </w:r>
      <w:r w:rsidRPr="00115113">
        <w:rPr>
          <w:rFonts w:ascii="宋体" w:hAnsi="宋体" w:cs="宋体" w:hint="eastAsia"/>
        </w:rPr>
        <w:t>多肽药物的开发已经发展到疾病防治的各个领域如抗肿瘤多肽、抗病毒多肽、多肽疫苗、细胞因子模拟肽、抗菌活性肽、诊断用多肽、减肥用多肽等</w:t>
      </w:r>
      <w:r>
        <w:rPr>
          <w:rFonts w:ascii="宋体" w:hAnsi="宋体" w:cs="宋体" w:hint="eastAsia"/>
        </w:rPr>
        <w:t>。但是多肽类药物不能口服，口服会导致图</w:t>
      </w:r>
      <w:r>
        <w:rPr>
          <w:rFonts w:ascii="宋体" w:hAnsi="宋体" w:cs="宋体"/>
        </w:rPr>
        <w:t>2</w:t>
      </w:r>
      <w:r>
        <w:rPr>
          <w:rFonts w:ascii="宋体" w:hAnsi="宋体" w:cs="宋体" w:hint="eastAsia"/>
        </w:rPr>
        <w:t>多肽中哪处化学键被水解？</w:t>
      </w:r>
      <w:bookmarkStart w:id="0" w:name="_GoBack"/>
      <w:bookmarkEnd w:id="0"/>
    </w:p>
    <w:p w:rsidR="00F935E1" w:rsidRPr="00115113" w:rsidRDefault="006C5E48" w:rsidP="00F935E1">
      <w:pPr>
        <w:pStyle w:val="ListParagraph1"/>
        <w:ind w:leftChars="142" w:left="298" w:firstLineChars="0" w:firstLine="0"/>
        <w:rPr>
          <w:rFonts w:ascii="宋体" w:cs="Times New Roman"/>
        </w:rPr>
      </w:pPr>
      <w:r>
        <w:rPr>
          <w:noProof/>
        </w:rPr>
        <w:pict>
          <v:group id="Group 5" o:spid="_x0000_s1029" alt="高中试卷网 http://sj.fjjy.org" style="position:absolute;left:0;text-align:left;margin-left:26.9pt;margin-top:23.4pt;width:289.5pt;height:117.85pt;z-index:2" coordorigin="1800,5791" coordsize="5790,2357">
            <v:shape id="Picture 6" o:spid="_x0000_s1030" type="#_x0000_t75" style="position:absolute;left:1800;top:5791;width:5790;height:1905;visibility:visible">
              <v:imagedata r:id="rId8" o:title=""/>
            </v:shape>
            <v:shape id="Text Box 7" o:spid="_x0000_s1031" type="#_x0000_t202" style="position:absolute;left:3780;top:7680;width:720;height:468;visibility:visible" stroked="f">
              <v:textbox style="mso-next-textbox:#Text Box 7">
                <w:txbxContent>
                  <w:p w:rsidR="00F935E1" w:rsidRDefault="00F935E1" w:rsidP="00F935E1">
                    <w:r>
                      <w:rPr>
                        <w:rFonts w:cs="宋体" w:hint="eastAsia"/>
                      </w:rPr>
                      <w:t>图</w:t>
                    </w:r>
                    <w:r>
                      <w:t>2</w:t>
                    </w:r>
                  </w:p>
                </w:txbxContent>
              </v:textbox>
            </v:shape>
            <w10:wrap type="topAndBottom"/>
          </v:group>
        </w:pict>
      </w:r>
      <w:r w:rsidR="00F935E1" w:rsidRPr="00115113">
        <w:rPr>
          <w:rFonts w:ascii="宋体" w:hAnsi="宋体" w:cs="宋体"/>
        </w:rPr>
        <w:t>A</w:t>
      </w:r>
      <w:r w:rsidR="00F935E1" w:rsidRPr="00115113">
        <w:rPr>
          <w:rFonts w:ascii="宋体" w:hAnsi="宋体" w:cs="宋体" w:hint="eastAsia"/>
        </w:rPr>
        <w:t>．</w:t>
      </w:r>
      <w:r w:rsidR="00F935E1">
        <w:rPr>
          <w:rFonts w:ascii="宋体" w:hAnsi="宋体" w:cs="宋体"/>
        </w:rPr>
        <w:fldChar w:fldCharType="begin"/>
      </w:r>
      <w:r w:rsidR="00F935E1">
        <w:rPr>
          <w:rFonts w:ascii="宋体" w:hAnsi="宋体" w:cs="宋体"/>
        </w:rPr>
        <w:instrText xml:space="preserve"> = 1 \* GB3 </w:instrText>
      </w:r>
      <w:r w:rsidR="00F935E1">
        <w:rPr>
          <w:rFonts w:ascii="宋体" w:hAnsi="宋体" w:cs="宋体"/>
        </w:rPr>
        <w:fldChar w:fldCharType="separate"/>
      </w:r>
      <w:r w:rsidR="00F935E1">
        <w:rPr>
          <w:rFonts w:ascii="宋体" w:hAnsi="宋体" w:cs="宋体" w:hint="eastAsia"/>
        </w:rPr>
        <w:t>①</w:t>
      </w:r>
      <w:r w:rsidR="00F935E1">
        <w:rPr>
          <w:rFonts w:ascii="宋体" w:hAnsi="宋体" w:cs="宋体"/>
        </w:rPr>
        <w:fldChar w:fldCharType="end"/>
      </w:r>
      <w:r w:rsidR="00F935E1" w:rsidRPr="00115113">
        <w:rPr>
          <w:rFonts w:ascii="宋体" w:hAnsi="宋体" w:cs="宋体"/>
        </w:rPr>
        <w:t xml:space="preserve">              B</w:t>
      </w:r>
      <w:r w:rsidR="00F935E1" w:rsidRPr="00115113">
        <w:rPr>
          <w:rFonts w:ascii="宋体" w:hAnsi="宋体" w:cs="宋体" w:hint="eastAsia"/>
        </w:rPr>
        <w:t>．</w:t>
      </w:r>
      <w:r w:rsidR="00F935E1">
        <w:rPr>
          <w:rFonts w:ascii="宋体" w:hAnsi="宋体" w:cs="宋体"/>
        </w:rPr>
        <w:fldChar w:fldCharType="begin"/>
      </w:r>
      <w:r w:rsidR="00F935E1">
        <w:rPr>
          <w:rFonts w:ascii="宋体" w:hAnsi="宋体" w:cs="宋体"/>
        </w:rPr>
        <w:instrText xml:space="preserve"> = 2 \* GB3 </w:instrText>
      </w:r>
      <w:r w:rsidR="00F935E1">
        <w:rPr>
          <w:rFonts w:ascii="宋体" w:hAnsi="宋体" w:cs="宋体"/>
        </w:rPr>
        <w:fldChar w:fldCharType="separate"/>
      </w:r>
      <w:r w:rsidR="00F935E1">
        <w:rPr>
          <w:rFonts w:ascii="宋体" w:hAnsi="宋体" w:cs="宋体" w:hint="eastAsia"/>
        </w:rPr>
        <w:t>②</w:t>
      </w:r>
      <w:r w:rsidR="00F935E1">
        <w:rPr>
          <w:rFonts w:ascii="宋体" w:hAnsi="宋体" w:cs="宋体"/>
        </w:rPr>
        <w:fldChar w:fldCharType="end"/>
      </w:r>
      <w:r w:rsidR="00F935E1" w:rsidRPr="00115113">
        <w:rPr>
          <w:rFonts w:ascii="宋体" w:hAnsi="宋体" w:cs="宋体"/>
        </w:rPr>
        <w:t xml:space="preserve">            C</w:t>
      </w:r>
      <w:r w:rsidR="00F935E1" w:rsidRPr="00115113">
        <w:rPr>
          <w:rFonts w:ascii="宋体" w:hAnsi="宋体" w:cs="宋体" w:hint="eastAsia"/>
        </w:rPr>
        <w:t>．</w:t>
      </w:r>
      <w:r w:rsidR="00F935E1">
        <w:rPr>
          <w:rFonts w:ascii="宋体" w:hAnsi="宋体" w:cs="宋体"/>
        </w:rPr>
        <w:fldChar w:fldCharType="begin"/>
      </w:r>
      <w:r w:rsidR="00F935E1">
        <w:rPr>
          <w:rFonts w:ascii="宋体" w:hAnsi="宋体" w:cs="宋体"/>
        </w:rPr>
        <w:instrText xml:space="preserve"> = 3 \* GB3 </w:instrText>
      </w:r>
      <w:r w:rsidR="00F935E1">
        <w:rPr>
          <w:rFonts w:ascii="宋体" w:hAnsi="宋体" w:cs="宋体"/>
        </w:rPr>
        <w:fldChar w:fldCharType="separate"/>
      </w:r>
      <w:r w:rsidR="00F935E1">
        <w:rPr>
          <w:rFonts w:ascii="宋体" w:hAnsi="宋体" w:cs="宋体" w:hint="eastAsia"/>
        </w:rPr>
        <w:t>③</w:t>
      </w:r>
      <w:r w:rsidR="00F935E1">
        <w:rPr>
          <w:rFonts w:ascii="宋体" w:hAnsi="宋体" w:cs="宋体"/>
        </w:rPr>
        <w:fldChar w:fldCharType="end"/>
      </w:r>
      <w:r w:rsidR="00F935E1" w:rsidRPr="00115113">
        <w:rPr>
          <w:rFonts w:ascii="宋体" w:hAnsi="宋体" w:cs="宋体"/>
        </w:rPr>
        <w:t xml:space="preserve">          D</w:t>
      </w:r>
      <w:r w:rsidR="00F935E1" w:rsidRPr="00115113">
        <w:rPr>
          <w:rFonts w:ascii="宋体" w:hAnsi="宋体" w:cs="宋体" w:hint="eastAsia"/>
        </w:rPr>
        <w:t>．</w:t>
      </w:r>
      <w:r w:rsidR="00F935E1">
        <w:rPr>
          <w:rFonts w:ascii="宋体" w:hAnsi="宋体" w:cs="宋体"/>
        </w:rPr>
        <w:fldChar w:fldCharType="begin"/>
      </w:r>
      <w:r w:rsidR="00F935E1">
        <w:rPr>
          <w:rFonts w:ascii="宋体" w:hAnsi="宋体" w:cs="宋体"/>
        </w:rPr>
        <w:instrText xml:space="preserve"> = 4 \* GB3 </w:instrText>
      </w:r>
      <w:r w:rsidR="00F935E1">
        <w:rPr>
          <w:rFonts w:ascii="宋体" w:hAnsi="宋体" w:cs="宋体"/>
        </w:rPr>
        <w:fldChar w:fldCharType="separate"/>
      </w:r>
      <w:r w:rsidR="00F935E1">
        <w:rPr>
          <w:rFonts w:ascii="宋体" w:hAnsi="宋体" w:cs="宋体" w:hint="eastAsia"/>
        </w:rPr>
        <w:t>④</w:t>
      </w:r>
      <w:r w:rsidR="00F935E1">
        <w:rPr>
          <w:rFonts w:ascii="宋体" w:hAnsi="宋体" w:cs="宋体"/>
        </w:rPr>
        <w:fldChar w:fldCharType="end"/>
      </w:r>
    </w:p>
    <w:p w:rsidR="00F935E1" w:rsidRPr="00115113" w:rsidRDefault="006C5E48" w:rsidP="00F935E1">
      <w:pPr>
        <w:pStyle w:val="ListParagraph1"/>
        <w:ind w:left="304" w:hangingChars="145" w:hanging="304"/>
        <w:rPr>
          <w:rFonts w:ascii="宋体" w:cs="Times New Roman"/>
        </w:rPr>
      </w:pPr>
      <w:r>
        <w:rPr>
          <w:noProof/>
        </w:rPr>
        <w:pict>
          <v:group id="_x0000_s1032" alt="高中试卷网 http://sj.fjjy.org" style="position:absolute;left:0;text-align:left;margin-left:271.4pt;margin-top:133.15pt;width:189pt;height:93.6pt;z-index:3" coordorigin="6840,8460" coordsize="3780,1872">
            <v:shape id="Picture 9" o:spid="_x0000_s1033" type="#_x0000_t75" style="position:absolute;left:6840;top:8460;width:3780;height:1724;visibility:visible">
              <v:imagedata r:id="rId9" o:title=""/>
            </v:shape>
            <v:shape id="Text Box 10" o:spid="_x0000_s1034" type="#_x0000_t202" style="position:absolute;left:8280;top:9864;width:767;height:468;visibility:visible" stroked="f">
              <v:textbox style="mso-next-textbox:#Text Box 10">
                <w:txbxContent>
                  <w:p w:rsidR="00F935E1" w:rsidRDefault="00F935E1" w:rsidP="00F935E1">
                    <w:r>
                      <w:rPr>
                        <w:rFonts w:cs="宋体" w:hint="eastAsia"/>
                      </w:rPr>
                      <w:t>图</w:t>
                    </w:r>
                    <w:r>
                      <w:t>3</w:t>
                    </w:r>
                  </w:p>
                </w:txbxContent>
              </v:textbox>
            </v:shape>
            <w10:wrap type="square"/>
          </v:group>
        </w:pict>
      </w:r>
      <w:r w:rsidR="00F935E1" w:rsidRPr="00EC583A">
        <w:rPr>
          <w:rFonts w:ascii="宋体" w:hAnsi="宋体" w:cs="宋体"/>
          <w:color w:val="FF0000"/>
        </w:rPr>
        <w:t>3</w:t>
      </w:r>
      <w:r w:rsidR="00F935E1">
        <w:rPr>
          <w:rFonts w:ascii="宋体" w:hAnsi="宋体" w:cs="宋体" w:hint="eastAsia"/>
        </w:rPr>
        <w:t>．</w:t>
      </w:r>
      <w:r w:rsidR="00F935E1" w:rsidRPr="00115113">
        <w:rPr>
          <w:rFonts w:ascii="宋体" w:hAnsi="宋体" w:cs="宋体" w:hint="eastAsia"/>
        </w:rPr>
        <w:t>在“细胞的观察和测量”实验中（如图</w:t>
      </w:r>
      <w:r w:rsidR="00F935E1">
        <w:rPr>
          <w:rFonts w:ascii="宋体" w:hAnsi="宋体" w:cs="宋体"/>
        </w:rPr>
        <w:t>3</w:t>
      </w:r>
      <w:r w:rsidR="00F935E1" w:rsidRPr="00115113">
        <w:rPr>
          <w:rFonts w:ascii="宋体" w:hAnsi="宋体" w:cs="宋体" w:hint="eastAsia"/>
        </w:rPr>
        <w:t>），低倍镜下观察到了清晰的甲图</w:t>
      </w:r>
      <w:r w:rsidR="00F935E1">
        <w:rPr>
          <w:rFonts w:ascii="宋体" w:hAnsi="宋体" w:cs="宋体" w:hint="eastAsia"/>
        </w:rPr>
        <w:t>一个保卫细胞长度为12格,</w:t>
      </w:r>
      <w:r w:rsidR="00F935E1" w:rsidRPr="00115113">
        <w:rPr>
          <w:rFonts w:ascii="宋体" w:hAnsi="宋体" w:cs="宋体" w:hint="eastAsia"/>
        </w:rPr>
        <w:t>要进</w:t>
      </w:r>
      <w:r w:rsidR="00F935E1">
        <w:rPr>
          <w:rFonts w:ascii="宋体" w:hAnsi="宋体" w:cs="宋体" w:hint="eastAsia"/>
        </w:rPr>
        <w:t>一步</w:t>
      </w:r>
      <w:r w:rsidR="00F935E1" w:rsidRPr="00115113">
        <w:rPr>
          <w:rFonts w:ascii="宋体" w:hAnsi="宋体" w:cs="宋体" w:hint="eastAsia"/>
        </w:rPr>
        <w:t>观察乙图，</w:t>
      </w:r>
      <w:r w:rsidR="00F935E1">
        <w:rPr>
          <w:rFonts w:ascii="宋体" w:hAnsi="宋体" w:cs="宋体" w:hint="eastAsia"/>
        </w:rPr>
        <w:t>需要将物镜10×换到40×，此时该保卫细胞测得格数为：</w:t>
      </w:r>
    </w:p>
    <w:p w:rsidR="00F935E1" w:rsidRDefault="00F935E1" w:rsidP="00F935E1">
      <w:pPr>
        <w:pStyle w:val="ListParagraph1"/>
        <w:ind w:left="304" w:firstLineChars="0" w:firstLine="0"/>
        <w:rPr>
          <w:rFonts w:ascii="宋体" w:cs="Times New Roman"/>
        </w:rPr>
      </w:pPr>
      <w:r w:rsidRPr="00115113">
        <w:rPr>
          <w:rFonts w:ascii="宋体" w:hAnsi="宋体" w:cs="宋体"/>
        </w:rPr>
        <w:t>A</w:t>
      </w:r>
      <w:r w:rsidRPr="00115113">
        <w:rPr>
          <w:rFonts w:ascii="宋体" w:hAnsi="宋体" w:cs="宋体" w:hint="eastAsia"/>
        </w:rPr>
        <w:t>．</w:t>
      </w:r>
      <w:r>
        <w:rPr>
          <w:rFonts w:ascii="宋体" w:hAnsi="宋体" w:cs="宋体" w:hint="eastAsia"/>
        </w:rPr>
        <w:t>3格</w:t>
      </w:r>
    </w:p>
    <w:p w:rsidR="00F935E1" w:rsidRPr="00115113" w:rsidRDefault="00F935E1" w:rsidP="00F935E1">
      <w:pPr>
        <w:pStyle w:val="ListParagraph1"/>
        <w:ind w:left="304" w:firstLineChars="0" w:firstLine="0"/>
        <w:rPr>
          <w:rFonts w:ascii="宋体" w:cs="Times New Roman"/>
        </w:rPr>
      </w:pPr>
      <w:r w:rsidRPr="00115113">
        <w:rPr>
          <w:rFonts w:ascii="宋体" w:hAnsi="宋体" w:cs="宋体"/>
        </w:rPr>
        <w:t>B</w:t>
      </w:r>
      <w:r>
        <w:rPr>
          <w:rFonts w:ascii="宋体" w:hAnsi="宋体" w:cs="宋体" w:hint="eastAsia"/>
        </w:rPr>
        <w:t>．6格</w:t>
      </w:r>
    </w:p>
    <w:p w:rsidR="00F935E1" w:rsidRDefault="00F935E1" w:rsidP="00F935E1">
      <w:pPr>
        <w:pStyle w:val="ListParagraph1"/>
        <w:ind w:left="304" w:firstLineChars="0" w:firstLine="0"/>
        <w:rPr>
          <w:rFonts w:ascii="宋体" w:cs="Times New Roman"/>
        </w:rPr>
      </w:pPr>
      <w:r w:rsidRPr="00115113">
        <w:rPr>
          <w:rFonts w:ascii="宋体" w:hAnsi="宋体" w:cs="宋体"/>
        </w:rPr>
        <w:t>C</w:t>
      </w:r>
      <w:r>
        <w:rPr>
          <w:rFonts w:ascii="宋体" w:hAnsi="宋体" w:cs="宋体" w:hint="eastAsia"/>
        </w:rPr>
        <w:t>．24格</w:t>
      </w:r>
    </w:p>
    <w:p w:rsidR="00F935E1" w:rsidRPr="00115113" w:rsidRDefault="00F935E1" w:rsidP="00F935E1">
      <w:pPr>
        <w:pStyle w:val="ListParagraph1"/>
        <w:ind w:left="304" w:firstLineChars="0" w:firstLine="0"/>
        <w:rPr>
          <w:rFonts w:ascii="宋体" w:cs="Times New Roman"/>
        </w:rPr>
      </w:pPr>
      <w:r w:rsidRPr="00115113">
        <w:rPr>
          <w:rFonts w:ascii="宋体" w:hAnsi="宋体" w:cs="宋体"/>
        </w:rPr>
        <w:t>D</w:t>
      </w:r>
      <w:r>
        <w:rPr>
          <w:rFonts w:ascii="宋体" w:hAnsi="宋体" w:cs="宋体" w:hint="eastAsia"/>
        </w:rPr>
        <w:t>．48格</w:t>
      </w:r>
    </w:p>
    <w:p w:rsidR="00F935E1" w:rsidRDefault="00F935E1" w:rsidP="00F935E1">
      <w:pPr>
        <w:pStyle w:val="ListParagraph1"/>
        <w:ind w:left="304" w:hangingChars="145" w:hanging="304"/>
        <w:rPr>
          <w:rFonts w:ascii="宋体" w:cs="Times New Roman"/>
        </w:rPr>
      </w:pPr>
    </w:p>
    <w:p w:rsidR="00F935E1" w:rsidRPr="00115113" w:rsidRDefault="00F935E1" w:rsidP="00F935E1">
      <w:pPr>
        <w:pStyle w:val="ListParagraph1"/>
        <w:spacing w:beforeLines="50" w:before="156"/>
        <w:ind w:left="304" w:hangingChars="145" w:hanging="304"/>
        <w:rPr>
          <w:rFonts w:ascii="宋体" w:cs="Times New Roman"/>
        </w:rPr>
      </w:pPr>
      <w:r w:rsidRPr="00115113">
        <w:rPr>
          <w:rFonts w:ascii="宋体" w:hAnsi="宋体" w:cs="宋体"/>
        </w:rPr>
        <w:t>4</w:t>
      </w:r>
      <w:r>
        <w:rPr>
          <w:rFonts w:ascii="宋体" w:hAnsi="宋体" w:cs="宋体" w:hint="eastAsia"/>
        </w:rPr>
        <w:t>．</w:t>
      </w:r>
      <w:r w:rsidRPr="00115113">
        <w:rPr>
          <w:rFonts w:ascii="宋体" w:hAnsi="宋体" w:cs="宋体" w:hint="eastAsia"/>
        </w:rPr>
        <w:t>下列哪种生物材料经过适当的处理后，加入双缩脲试剂能明显地看到淡紫色反应？</w:t>
      </w:r>
    </w:p>
    <w:p w:rsidR="00F935E1" w:rsidRDefault="00F935E1" w:rsidP="00F935E1">
      <w:pPr>
        <w:pStyle w:val="ListParagraph1"/>
        <w:ind w:left="304" w:firstLineChars="0" w:firstLine="0"/>
        <w:rPr>
          <w:rFonts w:ascii="宋体" w:cs="Times New Roman"/>
        </w:rPr>
      </w:pPr>
      <w:r w:rsidRPr="00115113">
        <w:rPr>
          <w:rFonts w:ascii="宋体" w:hAnsi="宋体" w:cs="宋体"/>
        </w:rPr>
        <w:t>A</w:t>
      </w:r>
      <w:r w:rsidRPr="00115113">
        <w:rPr>
          <w:rFonts w:ascii="宋体" w:hAnsi="宋体" w:cs="宋体" w:hint="eastAsia"/>
        </w:rPr>
        <w:t>．梨</w:t>
      </w:r>
      <w:r w:rsidRPr="00115113">
        <w:rPr>
          <w:rFonts w:ascii="宋体" w:hAnsi="宋体" w:cs="宋体"/>
        </w:rPr>
        <w:t xml:space="preserve">              B</w:t>
      </w:r>
      <w:r w:rsidRPr="00115113">
        <w:rPr>
          <w:rFonts w:ascii="宋体" w:hAnsi="宋体" w:cs="宋体" w:hint="eastAsia"/>
        </w:rPr>
        <w:t>．芹菜叶</w:t>
      </w:r>
      <w:r w:rsidRPr="00115113">
        <w:rPr>
          <w:rFonts w:ascii="宋体" w:hAnsi="宋体" w:cs="宋体"/>
        </w:rPr>
        <w:t xml:space="preserve">             C</w:t>
      </w:r>
      <w:r w:rsidRPr="00115113">
        <w:rPr>
          <w:rFonts w:ascii="宋体" w:hAnsi="宋体" w:cs="宋体" w:hint="eastAsia"/>
        </w:rPr>
        <w:t>．大豆</w:t>
      </w:r>
      <w:r w:rsidRPr="00115113">
        <w:rPr>
          <w:rFonts w:ascii="宋体" w:hAnsi="宋体" w:cs="宋体"/>
        </w:rPr>
        <w:t xml:space="preserve">           D</w:t>
      </w:r>
      <w:r w:rsidRPr="00115113">
        <w:rPr>
          <w:rFonts w:ascii="宋体" w:hAnsi="宋体" w:cs="宋体" w:hint="eastAsia"/>
        </w:rPr>
        <w:t>．土豆</w:t>
      </w:r>
    </w:p>
    <w:p w:rsidR="00F935E1" w:rsidRPr="00713D36" w:rsidRDefault="00F935E1" w:rsidP="00F935E1">
      <w:pPr>
        <w:pStyle w:val="ListParagraph1"/>
        <w:spacing w:line="300" w:lineRule="auto"/>
        <w:ind w:left="304" w:hangingChars="145" w:hanging="304"/>
        <w:rPr>
          <w:rFonts w:ascii="宋体" w:cs="Times New Roman"/>
        </w:rPr>
      </w:pPr>
      <w:r w:rsidRPr="00713D36">
        <w:rPr>
          <w:rFonts w:ascii="宋体" w:hAnsi="宋体" w:cs="宋体"/>
        </w:rPr>
        <w:t>5</w:t>
      </w:r>
      <w:r w:rsidRPr="00713D36">
        <w:rPr>
          <w:rFonts w:ascii="宋体" w:hAnsi="宋体" w:cs="宋体" w:hint="eastAsia"/>
        </w:rPr>
        <w:t>．为研究甲地某植物能不能移植到乙地生长，某生物学研究性学习小组设计了一个测定该植物细胞液浓度的实验方案，实验结果如下表：</w:t>
      </w:r>
    </w:p>
    <w:tbl>
      <w:tblPr>
        <w:tblW w:w="5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1026"/>
        <w:gridCol w:w="1026"/>
        <w:gridCol w:w="816"/>
        <w:gridCol w:w="816"/>
      </w:tblGrid>
      <w:tr w:rsidR="00F935E1" w:rsidRPr="00713D36" w:rsidTr="00FF0EE9">
        <w:trPr>
          <w:jc w:val="center"/>
        </w:trPr>
        <w:tc>
          <w:tcPr>
            <w:tcW w:w="1750" w:type="dxa"/>
            <w:vAlign w:val="center"/>
          </w:tcPr>
          <w:p w:rsidR="00F935E1" w:rsidRPr="00713D36" w:rsidRDefault="00F935E1" w:rsidP="00FF0EE9">
            <w:pPr>
              <w:pStyle w:val="ListParagraph1"/>
              <w:spacing w:line="300" w:lineRule="auto"/>
              <w:ind w:left="304" w:hangingChars="145" w:hanging="304"/>
              <w:rPr>
                <w:rFonts w:ascii="宋体" w:hAnsi="宋体" w:cs="宋体"/>
              </w:rPr>
            </w:pPr>
            <w:r w:rsidRPr="00713D36">
              <w:rPr>
                <w:rFonts w:ascii="宋体" w:hAnsi="宋体" w:cs="宋体" w:hint="eastAsia"/>
              </w:rPr>
              <w:t>浓度</w:t>
            </w:r>
            <w:r w:rsidRPr="00713D36">
              <w:rPr>
                <w:rFonts w:ascii="宋体" w:hAnsi="宋体" w:cs="宋体"/>
              </w:rPr>
              <w:t>(mol/L)</w:t>
            </w:r>
          </w:p>
        </w:tc>
        <w:tc>
          <w:tcPr>
            <w:tcW w:w="1026" w:type="dxa"/>
            <w:vAlign w:val="center"/>
          </w:tcPr>
          <w:p w:rsidR="00F935E1" w:rsidRPr="00713D36" w:rsidRDefault="00F935E1" w:rsidP="00FF0EE9">
            <w:pPr>
              <w:pStyle w:val="ListParagraph1"/>
              <w:spacing w:line="300" w:lineRule="auto"/>
              <w:ind w:left="304" w:hangingChars="145" w:hanging="304"/>
              <w:rPr>
                <w:rFonts w:ascii="宋体" w:hAnsi="宋体" w:cs="宋体"/>
              </w:rPr>
            </w:pPr>
            <w:r w:rsidRPr="00713D36">
              <w:rPr>
                <w:rFonts w:ascii="宋体" w:hAnsi="宋体" w:cs="宋体"/>
              </w:rPr>
              <w:t>0.15</w:t>
            </w:r>
          </w:p>
        </w:tc>
        <w:tc>
          <w:tcPr>
            <w:tcW w:w="1026" w:type="dxa"/>
            <w:vAlign w:val="center"/>
          </w:tcPr>
          <w:p w:rsidR="00F935E1" w:rsidRPr="00713D36" w:rsidRDefault="00F935E1" w:rsidP="00FF0EE9">
            <w:pPr>
              <w:pStyle w:val="ListParagraph1"/>
              <w:spacing w:line="300" w:lineRule="auto"/>
              <w:ind w:left="304" w:hangingChars="145" w:hanging="304"/>
              <w:rPr>
                <w:rFonts w:ascii="宋体" w:hAnsi="宋体" w:cs="宋体"/>
              </w:rPr>
            </w:pPr>
            <w:r w:rsidRPr="00713D36">
              <w:rPr>
                <w:rFonts w:ascii="宋体" w:hAnsi="宋体" w:cs="宋体"/>
              </w:rPr>
              <w:t>0.2</w:t>
            </w:r>
          </w:p>
        </w:tc>
        <w:tc>
          <w:tcPr>
            <w:tcW w:w="816" w:type="dxa"/>
            <w:vAlign w:val="center"/>
          </w:tcPr>
          <w:p w:rsidR="00F935E1" w:rsidRPr="00713D36" w:rsidRDefault="00F935E1" w:rsidP="00FF0EE9">
            <w:pPr>
              <w:pStyle w:val="ListParagraph1"/>
              <w:spacing w:line="300" w:lineRule="auto"/>
              <w:ind w:left="304" w:hangingChars="145" w:hanging="304"/>
              <w:rPr>
                <w:rFonts w:ascii="宋体" w:hAnsi="宋体" w:cs="宋体"/>
              </w:rPr>
            </w:pPr>
            <w:r w:rsidRPr="00713D36">
              <w:rPr>
                <w:rFonts w:ascii="宋体" w:hAnsi="宋体" w:cs="宋体"/>
              </w:rPr>
              <w:t>0.25</w:t>
            </w:r>
          </w:p>
        </w:tc>
        <w:tc>
          <w:tcPr>
            <w:tcW w:w="816" w:type="dxa"/>
            <w:vAlign w:val="center"/>
          </w:tcPr>
          <w:p w:rsidR="00F935E1" w:rsidRPr="00713D36" w:rsidRDefault="00F935E1" w:rsidP="00FF0EE9">
            <w:pPr>
              <w:pStyle w:val="ListParagraph1"/>
              <w:spacing w:line="300" w:lineRule="auto"/>
              <w:ind w:left="304" w:hangingChars="145" w:hanging="304"/>
              <w:rPr>
                <w:rFonts w:ascii="宋体" w:hAnsi="宋体" w:cs="宋体"/>
              </w:rPr>
            </w:pPr>
            <w:r w:rsidRPr="00713D36">
              <w:rPr>
                <w:rFonts w:ascii="宋体" w:hAnsi="宋体" w:cs="宋体"/>
              </w:rPr>
              <w:t>0.3</w:t>
            </w:r>
          </w:p>
        </w:tc>
      </w:tr>
      <w:tr w:rsidR="00F935E1" w:rsidRPr="00713D36" w:rsidTr="00FF0EE9">
        <w:trPr>
          <w:jc w:val="center"/>
        </w:trPr>
        <w:tc>
          <w:tcPr>
            <w:tcW w:w="1750" w:type="dxa"/>
            <w:vAlign w:val="center"/>
          </w:tcPr>
          <w:p w:rsidR="00F935E1" w:rsidRPr="00713D36" w:rsidRDefault="00F935E1" w:rsidP="00FF0EE9">
            <w:pPr>
              <w:pStyle w:val="ListParagraph1"/>
              <w:spacing w:line="360" w:lineRule="auto"/>
              <w:ind w:left="304" w:hangingChars="145" w:hanging="304"/>
              <w:rPr>
                <w:rFonts w:ascii="宋体" w:cs="Times New Roman"/>
              </w:rPr>
            </w:pPr>
            <w:r w:rsidRPr="00713D36">
              <w:rPr>
                <w:rFonts w:ascii="宋体" w:hAnsi="宋体" w:cs="宋体" w:hint="eastAsia"/>
              </w:rPr>
              <w:t>质壁分离状况</w:t>
            </w:r>
          </w:p>
        </w:tc>
        <w:tc>
          <w:tcPr>
            <w:tcW w:w="1026" w:type="dxa"/>
            <w:vAlign w:val="center"/>
          </w:tcPr>
          <w:p w:rsidR="00F935E1" w:rsidRPr="00713D36" w:rsidRDefault="00F935E1" w:rsidP="00FF0EE9">
            <w:pPr>
              <w:pStyle w:val="ListParagraph1"/>
              <w:spacing w:line="360" w:lineRule="auto"/>
              <w:ind w:left="304" w:hangingChars="145" w:hanging="304"/>
              <w:rPr>
                <w:rFonts w:ascii="宋体" w:cs="Times New Roman"/>
              </w:rPr>
            </w:pPr>
            <w:r w:rsidRPr="00713D36">
              <w:rPr>
                <w:rFonts w:ascii="宋体" w:hAnsi="宋体" w:cs="宋体" w:hint="eastAsia"/>
              </w:rPr>
              <w:t>不分离</w:t>
            </w:r>
          </w:p>
        </w:tc>
        <w:tc>
          <w:tcPr>
            <w:tcW w:w="1026" w:type="dxa"/>
            <w:vAlign w:val="center"/>
          </w:tcPr>
          <w:p w:rsidR="00F935E1" w:rsidRPr="00713D36" w:rsidRDefault="00F935E1" w:rsidP="00FF0EE9">
            <w:pPr>
              <w:pStyle w:val="ListParagraph1"/>
              <w:spacing w:line="360" w:lineRule="auto"/>
              <w:ind w:left="304" w:hangingChars="145" w:hanging="304"/>
              <w:rPr>
                <w:rFonts w:ascii="宋体" w:cs="Times New Roman"/>
              </w:rPr>
            </w:pPr>
            <w:r w:rsidRPr="00713D36">
              <w:rPr>
                <w:rFonts w:ascii="宋体" w:hAnsi="宋体" w:cs="宋体" w:hint="eastAsia"/>
              </w:rPr>
              <w:t>刚分离</w:t>
            </w:r>
          </w:p>
        </w:tc>
        <w:tc>
          <w:tcPr>
            <w:tcW w:w="816" w:type="dxa"/>
            <w:vAlign w:val="center"/>
          </w:tcPr>
          <w:p w:rsidR="00F935E1" w:rsidRPr="00713D36" w:rsidRDefault="00F935E1" w:rsidP="00FF0EE9">
            <w:pPr>
              <w:pStyle w:val="ListParagraph1"/>
              <w:spacing w:line="360" w:lineRule="auto"/>
              <w:ind w:left="304" w:hangingChars="145" w:hanging="304"/>
              <w:rPr>
                <w:rFonts w:ascii="宋体" w:cs="Times New Roman"/>
              </w:rPr>
            </w:pPr>
            <w:r w:rsidRPr="00713D36">
              <w:rPr>
                <w:rFonts w:ascii="宋体" w:hAnsi="宋体" w:cs="宋体" w:hint="eastAsia"/>
              </w:rPr>
              <w:t>显著</w:t>
            </w:r>
          </w:p>
        </w:tc>
        <w:tc>
          <w:tcPr>
            <w:tcW w:w="816" w:type="dxa"/>
            <w:vAlign w:val="center"/>
          </w:tcPr>
          <w:p w:rsidR="00F935E1" w:rsidRPr="00713D36" w:rsidRDefault="00F935E1" w:rsidP="00FF0EE9">
            <w:pPr>
              <w:pStyle w:val="ListParagraph1"/>
              <w:spacing w:line="360" w:lineRule="auto"/>
              <w:ind w:left="304" w:hangingChars="145" w:hanging="304"/>
              <w:rPr>
                <w:rFonts w:ascii="宋体" w:cs="Times New Roman"/>
              </w:rPr>
            </w:pPr>
            <w:r w:rsidRPr="00713D36">
              <w:rPr>
                <w:rFonts w:ascii="宋体" w:hAnsi="宋体" w:cs="宋体" w:hint="eastAsia"/>
              </w:rPr>
              <w:t>显著</w:t>
            </w:r>
          </w:p>
        </w:tc>
      </w:tr>
    </w:tbl>
    <w:p w:rsidR="00F935E1" w:rsidRPr="00713D36" w:rsidRDefault="00F935E1" w:rsidP="00F935E1">
      <w:pPr>
        <w:pStyle w:val="ListParagraph1"/>
        <w:ind w:left="284" w:firstLineChars="0" w:hanging="1"/>
        <w:rPr>
          <w:rFonts w:ascii="宋体" w:cs="Times New Roman"/>
        </w:rPr>
      </w:pPr>
      <w:r w:rsidRPr="00713D36">
        <w:rPr>
          <w:rFonts w:ascii="宋体" w:hAnsi="宋体" w:cs="宋体" w:hint="eastAsia"/>
        </w:rPr>
        <w:t>他们又测定了乙地土壤溶液浓度，发现乙地土壤溶液的浓度适合该植物生长，则乙地土壤溶液的浓度最可能是</w:t>
      </w:r>
    </w:p>
    <w:p w:rsidR="00F935E1" w:rsidRPr="00713D36" w:rsidRDefault="00F935E1" w:rsidP="00F935E1">
      <w:pPr>
        <w:pStyle w:val="ListParagraph1"/>
        <w:ind w:left="21" w:firstLineChars="0" w:firstLine="262"/>
        <w:rPr>
          <w:rFonts w:ascii="宋体" w:hAnsi="宋体" w:cs="宋体"/>
        </w:rPr>
      </w:pPr>
      <w:r w:rsidRPr="00713D36">
        <w:rPr>
          <w:rFonts w:ascii="宋体" w:hAnsi="宋体" w:cs="宋体"/>
        </w:rPr>
        <w:t>A</w:t>
      </w:r>
      <w:r w:rsidRPr="00713D36">
        <w:rPr>
          <w:rFonts w:ascii="宋体" w:hAnsi="宋体" w:cs="宋体" w:hint="eastAsia"/>
        </w:rPr>
        <w:t>．≥</w:t>
      </w:r>
      <w:r w:rsidRPr="00713D36">
        <w:rPr>
          <w:rFonts w:ascii="宋体" w:hAnsi="宋体" w:cs="宋体"/>
        </w:rPr>
        <w:t xml:space="preserve">0.2 </w:t>
      </w:r>
      <w:r w:rsidRPr="00713D36">
        <w:rPr>
          <w:rFonts w:ascii="宋体" w:hAnsi="宋体" w:cs="宋体"/>
        </w:rPr>
        <w:tab/>
      </w:r>
      <w:r>
        <w:rPr>
          <w:rFonts w:ascii="宋体" w:hAnsi="宋体" w:cs="宋体" w:hint="eastAsia"/>
        </w:rPr>
        <w:t xml:space="preserve">                           </w:t>
      </w:r>
      <w:r w:rsidRPr="00713D36">
        <w:rPr>
          <w:rFonts w:ascii="宋体" w:hAnsi="宋体" w:cs="宋体"/>
        </w:rPr>
        <w:t>B</w:t>
      </w:r>
      <w:r w:rsidRPr="00713D36">
        <w:rPr>
          <w:rFonts w:ascii="宋体" w:hAnsi="宋体" w:cs="宋体" w:hint="eastAsia"/>
        </w:rPr>
        <w:t>．≤</w:t>
      </w:r>
      <w:r w:rsidRPr="00713D36">
        <w:rPr>
          <w:rFonts w:ascii="宋体" w:hAnsi="宋体" w:cs="宋体"/>
        </w:rPr>
        <w:t>0.2</w:t>
      </w:r>
    </w:p>
    <w:p w:rsidR="00F935E1" w:rsidRPr="00713D36" w:rsidRDefault="00F935E1" w:rsidP="00F935E1">
      <w:pPr>
        <w:pStyle w:val="ListParagraph1"/>
        <w:ind w:leftChars="141" w:left="296" w:firstLineChars="0" w:firstLine="0"/>
        <w:rPr>
          <w:rFonts w:ascii="宋体" w:hAnsi="宋体" w:cs="宋体"/>
        </w:rPr>
      </w:pPr>
      <w:r w:rsidRPr="00713D36">
        <w:rPr>
          <w:rFonts w:ascii="宋体" w:hAnsi="宋体" w:cs="宋体"/>
        </w:rPr>
        <w:lastRenderedPageBreak/>
        <w:t>C</w:t>
      </w:r>
      <w:r w:rsidRPr="00713D36">
        <w:rPr>
          <w:rFonts w:ascii="宋体" w:hAnsi="宋体" w:cs="宋体" w:hint="eastAsia"/>
        </w:rPr>
        <w:t>．＜</w:t>
      </w:r>
      <w:r w:rsidRPr="00713D36">
        <w:rPr>
          <w:rFonts w:ascii="宋体" w:hAnsi="宋体" w:cs="宋体"/>
        </w:rPr>
        <w:t xml:space="preserve">0.2 </w:t>
      </w:r>
      <w:r w:rsidRPr="00713D36">
        <w:rPr>
          <w:rFonts w:ascii="宋体" w:hAnsi="宋体" w:cs="宋体"/>
        </w:rPr>
        <w:tab/>
      </w:r>
      <w:r>
        <w:rPr>
          <w:rFonts w:ascii="宋体" w:hAnsi="宋体" w:cs="宋体" w:hint="eastAsia"/>
        </w:rPr>
        <w:t xml:space="preserve">                           </w:t>
      </w:r>
      <w:r w:rsidRPr="00713D36">
        <w:rPr>
          <w:rFonts w:ascii="宋体" w:hAnsi="宋体" w:cs="宋体"/>
        </w:rPr>
        <w:t>D</w:t>
      </w:r>
      <w:r w:rsidRPr="00713D36">
        <w:rPr>
          <w:rFonts w:ascii="宋体" w:hAnsi="宋体" w:cs="宋体" w:hint="eastAsia"/>
        </w:rPr>
        <w:t>．</w:t>
      </w:r>
      <w:r w:rsidRPr="00713D36">
        <w:rPr>
          <w:rFonts w:ascii="宋体" w:hAnsi="宋体" w:cs="宋体"/>
        </w:rPr>
        <w:t>0.15</w:t>
      </w:r>
      <w:r w:rsidRPr="00713D36">
        <w:rPr>
          <w:rFonts w:ascii="宋体" w:hAnsi="宋体" w:cs="宋体" w:hint="eastAsia"/>
        </w:rPr>
        <w:t>＜土壤溶液＜</w:t>
      </w:r>
      <w:r w:rsidRPr="00713D36">
        <w:rPr>
          <w:rFonts w:ascii="宋体" w:hAnsi="宋体" w:cs="宋体"/>
        </w:rPr>
        <w:t>0.3</w:t>
      </w:r>
    </w:p>
    <w:p w:rsidR="00F935E1" w:rsidRDefault="00F935E1" w:rsidP="00F935E1">
      <w:pPr>
        <w:pStyle w:val="ListParagraph1"/>
        <w:ind w:leftChars="-1" w:left="284" w:hangingChars="136" w:hanging="286"/>
        <w:rPr>
          <w:rFonts w:ascii="宋体" w:cs="Times New Roman"/>
        </w:rPr>
      </w:pPr>
      <w:r w:rsidRPr="00713D36">
        <w:rPr>
          <w:rFonts w:ascii="宋体" w:hAnsi="宋体" w:cs="宋体"/>
        </w:rPr>
        <w:t xml:space="preserve">6. </w:t>
      </w:r>
      <w:r w:rsidRPr="00713D36">
        <w:rPr>
          <w:rFonts w:ascii="宋体" w:hAnsi="宋体" w:cs="宋体" w:hint="eastAsia"/>
        </w:rPr>
        <w:t>一种α链异常的血红蛋白叫做</w:t>
      </w:r>
      <w:r w:rsidRPr="00713D36">
        <w:rPr>
          <w:rFonts w:ascii="宋体" w:hAnsi="宋体" w:cs="宋体"/>
        </w:rPr>
        <w:t>HbWa</w:t>
      </w:r>
      <w:r w:rsidRPr="00713D36">
        <w:rPr>
          <w:rFonts w:ascii="宋体" w:hAnsi="宋体" w:cs="宋体" w:hint="eastAsia"/>
        </w:rPr>
        <w:t>，其第</w:t>
      </w:r>
      <w:r w:rsidRPr="00713D36">
        <w:rPr>
          <w:rFonts w:ascii="宋体" w:hAnsi="宋体" w:cs="宋体"/>
        </w:rPr>
        <w:t>137</w:t>
      </w:r>
      <w:r w:rsidRPr="00713D36">
        <w:rPr>
          <w:rFonts w:ascii="宋体" w:hAnsi="宋体" w:cs="宋体" w:hint="eastAsia"/>
        </w:rPr>
        <w:t>位以后的密码子顺序及其氨基酸序列与正常血红蛋白（</w:t>
      </w:r>
      <w:r w:rsidRPr="00713D36">
        <w:rPr>
          <w:rFonts w:ascii="宋体" w:hAnsi="宋体" w:cs="宋体"/>
        </w:rPr>
        <w:t>HbA</w:t>
      </w:r>
      <w:r w:rsidRPr="00713D36">
        <w:rPr>
          <w:rFonts w:ascii="宋体" w:hAnsi="宋体" w:cs="宋体" w:hint="eastAsia"/>
        </w:rPr>
        <w:t>）的差异如下，导致这种异常现象的原因是</w:t>
      </w:r>
    </w:p>
    <w:p w:rsidR="00F935E1" w:rsidRPr="00713D36" w:rsidRDefault="00F935E1" w:rsidP="00F935E1">
      <w:pPr>
        <w:pStyle w:val="ListParagraph1"/>
        <w:ind w:left="2" w:firstLineChars="0" w:firstLine="0"/>
        <w:rPr>
          <w:rFonts w:ascii="宋体"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657"/>
        <w:gridCol w:w="658"/>
        <w:gridCol w:w="658"/>
        <w:gridCol w:w="657"/>
        <w:gridCol w:w="658"/>
        <w:gridCol w:w="658"/>
        <w:gridCol w:w="658"/>
        <w:gridCol w:w="657"/>
        <w:gridCol w:w="658"/>
        <w:gridCol w:w="658"/>
        <w:gridCol w:w="658"/>
      </w:tblGrid>
      <w:tr w:rsidR="00F935E1" w:rsidRPr="00713D36" w:rsidTr="00FF0EE9">
        <w:trPr>
          <w:cantSplit/>
          <w:trHeight w:val="443"/>
          <w:jc w:val="center"/>
        </w:trPr>
        <w:tc>
          <w:tcPr>
            <w:tcW w:w="1158" w:type="dxa"/>
            <w:vMerge w:val="restart"/>
            <w:vAlign w:val="center"/>
          </w:tcPr>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血红蛋白</w:t>
            </w:r>
          </w:p>
        </w:tc>
        <w:tc>
          <w:tcPr>
            <w:tcW w:w="7235" w:type="dxa"/>
            <w:gridSpan w:val="11"/>
            <w:vAlign w:val="center"/>
          </w:tcPr>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部分α链的密码及其氨基酸顺序</w:t>
            </w:r>
          </w:p>
        </w:tc>
      </w:tr>
      <w:tr w:rsidR="00F935E1" w:rsidRPr="00713D36" w:rsidTr="00FF0EE9">
        <w:trPr>
          <w:cantSplit/>
          <w:trHeight w:val="449"/>
          <w:jc w:val="center"/>
        </w:trPr>
        <w:tc>
          <w:tcPr>
            <w:tcW w:w="1158" w:type="dxa"/>
            <w:vMerge/>
            <w:vAlign w:val="center"/>
          </w:tcPr>
          <w:p w:rsidR="00F935E1" w:rsidRPr="00713D36" w:rsidRDefault="00F935E1" w:rsidP="00FF0EE9">
            <w:pPr>
              <w:pStyle w:val="ListParagraph1"/>
              <w:ind w:left="304" w:hangingChars="145" w:hanging="304"/>
              <w:rPr>
                <w:rFonts w:ascii="宋体" w:cs="Times New Roman"/>
              </w:rPr>
            </w:pPr>
          </w:p>
        </w:tc>
        <w:tc>
          <w:tcPr>
            <w:tcW w:w="657"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137</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138</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139</w:t>
            </w:r>
          </w:p>
        </w:tc>
        <w:tc>
          <w:tcPr>
            <w:tcW w:w="657"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140</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141</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142</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143</w:t>
            </w:r>
          </w:p>
        </w:tc>
        <w:tc>
          <w:tcPr>
            <w:tcW w:w="657"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144</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145</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146</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147</w:t>
            </w:r>
          </w:p>
        </w:tc>
      </w:tr>
      <w:tr w:rsidR="00F935E1" w:rsidRPr="00713D36" w:rsidTr="00FF0EE9">
        <w:trPr>
          <w:trHeight w:val="630"/>
          <w:jc w:val="center"/>
        </w:trPr>
        <w:tc>
          <w:tcPr>
            <w:tcW w:w="11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HbA</w:t>
            </w:r>
          </w:p>
        </w:tc>
        <w:tc>
          <w:tcPr>
            <w:tcW w:w="657"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ACC</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苏</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UCC</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丝</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AAA</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赖</w:t>
            </w:r>
          </w:p>
        </w:tc>
        <w:tc>
          <w:tcPr>
            <w:tcW w:w="657"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UAC</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酪</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GGU</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精</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UAA</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终止</w:t>
            </w:r>
          </w:p>
        </w:tc>
        <w:tc>
          <w:tcPr>
            <w:tcW w:w="658" w:type="dxa"/>
            <w:vAlign w:val="center"/>
          </w:tcPr>
          <w:p w:rsidR="00F935E1" w:rsidRPr="00713D36" w:rsidRDefault="00F935E1" w:rsidP="00FF0EE9">
            <w:pPr>
              <w:pStyle w:val="ListParagraph1"/>
              <w:ind w:left="304" w:hangingChars="145" w:hanging="304"/>
              <w:rPr>
                <w:rFonts w:ascii="宋体" w:cs="Times New Roman"/>
              </w:rPr>
            </w:pPr>
          </w:p>
        </w:tc>
        <w:tc>
          <w:tcPr>
            <w:tcW w:w="657" w:type="dxa"/>
            <w:vAlign w:val="center"/>
          </w:tcPr>
          <w:p w:rsidR="00F935E1" w:rsidRPr="00713D36" w:rsidRDefault="00F935E1" w:rsidP="00FF0EE9">
            <w:pPr>
              <w:pStyle w:val="ListParagraph1"/>
              <w:ind w:left="304" w:hangingChars="145" w:hanging="304"/>
              <w:rPr>
                <w:rFonts w:ascii="宋体" w:cs="Times New Roman"/>
              </w:rPr>
            </w:pPr>
          </w:p>
        </w:tc>
        <w:tc>
          <w:tcPr>
            <w:tcW w:w="658" w:type="dxa"/>
            <w:vAlign w:val="center"/>
          </w:tcPr>
          <w:p w:rsidR="00F935E1" w:rsidRPr="00713D36" w:rsidRDefault="00F935E1" w:rsidP="00FF0EE9">
            <w:pPr>
              <w:pStyle w:val="ListParagraph1"/>
              <w:ind w:left="304" w:hangingChars="145" w:hanging="304"/>
              <w:rPr>
                <w:rFonts w:ascii="宋体" w:cs="Times New Roman"/>
              </w:rPr>
            </w:pPr>
          </w:p>
        </w:tc>
        <w:tc>
          <w:tcPr>
            <w:tcW w:w="658" w:type="dxa"/>
            <w:vAlign w:val="center"/>
          </w:tcPr>
          <w:p w:rsidR="00F935E1" w:rsidRPr="00713D36" w:rsidRDefault="00F935E1" w:rsidP="00FF0EE9">
            <w:pPr>
              <w:pStyle w:val="ListParagraph1"/>
              <w:ind w:left="304" w:hangingChars="145" w:hanging="304"/>
              <w:rPr>
                <w:rFonts w:ascii="宋体" w:cs="Times New Roman"/>
              </w:rPr>
            </w:pPr>
          </w:p>
        </w:tc>
        <w:tc>
          <w:tcPr>
            <w:tcW w:w="658" w:type="dxa"/>
            <w:vAlign w:val="center"/>
          </w:tcPr>
          <w:p w:rsidR="00F935E1" w:rsidRPr="00713D36" w:rsidRDefault="00F935E1" w:rsidP="00FF0EE9">
            <w:pPr>
              <w:pStyle w:val="ListParagraph1"/>
              <w:ind w:left="304" w:hangingChars="145" w:hanging="304"/>
              <w:rPr>
                <w:rFonts w:ascii="宋体" w:cs="Times New Roman"/>
              </w:rPr>
            </w:pPr>
          </w:p>
        </w:tc>
      </w:tr>
      <w:tr w:rsidR="00F935E1" w:rsidRPr="00713D36" w:rsidTr="00FF0EE9">
        <w:trPr>
          <w:trHeight w:val="630"/>
          <w:jc w:val="center"/>
        </w:trPr>
        <w:tc>
          <w:tcPr>
            <w:tcW w:w="11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HbWa</w:t>
            </w:r>
          </w:p>
        </w:tc>
        <w:tc>
          <w:tcPr>
            <w:tcW w:w="657"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ACC</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苏</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UCA</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丝</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AAU</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天酰</w:t>
            </w:r>
          </w:p>
        </w:tc>
        <w:tc>
          <w:tcPr>
            <w:tcW w:w="657"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ACC</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苏</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GUU</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缬</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AAG</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赖</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CUG</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亮</w:t>
            </w:r>
          </w:p>
        </w:tc>
        <w:tc>
          <w:tcPr>
            <w:tcW w:w="657"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GAG</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谷</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CCU</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脯</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CGU</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精</w:t>
            </w:r>
          </w:p>
        </w:tc>
        <w:tc>
          <w:tcPr>
            <w:tcW w:w="658" w:type="dxa"/>
            <w:vAlign w:val="center"/>
          </w:tcPr>
          <w:p w:rsidR="00F935E1" w:rsidRPr="00713D36" w:rsidRDefault="00F935E1" w:rsidP="00FF0EE9">
            <w:pPr>
              <w:pStyle w:val="ListParagraph1"/>
              <w:ind w:left="304" w:hangingChars="145" w:hanging="304"/>
              <w:rPr>
                <w:rFonts w:ascii="宋体" w:hAnsi="宋体" w:cs="宋体"/>
              </w:rPr>
            </w:pPr>
            <w:r w:rsidRPr="00713D36">
              <w:rPr>
                <w:rFonts w:ascii="宋体" w:hAnsi="宋体" w:cs="宋体"/>
              </w:rPr>
              <w:t>UAG</w:t>
            </w:r>
          </w:p>
          <w:p w:rsidR="00F935E1" w:rsidRPr="00713D36" w:rsidRDefault="00F935E1" w:rsidP="00FF0EE9">
            <w:pPr>
              <w:pStyle w:val="ListParagraph1"/>
              <w:ind w:left="304" w:hangingChars="145" w:hanging="304"/>
              <w:rPr>
                <w:rFonts w:ascii="宋体" w:cs="Times New Roman"/>
              </w:rPr>
            </w:pPr>
            <w:r w:rsidRPr="00713D36">
              <w:rPr>
                <w:rFonts w:ascii="宋体" w:hAnsi="宋体" w:cs="宋体" w:hint="eastAsia"/>
              </w:rPr>
              <w:t>终止</w:t>
            </w:r>
          </w:p>
        </w:tc>
      </w:tr>
    </w:tbl>
    <w:p w:rsidR="00F935E1" w:rsidRPr="00713D36" w:rsidRDefault="00F935E1" w:rsidP="00F935E1">
      <w:pPr>
        <w:pStyle w:val="ListParagraph1"/>
        <w:ind w:left="304" w:firstLineChars="58" w:firstLine="122"/>
        <w:rPr>
          <w:rFonts w:ascii="宋体" w:cs="Times New Roman"/>
        </w:rPr>
      </w:pPr>
      <w:r>
        <w:rPr>
          <w:rFonts w:ascii="宋体" w:hAnsi="宋体" w:cs="宋体"/>
        </w:rPr>
        <w:t>A</w:t>
      </w:r>
      <w:r>
        <w:rPr>
          <w:rFonts w:ascii="宋体" w:hAnsi="宋体" w:cs="宋体" w:hint="eastAsia"/>
        </w:rPr>
        <w:t>．</w:t>
      </w:r>
      <w:r w:rsidRPr="00713D36">
        <w:rPr>
          <w:rFonts w:ascii="宋体" w:hAnsi="宋体" w:cs="宋体" w:hint="eastAsia"/>
        </w:rPr>
        <w:t>基因突变，发生了碱基对的替换</w:t>
      </w:r>
    </w:p>
    <w:p w:rsidR="00F935E1" w:rsidRPr="00713D36" w:rsidRDefault="00F935E1" w:rsidP="00F935E1">
      <w:pPr>
        <w:pStyle w:val="ListParagraph1"/>
        <w:ind w:left="304" w:firstLineChars="58" w:firstLine="122"/>
        <w:rPr>
          <w:rFonts w:ascii="宋体" w:cs="Times New Roman"/>
        </w:rPr>
      </w:pPr>
      <w:r>
        <w:rPr>
          <w:rFonts w:ascii="宋体" w:hAnsi="宋体" w:cs="宋体"/>
        </w:rPr>
        <w:t>B</w:t>
      </w:r>
      <w:r>
        <w:rPr>
          <w:rFonts w:ascii="宋体" w:hAnsi="宋体" w:cs="宋体" w:hint="eastAsia"/>
        </w:rPr>
        <w:t>．</w:t>
      </w:r>
      <w:r w:rsidRPr="00713D36">
        <w:rPr>
          <w:rFonts w:ascii="宋体" w:hAnsi="宋体" w:cs="宋体" w:hint="eastAsia"/>
        </w:rPr>
        <w:t>基因突变，发生了碱基对的缺失</w:t>
      </w:r>
    </w:p>
    <w:p w:rsidR="00F935E1" w:rsidRPr="00713D36" w:rsidRDefault="00F935E1" w:rsidP="00F935E1">
      <w:pPr>
        <w:pStyle w:val="ListParagraph1"/>
        <w:ind w:left="304" w:firstLineChars="58" w:firstLine="122"/>
        <w:rPr>
          <w:rFonts w:ascii="宋体" w:cs="Times New Roman"/>
        </w:rPr>
      </w:pPr>
      <w:r>
        <w:rPr>
          <w:rFonts w:ascii="宋体" w:hAnsi="宋体" w:cs="宋体"/>
        </w:rPr>
        <w:t>C</w:t>
      </w:r>
      <w:r>
        <w:rPr>
          <w:rFonts w:ascii="宋体" w:hAnsi="宋体" w:cs="宋体" w:hint="eastAsia"/>
        </w:rPr>
        <w:t>．</w:t>
      </w:r>
      <w:r w:rsidRPr="00713D36">
        <w:rPr>
          <w:rFonts w:ascii="宋体" w:hAnsi="宋体" w:cs="宋体" w:hint="eastAsia"/>
        </w:rPr>
        <w:t>基因突变，发生了碱基对的增添</w:t>
      </w:r>
    </w:p>
    <w:p w:rsidR="00F935E1" w:rsidRDefault="00F935E1" w:rsidP="00F935E1">
      <w:pPr>
        <w:pStyle w:val="ListParagraph1"/>
        <w:ind w:leftChars="142" w:left="298" w:firstLineChars="60" w:firstLine="126"/>
        <w:rPr>
          <w:rFonts w:ascii="宋体" w:cs="宋体"/>
        </w:rPr>
      </w:pPr>
      <w:r>
        <w:rPr>
          <w:rFonts w:ascii="宋体" w:hAnsi="宋体" w:cs="宋体"/>
        </w:rPr>
        <w:t>D</w:t>
      </w:r>
      <w:r>
        <w:rPr>
          <w:rFonts w:ascii="宋体" w:hAnsi="宋体" w:cs="宋体" w:hint="eastAsia"/>
        </w:rPr>
        <w:t>．</w:t>
      </w:r>
      <w:r w:rsidRPr="00713D36">
        <w:rPr>
          <w:rFonts w:ascii="宋体" w:hAnsi="宋体" w:cs="宋体" w:hint="eastAsia"/>
        </w:rPr>
        <w:t>不能确定</w:t>
      </w:r>
    </w:p>
    <w:p w:rsidR="00F935E1" w:rsidRPr="00713D36" w:rsidRDefault="00F935E1" w:rsidP="00F935E1">
      <w:pPr>
        <w:pStyle w:val="ListParagraph1"/>
        <w:spacing w:beforeLines="50" w:before="156"/>
        <w:ind w:leftChars="-1" w:left="284" w:hangingChars="136" w:hanging="286"/>
        <w:rPr>
          <w:rFonts w:ascii="宋体" w:cs="Times New Roman"/>
        </w:rPr>
      </w:pPr>
      <w:r w:rsidRPr="00713D36">
        <w:rPr>
          <w:rFonts w:ascii="宋体" w:hAnsi="宋体" w:cs="宋体"/>
        </w:rPr>
        <w:t>7</w:t>
      </w:r>
      <w:r w:rsidRPr="00713D36">
        <w:rPr>
          <w:rFonts w:ascii="宋体" w:hAnsi="宋体" w:cs="宋体" w:hint="eastAsia"/>
        </w:rPr>
        <w:t>．人工免疫时常将经过理化方法杀死的病原微生物作为疫苗，这表明抗原刺激免疫系统的决定因素在于</w:t>
      </w:r>
    </w:p>
    <w:p w:rsidR="00F935E1" w:rsidRPr="00713D36" w:rsidRDefault="00F935E1" w:rsidP="00F935E1">
      <w:pPr>
        <w:pStyle w:val="ListParagraph1"/>
        <w:rPr>
          <w:rFonts w:ascii="宋体" w:cs="Times New Roman"/>
        </w:rPr>
      </w:pPr>
      <w:r w:rsidRPr="00713D36">
        <w:rPr>
          <w:rFonts w:ascii="宋体" w:hAnsi="宋体" w:cs="宋体"/>
        </w:rPr>
        <w:t>A</w:t>
      </w:r>
      <w:r w:rsidRPr="00713D36">
        <w:rPr>
          <w:rFonts w:ascii="宋体" w:hAnsi="宋体" w:cs="宋体" w:hint="eastAsia"/>
        </w:rPr>
        <w:t>．抗原细胞的完整性</w:t>
      </w:r>
      <w:r>
        <w:rPr>
          <w:rFonts w:ascii="宋体" w:cs="宋体"/>
        </w:rPr>
        <w:tab/>
      </w:r>
      <w:r>
        <w:rPr>
          <w:rFonts w:ascii="宋体" w:cs="宋体"/>
        </w:rPr>
        <w:tab/>
      </w:r>
      <w:r>
        <w:rPr>
          <w:rFonts w:ascii="宋体" w:cs="宋体"/>
        </w:rPr>
        <w:tab/>
      </w:r>
      <w:r>
        <w:rPr>
          <w:rFonts w:ascii="宋体" w:cs="宋体"/>
        </w:rPr>
        <w:tab/>
      </w:r>
      <w:r w:rsidRPr="00713D36">
        <w:rPr>
          <w:rFonts w:ascii="宋体" w:hAnsi="宋体" w:cs="宋体"/>
        </w:rPr>
        <w:t>B</w:t>
      </w:r>
      <w:r w:rsidRPr="00713D36">
        <w:rPr>
          <w:rFonts w:ascii="宋体" w:hAnsi="宋体" w:cs="宋体" w:hint="eastAsia"/>
        </w:rPr>
        <w:t>．病原微生物的活性</w:t>
      </w:r>
    </w:p>
    <w:p w:rsidR="00F935E1" w:rsidRDefault="00F935E1" w:rsidP="00F935E1">
      <w:pPr>
        <w:pStyle w:val="ListParagraph1"/>
        <w:ind w:leftChars="8" w:left="17"/>
        <w:rPr>
          <w:rFonts w:ascii="宋体" w:cs="宋体"/>
        </w:rPr>
      </w:pPr>
      <w:r w:rsidRPr="00713D36">
        <w:rPr>
          <w:rFonts w:ascii="宋体" w:hAnsi="宋体" w:cs="宋体"/>
        </w:rPr>
        <w:t>C</w:t>
      </w:r>
      <w:r w:rsidRPr="00713D36">
        <w:rPr>
          <w:rFonts w:ascii="宋体" w:hAnsi="宋体" w:cs="宋体" w:hint="eastAsia"/>
        </w:rPr>
        <w:t>．抗原空间结构的正确性</w:t>
      </w:r>
      <w:r>
        <w:rPr>
          <w:rFonts w:ascii="宋体" w:cs="Times New Roman"/>
        </w:rPr>
        <w:tab/>
      </w:r>
      <w:r>
        <w:rPr>
          <w:rFonts w:ascii="宋体" w:cs="Times New Roman"/>
        </w:rPr>
        <w:tab/>
      </w:r>
      <w:r>
        <w:rPr>
          <w:rFonts w:ascii="宋体" w:cs="Times New Roman"/>
        </w:rPr>
        <w:tab/>
      </w:r>
      <w:r w:rsidRPr="00713D36">
        <w:rPr>
          <w:rFonts w:ascii="宋体" w:hAnsi="宋体" w:cs="宋体"/>
        </w:rPr>
        <w:t xml:space="preserve"> D</w:t>
      </w:r>
      <w:r w:rsidRPr="00713D36">
        <w:rPr>
          <w:rFonts w:ascii="宋体" w:hAnsi="宋体" w:cs="宋体" w:hint="eastAsia"/>
        </w:rPr>
        <w:t>．病原微生物感染的特异性</w:t>
      </w:r>
    </w:p>
    <w:p w:rsidR="00F935E1" w:rsidRPr="00713D36" w:rsidRDefault="006C5E48" w:rsidP="00F935E1">
      <w:pPr>
        <w:pStyle w:val="ListParagraph1"/>
        <w:spacing w:beforeLines="50" w:before="156"/>
        <w:ind w:left="304" w:hangingChars="145" w:hanging="304"/>
        <w:rPr>
          <w:rFonts w:ascii="宋体" w:cs="Times New Roman"/>
        </w:rPr>
      </w:pPr>
      <w:r>
        <w:rPr>
          <w:noProof/>
        </w:rPr>
        <w:pict>
          <v:shape id="_x0000_s1132" type="#_x0000_t75" alt="高中试卷网 http://sj.fjjy.org" style="position:absolute;left:0;text-align:left;margin-left:279pt;margin-top:22.5pt;width:179.8pt;height:148.05pt;z-index:12">
            <v:imagedata r:id="rId10" o:title=""/>
          </v:shape>
        </w:pict>
      </w:r>
      <w:r w:rsidR="00F935E1" w:rsidRPr="00713D36">
        <w:rPr>
          <w:rFonts w:ascii="宋体" w:hAnsi="宋体" w:cs="宋体"/>
        </w:rPr>
        <w:t xml:space="preserve">8. </w:t>
      </w:r>
      <w:r w:rsidR="00F935E1" w:rsidRPr="00713D36">
        <w:rPr>
          <w:rFonts w:ascii="宋体" w:hAnsi="宋体" w:cs="宋体" w:hint="eastAsia"/>
        </w:rPr>
        <w:t>人体感染白喉杆菌后，将启动系列免疫反应，其中属于特异性免疫的是</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 xml:space="preserve">A. </w:t>
      </w:r>
      <w:r w:rsidRPr="00713D36">
        <w:rPr>
          <w:rFonts w:ascii="宋体" w:hAnsi="宋体" w:cs="宋体" w:hint="eastAsia"/>
        </w:rPr>
        <w:t>鼻腔粘膜分泌杀菌物质抑制白喉杆菌繁殖</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 xml:space="preserve">B. </w:t>
      </w:r>
      <w:r w:rsidRPr="00713D36">
        <w:rPr>
          <w:rFonts w:ascii="宋体" w:hAnsi="宋体" w:cs="宋体" w:hint="eastAsia"/>
        </w:rPr>
        <w:t>巨噬细胞通过溶酶体将吞入的白喉杆菌消化</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 xml:space="preserve">C. </w:t>
      </w:r>
      <w:r w:rsidRPr="00713D36">
        <w:rPr>
          <w:rFonts w:ascii="宋体" w:hAnsi="宋体" w:cs="宋体" w:hint="eastAsia"/>
        </w:rPr>
        <w:t>口腔中的链球菌产生过氧化氢杀死白喉杆菌</w:t>
      </w:r>
    </w:p>
    <w:p w:rsidR="00F935E1" w:rsidRDefault="00F935E1" w:rsidP="00F935E1">
      <w:pPr>
        <w:pStyle w:val="ListParagraph1"/>
        <w:ind w:left="304" w:firstLineChars="0" w:firstLine="0"/>
        <w:rPr>
          <w:rFonts w:ascii="宋体" w:cs="Times New Roman"/>
        </w:rPr>
      </w:pPr>
      <w:r w:rsidRPr="00713D36">
        <w:rPr>
          <w:rFonts w:ascii="宋体" w:hAnsi="宋体" w:cs="宋体"/>
        </w:rPr>
        <w:t xml:space="preserve">D. </w:t>
      </w:r>
      <w:r w:rsidRPr="00713D36">
        <w:rPr>
          <w:rFonts w:ascii="宋体" w:hAnsi="宋体" w:cs="宋体" w:hint="eastAsia"/>
        </w:rPr>
        <w:t>体液中的免疫球蛋白与白喉杆菌毒素反应，中和其毒性</w:t>
      </w:r>
    </w:p>
    <w:p w:rsidR="00F935E1" w:rsidRPr="00713D36" w:rsidRDefault="00F935E1" w:rsidP="00F935E1">
      <w:pPr>
        <w:pStyle w:val="ListParagraph1"/>
        <w:ind w:left="304" w:hangingChars="145" w:hanging="304"/>
        <w:rPr>
          <w:rFonts w:ascii="宋体" w:cs="Times New Roman"/>
        </w:rPr>
      </w:pPr>
      <w:r w:rsidRPr="00713D36">
        <w:rPr>
          <w:rFonts w:ascii="宋体" w:hAnsi="宋体" w:cs="宋体"/>
        </w:rPr>
        <w:t>9</w:t>
      </w:r>
      <w:r>
        <w:rPr>
          <w:rFonts w:ascii="宋体" w:hAnsi="宋体" w:cs="宋体" w:hint="eastAsia"/>
        </w:rPr>
        <w:t>．图</w:t>
      </w:r>
      <w:r>
        <w:rPr>
          <w:rFonts w:ascii="宋体" w:hAnsi="宋体" w:cs="宋体"/>
        </w:rPr>
        <w:t>4</w:t>
      </w:r>
      <w:r w:rsidRPr="00713D36">
        <w:rPr>
          <w:rFonts w:ascii="宋体" w:hAnsi="宋体" w:cs="宋体" w:hint="eastAsia"/>
        </w:rPr>
        <w:t>细胞分类概念图中不符合事实的是</w:t>
      </w:r>
    </w:p>
    <w:p w:rsidR="00F935E1" w:rsidRPr="00713D36" w:rsidRDefault="00F935E1" w:rsidP="00F935E1">
      <w:pPr>
        <w:pStyle w:val="ListParagraph1"/>
        <w:ind w:left="304" w:firstLineChars="0" w:firstLine="0"/>
        <w:rPr>
          <w:rFonts w:ascii="宋体" w:cs="宋体"/>
        </w:rPr>
      </w:pPr>
      <w:r w:rsidRPr="00713D36">
        <w:rPr>
          <w:rFonts w:ascii="宋体" w:hAnsi="宋体" w:cs="宋体"/>
        </w:rPr>
        <w:t>A</w:t>
      </w:r>
      <w:r>
        <w:rPr>
          <w:rFonts w:ascii="宋体" w:hAnsi="宋体" w:cs="宋体" w:hint="eastAsia"/>
        </w:rPr>
        <w:t>．</w:t>
      </w:r>
      <w:r w:rsidRPr="00713D36">
        <w:rPr>
          <w:rFonts w:ascii="宋体" w:hAnsi="宋体" w:cs="宋体" w:hint="eastAsia"/>
        </w:rPr>
        <w:t>若</w:t>
      </w:r>
      <w:r w:rsidRPr="00713D36">
        <w:rPr>
          <w:rFonts w:ascii="宋体" w:hAnsi="宋体" w:cs="宋体"/>
        </w:rPr>
        <w:t>A</w:t>
      </w:r>
      <w:r w:rsidRPr="00713D36">
        <w:rPr>
          <w:rFonts w:ascii="宋体" w:hAnsi="宋体" w:cs="宋体" w:hint="eastAsia"/>
        </w:rPr>
        <w:t>为真核细胞，</w:t>
      </w:r>
      <w:r w:rsidRPr="00713D36">
        <w:rPr>
          <w:rFonts w:ascii="宋体" w:hAnsi="宋体" w:cs="宋体"/>
        </w:rPr>
        <w:t>B</w:t>
      </w:r>
      <w:r w:rsidRPr="00713D36">
        <w:rPr>
          <w:rFonts w:ascii="宋体" w:hAnsi="宋体" w:cs="宋体" w:hint="eastAsia"/>
        </w:rPr>
        <w:t>为原核细胞，则</w:t>
      </w:r>
      <w:r w:rsidRPr="00713D36">
        <w:rPr>
          <w:rFonts w:ascii="宋体" w:hAnsi="宋体" w:cs="宋体"/>
        </w:rPr>
        <w:t>D</w:t>
      </w:r>
      <w:r w:rsidRPr="00713D36">
        <w:rPr>
          <w:rFonts w:ascii="宋体" w:hAnsi="宋体" w:cs="宋体" w:hint="eastAsia"/>
        </w:rPr>
        <w:t>为核糖体</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B</w:t>
      </w:r>
      <w:r>
        <w:rPr>
          <w:rFonts w:ascii="宋体" w:hAnsi="宋体" w:cs="宋体" w:hint="eastAsia"/>
        </w:rPr>
        <w:t>．</w:t>
      </w:r>
      <w:r w:rsidRPr="00713D36">
        <w:rPr>
          <w:rFonts w:ascii="宋体" w:hAnsi="宋体" w:cs="宋体" w:hint="eastAsia"/>
        </w:rPr>
        <w:t>若</w:t>
      </w:r>
      <w:r w:rsidRPr="00713D36">
        <w:rPr>
          <w:rFonts w:ascii="宋体" w:hAnsi="宋体" w:cs="宋体"/>
        </w:rPr>
        <w:t>A</w:t>
      </w:r>
      <w:r w:rsidRPr="00713D36">
        <w:rPr>
          <w:rFonts w:ascii="宋体" w:hAnsi="宋体" w:cs="宋体" w:hint="eastAsia"/>
        </w:rPr>
        <w:t>为真核细胞</w:t>
      </w:r>
      <w:r w:rsidRPr="00713D36">
        <w:rPr>
          <w:rFonts w:ascii="宋体" w:hAnsi="宋体" w:cs="宋体"/>
        </w:rPr>
        <w:t>B</w:t>
      </w:r>
      <w:r w:rsidRPr="00713D36">
        <w:rPr>
          <w:rFonts w:ascii="宋体" w:hAnsi="宋体" w:cs="宋体" w:hint="eastAsia"/>
        </w:rPr>
        <w:t>为原核细胞，则</w:t>
      </w:r>
      <w:r w:rsidRPr="00713D36">
        <w:rPr>
          <w:rFonts w:ascii="宋体" w:hAnsi="宋体" w:cs="宋体"/>
        </w:rPr>
        <w:t>C</w:t>
      </w:r>
      <w:r w:rsidRPr="00713D36">
        <w:rPr>
          <w:rFonts w:ascii="宋体" w:hAnsi="宋体" w:cs="宋体" w:hint="eastAsia"/>
        </w:rPr>
        <w:t>为拟核</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C</w:t>
      </w:r>
      <w:r>
        <w:rPr>
          <w:rFonts w:ascii="宋体" w:hAnsi="宋体" w:cs="宋体" w:hint="eastAsia"/>
        </w:rPr>
        <w:t>．</w:t>
      </w:r>
      <w:r w:rsidRPr="00713D36">
        <w:rPr>
          <w:rFonts w:ascii="宋体" w:hAnsi="宋体" w:cs="宋体" w:hint="eastAsia"/>
        </w:rPr>
        <w:t>若</w:t>
      </w:r>
      <w:r w:rsidRPr="00713D36">
        <w:rPr>
          <w:rFonts w:ascii="宋体" w:hAnsi="宋体" w:cs="宋体"/>
        </w:rPr>
        <w:t>A</w:t>
      </w:r>
      <w:r w:rsidRPr="00713D36">
        <w:rPr>
          <w:rFonts w:ascii="宋体" w:hAnsi="宋体" w:cs="宋体" w:hint="eastAsia"/>
        </w:rPr>
        <w:t>为植物细胞，</w:t>
      </w:r>
      <w:r w:rsidRPr="00713D36">
        <w:rPr>
          <w:rFonts w:ascii="宋体" w:hAnsi="宋体" w:cs="宋体"/>
        </w:rPr>
        <w:t>B</w:t>
      </w:r>
      <w:r w:rsidRPr="00713D36">
        <w:rPr>
          <w:rFonts w:ascii="宋体" w:hAnsi="宋体" w:cs="宋体" w:hint="eastAsia"/>
        </w:rPr>
        <w:t>为动物细胞，则</w:t>
      </w:r>
      <w:r w:rsidRPr="00713D36">
        <w:rPr>
          <w:rFonts w:ascii="宋体" w:hAnsi="宋体" w:cs="宋体"/>
        </w:rPr>
        <w:t>C</w:t>
      </w:r>
      <w:r w:rsidRPr="00713D36">
        <w:rPr>
          <w:rFonts w:ascii="宋体" w:hAnsi="宋体" w:cs="宋体" w:hint="eastAsia"/>
        </w:rPr>
        <w:t>为细胞壁</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D</w:t>
      </w:r>
      <w:r>
        <w:rPr>
          <w:rFonts w:ascii="宋体" w:hAnsi="宋体" w:cs="宋体" w:hint="eastAsia"/>
        </w:rPr>
        <w:t>．</w:t>
      </w:r>
      <w:r w:rsidRPr="00713D36">
        <w:rPr>
          <w:rFonts w:ascii="宋体" w:hAnsi="宋体" w:cs="宋体" w:hint="eastAsia"/>
        </w:rPr>
        <w:t>若</w:t>
      </w:r>
      <w:r w:rsidRPr="00713D36">
        <w:rPr>
          <w:rFonts w:ascii="宋体" w:hAnsi="宋体" w:cs="宋体"/>
        </w:rPr>
        <w:t>A</w:t>
      </w:r>
      <w:r w:rsidRPr="00713D36">
        <w:rPr>
          <w:rFonts w:ascii="宋体" w:hAnsi="宋体" w:cs="宋体" w:hint="eastAsia"/>
        </w:rPr>
        <w:t>为植物细胞，</w:t>
      </w:r>
      <w:r w:rsidRPr="00713D36">
        <w:rPr>
          <w:rFonts w:ascii="宋体" w:hAnsi="宋体" w:cs="宋体"/>
        </w:rPr>
        <w:t>B</w:t>
      </w:r>
      <w:r w:rsidRPr="00713D36">
        <w:rPr>
          <w:rFonts w:ascii="宋体" w:hAnsi="宋体" w:cs="宋体" w:hint="eastAsia"/>
        </w:rPr>
        <w:t>为动物细胞，则</w:t>
      </w:r>
      <w:r w:rsidRPr="00713D36">
        <w:rPr>
          <w:rFonts w:ascii="宋体" w:hAnsi="宋体" w:cs="宋体"/>
        </w:rPr>
        <w:t>D</w:t>
      </w:r>
      <w:r w:rsidRPr="00713D36">
        <w:rPr>
          <w:rFonts w:ascii="宋体" w:hAnsi="宋体" w:cs="宋体" w:hint="eastAsia"/>
        </w:rPr>
        <w:t>为高尔基体</w:t>
      </w:r>
    </w:p>
    <w:p w:rsidR="00F935E1" w:rsidRPr="00713D36" w:rsidRDefault="006C5E48" w:rsidP="00F935E1">
      <w:pPr>
        <w:pStyle w:val="ListParagraph1"/>
        <w:spacing w:beforeLines="50" w:before="156"/>
        <w:ind w:left="304" w:hangingChars="145" w:hanging="304"/>
        <w:rPr>
          <w:rFonts w:ascii="宋体" w:cs="Times New Roman"/>
        </w:rPr>
      </w:pPr>
      <w:r>
        <w:rPr>
          <w:noProof/>
        </w:rPr>
        <w:pict>
          <v:group id="Group 120" o:spid="_x0000_s1035" alt="高中试卷网 http://sj.fjjy.org" style="position:absolute;left:0;text-align:left;margin-left:36pt;margin-top:42.05pt;width:333pt;height:121.75pt;z-index:4" coordorigin="2520,5089" coordsize="6660,2435">
            <v:group id="Group 115" o:spid="_x0000_s1036" style="position:absolute;left:2520;top:5089;width:6660;height:2123" coordorigin="2520,6025" coordsize="6660,2123">
              <v:shape id="Text Box 110" o:spid="_x0000_s1037" type="#_x0000_t202" style="position:absolute;left:2657;top:7634;width:6343;height:514;visibility:visible" stroked="f">
                <v:textbox style="mso-next-textbox:#Text Box 110">
                  <w:txbxContent>
                    <w:p w:rsidR="00F935E1" w:rsidRDefault="00F935E1" w:rsidP="00F935E1">
                      <w:r>
                        <w:rPr>
                          <w:rFonts w:cs="宋体" w:hint="eastAsia"/>
                        </w:rPr>
                        <w:t>正常的</w:t>
                      </w:r>
                      <w:r>
                        <w:t>5</w:t>
                      </w:r>
                      <w:r>
                        <w:rPr>
                          <w:rFonts w:cs="宋体" w:hint="eastAsia"/>
                        </w:rPr>
                        <w:t>号染色体</w:t>
                      </w:r>
                    </w:p>
                  </w:txbxContent>
                </v:textbox>
              </v:shape>
              <v:shape id="图片 0" o:spid="_x0000_s1038" type="#_x0000_t75" alt="01300000241945123124090876880.gif" style="position:absolute;left:5022;top:3523;width:1655;height:6660;rotation:-90;visibility:visible">
                <v:imagedata r:id="rId11" o:title="" cropbottom="5310f" cropleft="36333f" cropright="3547f"/>
              </v:shape>
              <v:shape id="Text Box 113" o:spid="_x0000_s1039" type="#_x0000_t202" style="position:absolute;left:2679;top:6515;width:6342;height:541;visibility:visible" stroked="f">
                <v:textbox style="mso-next-textbox:#Text Box 113">
                  <w:txbxContent>
                    <w:p w:rsidR="00F935E1" w:rsidRDefault="00F935E1" w:rsidP="00F935E1">
                      <w:r>
                        <w:rPr>
                          <w:rFonts w:cs="宋体" w:hint="eastAsia"/>
                        </w:rPr>
                        <w:t>变异的</w:t>
                      </w:r>
                      <w:r>
                        <w:t>5</w:t>
                      </w:r>
                      <w:r>
                        <w:rPr>
                          <w:rFonts w:cs="宋体" w:hint="eastAsia"/>
                        </w:rPr>
                        <w:t>号染色体</w:t>
                      </w:r>
                    </w:p>
                  </w:txbxContent>
                </v:textbox>
              </v:shape>
            </v:group>
            <v:shape id="Text Box 119" o:spid="_x0000_s1040" type="#_x0000_t202" style="position:absolute;left:5220;top:7056;width:900;height:468;visibility:visible" stroked="f">
              <v:textbox style="mso-next-textbox:#Text Box 119">
                <w:txbxContent>
                  <w:p w:rsidR="00F935E1" w:rsidRDefault="00F935E1" w:rsidP="00F935E1">
                    <w:r>
                      <w:rPr>
                        <w:rFonts w:cs="宋体" w:hint="eastAsia"/>
                      </w:rPr>
                      <w:t>图</w:t>
                    </w:r>
                    <w:r>
                      <w:t>5</w:t>
                    </w:r>
                  </w:p>
                </w:txbxContent>
              </v:textbox>
            </v:shape>
          </v:group>
        </w:pict>
      </w:r>
      <w:r w:rsidR="00F935E1" w:rsidRPr="00713D36">
        <w:rPr>
          <w:rFonts w:ascii="宋体" w:hAnsi="宋体" w:cs="宋体"/>
        </w:rPr>
        <w:t>10</w:t>
      </w:r>
      <w:r w:rsidR="00F935E1">
        <w:rPr>
          <w:rFonts w:ascii="宋体" w:hAnsi="宋体" w:cs="宋体" w:hint="eastAsia"/>
        </w:rPr>
        <w:t>．</w:t>
      </w:r>
      <w:r w:rsidR="00F935E1" w:rsidRPr="00713D36">
        <w:rPr>
          <w:rFonts w:ascii="宋体" w:hAnsi="宋体" w:cs="宋体" w:hint="eastAsia"/>
        </w:rPr>
        <w:t>有一种称为“猫叫综合征”的疾病，由于婴幼儿期哭声似小猫咪咪叫而得名，其与正常染色体的比较见</w:t>
      </w:r>
      <w:r w:rsidR="00F935E1">
        <w:rPr>
          <w:rFonts w:ascii="宋体" w:hAnsi="宋体" w:cs="宋体" w:hint="eastAsia"/>
        </w:rPr>
        <w:t>图</w:t>
      </w:r>
      <w:r w:rsidR="00F935E1">
        <w:rPr>
          <w:rFonts w:ascii="宋体" w:hAnsi="宋体" w:cs="宋体"/>
        </w:rPr>
        <w:t>5</w:t>
      </w:r>
      <w:r w:rsidR="00F935E1" w:rsidRPr="00713D36">
        <w:rPr>
          <w:rFonts w:ascii="宋体" w:hAnsi="宋体" w:cs="宋体" w:hint="eastAsia"/>
        </w:rPr>
        <w:t>，判断这是一种什么变异方式</w:t>
      </w:r>
    </w:p>
    <w:p w:rsidR="00F935E1" w:rsidRDefault="00F935E1" w:rsidP="00F935E1">
      <w:pPr>
        <w:pStyle w:val="ListParagraph1"/>
        <w:ind w:left="304" w:hangingChars="145" w:hanging="304"/>
        <w:rPr>
          <w:rFonts w:ascii="宋体" w:cs="Times New Roman"/>
        </w:rPr>
      </w:pPr>
    </w:p>
    <w:p w:rsidR="00F935E1" w:rsidRDefault="00F935E1" w:rsidP="00F935E1">
      <w:pPr>
        <w:pStyle w:val="ListParagraph1"/>
        <w:ind w:left="304" w:hangingChars="145" w:hanging="304"/>
        <w:rPr>
          <w:rFonts w:ascii="宋体" w:cs="Times New Roman"/>
        </w:rPr>
      </w:pPr>
    </w:p>
    <w:p w:rsidR="00F935E1" w:rsidRDefault="00F935E1" w:rsidP="00F935E1">
      <w:pPr>
        <w:pStyle w:val="ListParagraph1"/>
        <w:ind w:left="304" w:hangingChars="145" w:hanging="304"/>
        <w:rPr>
          <w:rFonts w:ascii="宋体" w:cs="Times New Roman"/>
        </w:rPr>
      </w:pPr>
    </w:p>
    <w:p w:rsidR="00F935E1" w:rsidRDefault="00F935E1" w:rsidP="00F935E1">
      <w:pPr>
        <w:pStyle w:val="ListParagraph1"/>
        <w:ind w:left="304" w:hangingChars="145" w:hanging="304"/>
        <w:rPr>
          <w:rFonts w:ascii="宋体" w:cs="Times New Roman"/>
        </w:rPr>
      </w:pPr>
    </w:p>
    <w:p w:rsidR="00F935E1" w:rsidRDefault="00F935E1" w:rsidP="00F935E1">
      <w:pPr>
        <w:pStyle w:val="ListParagraph1"/>
        <w:ind w:left="304" w:hangingChars="145" w:hanging="304"/>
        <w:rPr>
          <w:rFonts w:ascii="宋体" w:cs="Times New Roman"/>
        </w:rPr>
      </w:pPr>
    </w:p>
    <w:p w:rsidR="00F935E1" w:rsidRDefault="00F935E1" w:rsidP="00F935E1">
      <w:pPr>
        <w:pStyle w:val="ListParagraph1"/>
        <w:ind w:left="304" w:hangingChars="145" w:hanging="304"/>
        <w:rPr>
          <w:rFonts w:ascii="宋体" w:cs="Times New Roman"/>
        </w:rPr>
      </w:pPr>
    </w:p>
    <w:p w:rsidR="00F935E1" w:rsidRDefault="00F935E1" w:rsidP="00F935E1">
      <w:pPr>
        <w:pStyle w:val="ListParagraph1"/>
        <w:ind w:left="304" w:hangingChars="145" w:hanging="304"/>
        <w:rPr>
          <w:rFonts w:ascii="宋体" w:cs="Times New Roman"/>
        </w:rPr>
      </w:pPr>
    </w:p>
    <w:p w:rsidR="00F935E1" w:rsidRDefault="00F935E1" w:rsidP="00F935E1">
      <w:pPr>
        <w:pStyle w:val="ListParagraph1"/>
        <w:ind w:left="304" w:hangingChars="145" w:hanging="304"/>
        <w:rPr>
          <w:rFonts w:ascii="宋体" w:cs="Times New Roman"/>
        </w:rPr>
      </w:pPr>
    </w:p>
    <w:p w:rsidR="00F935E1" w:rsidRPr="00713D36" w:rsidRDefault="00F935E1" w:rsidP="00F935E1">
      <w:pPr>
        <w:pStyle w:val="ListParagraph1"/>
        <w:ind w:leftChars="143" w:left="300" w:firstLineChars="50" w:firstLine="105"/>
        <w:rPr>
          <w:rFonts w:ascii="宋体" w:cs="Times New Roman"/>
        </w:rPr>
      </w:pPr>
      <w:r w:rsidRPr="00713D36">
        <w:rPr>
          <w:rFonts w:ascii="宋体" w:hAnsi="宋体" w:cs="宋体"/>
        </w:rPr>
        <w:t>A</w:t>
      </w:r>
      <w:r>
        <w:rPr>
          <w:rFonts w:ascii="宋体" w:hAnsi="宋体" w:cs="宋体" w:hint="eastAsia"/>
        </w:rPr>
        <w:t>．</w:t>
      </w:r>
      <w:r w:rsidRPr="00713D36">
        <w:rPr>
          <w:rFonts w:ascii="宋体" w:hAnsi="宋体" w:cs="宋体" w:hint="eastAsia"/>
        </w:rPr>
        <w:t>易位</w:t>
      </w:r>
      <w:r>
        <w:rPr>
          <w:rFonts w:ascii="宋体" w:hAnsi="宋体" w:cs="宋体"/>
        </w:rPr>
        <w:t xml:space="preserve">        </w:t>
      </w:r>
      <w:r w:rsidRPr="00713D36">
        <w:rPr>
          <w:rFonts w:ascii="宋体" w:hAnsi="宋体" w:cs="宋体"/>
        </w:rPr>
        <w:t xml:space="preserve"> B</w:t>
      </w:r>
      <w:r>
        <w:rPr>
          <w:rFonts w:ascii="宋体" w:hAnsi="宋体" w:cs="宋体" w:hint="eastAsia"/>
        </w:rPr>
        <w:t>．</w:t>
      </w:r>
      <w:r w:rsidRPr="00713D36">
        <w:rPr>
          <w:rFonts w:ascii="宋体" w:hAnsi="宋体" w:cs="宋体" w:hint="eastAsia"/>
        </w:rPr>
        <w:t>倒位</w:t>
      </w:r>
      <w:r>
        <w:rPr>
          <w:rFonts w:ascii="宋体" w:hAnsi="宋体" w:cs="宋体"/>
        </w:rPr>
        <w:t xml:space="preserve">          </w:t>
      </w:r>
      <w:r w:rsidRPr="00713D36">
        <w:rPr>
          <w:rFonts w:ascii="宋体" w:hAnsi="宋体" w:cs="宋体"/>
        </w:rPr>
        <w:t xml:space="preserve"> C</w:t>
      </w:r>
      <w:r>
        <w:rPr>
          <w:rFonts w:ascii="宋体" w:hAnsi="宋体" w:cs="宋体" w:hint="eastAsia"/>
        </w:rPr>
        <w:t>．</w:t>
      </w:r>
      <w:r w:rsidRPr="00713D36">
        <w:rPr>
          <w:rFonts w:ascii="宋体" w:hAnsi="宋体" w:cs="宋体" w:hint="eastAsia"/>
        </w:rPr>
        <w:t>缺失</w:t>
      </w:r>
      <w:r w:rsidRPr="00713D36">
        <w:rPr>
          <w:rFonts w:ascii="宋体" w:hAnsi="宋体" w:cs="宋体"/>
        </w:rPr>
        <w:t xml:space="preserve"> </w:t>
      </w:r>
      <w:r>
        <w:rPr>
          <w:rFonts w:ascii="宋体" w:hAnsi="宋体" w:cs="宋体"/>
        </w:rPr>
        <w:t xml:space="preserve">           </w:t>
      </w:r>
      <w:r w:rsidRPr="00713D36">
        <w:rPr>
          <w:rFonts w:ascii="宋体" w:hAnsi="宋体" w:cs="宋体"/>
        </w:rPr>
        <w:t xml:space="preserve"> D</w:t>
      </w:r>
      <w:r>
        <w:rPr>
          <w:rFonts w:ascii="宋体" w:hAnsi="宋体" w:cs="宋体" w:hint="eastAsia"/>
        </w:rPr>
        <w:t>．</w:t>
      </w:r>
      <w:r w:rsidRPr="00713D36">
        <w:rPr>
          <w:rFonts w:ascii="宋体" w:hAnsi="宋体" w:cs="宋体" w:hint="eastAsia"/>
        </w:rPr>
        <w:t>重复</w:t>
      </w:r>
    </w:p>
    <w:p w:rsidR="00F935E1" w:rsidRPr="00713D36" w:rsidRDefault="00F935E1" w:rsidP="00F935E1">
      <w:pPr>
        <w:pStyle w:val="ListParagraph1"/>
        <w:spacing w:beforeLines="50" w:before="156"/>
        <w:ind w:left="304" w:hangingChars="145" w:hanging="304"/>
        <w:rPr>
          <w:rFonts w:ascii="宋体" w:cs="Times New Roman"/>
        </w:rPr>
      </w:pPr>
      <w:r w:rsidRPr="00697936">
        <w:rPr>
          <w:rFonts w:ascii="宋体" w:hAnsi="宋体" w:cs="宋体"/>
          <w:color w:val="FF0000"/>
        </w:rPr>
        <w:lastRenderedPageBreak/>
        <w:t>11</w:t>
      </w:r>
      <w:r>
        <w:rPr>
          <w:rFonts w:ascii="宋体" w:hAnsi="宋体" w:cs="宋体" w:hint="eastAsia"/>
        </w:rPr>
        <w:t>．基因型为AaBB的植物，杂交后代不可能出现的基因型是</w:t>
      </w:r>
    </w:p>
    <w:p w:rsidR="00F935E1" w:rsidRPr="00713D36" w:rsidRDefault="00F935E1" w:rsidP="00F935E1">
      <w:pPr>
        <w:pStyle w:val="ListParagraph1"/>
        <w:ind w:left="304" w:firstLineChars="0" w:firstLine="0"/>
        <w:rPr>
          <w:rFonts w:ascii="宋体" w:cs="宋体"/>
        </w:rPr>
      </w:pPr>
      <w:r w:rsidRPr="00713D36">
        <w:rPr>
          <w:rFonts w:ascii="宋体" w:hAnsi="宋体" w:cs="宋体"/>
        </w:rPr>
        <w:t>A</w:t>
      </w:r>
      <w:r>
        <w:rPr>
          <w:rFonts w:ascii="宋体" w:hAnsi="宋体" w:cs="宋体" w:hint="eastAsia"/>
        </w:rPr>
        <w:t xml:space="preserve">．AABB               </w:t>
      </w:r>
      <w:r>
        <w:rPr>
          <w:rFonts w:ascii="宋体" w:hAnsi="宋体" w:cs="宋体"/>
        </w:rPr>
        <w:t xml:space="preserve">     </w:t>
      </w:r>
      <w:r w:rsidRPr="00713D36">
        <w:rPr>
          <w:rFonts w:ascii="宋体" w:hAnsi="宋体" w:cs="宋体"/>
        </w:rPr>
        <w:t xml:space="preserve"> B</w:t>
      </w:r>
      <w:r>
        <w:rPr>
          <w:rFonts w:ascii="宋体" w:hAnsi="宋体" w:cs="宋体" w:hint="eastAsia"/>
        </w:rPr>
        <w:t>．aaBb</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C</w:t>
      </w:r>
      <w:r>
        <w:rPr>
          <w:rFonts w:ascii="宋体" w:hAnsi="宋体" w:cs="宋体" w:hint="eastAsia"/>
        </w:rPr>
        <w:t xml:space="preserve">．Aabb           </w:t>
      </w:r>
      <w:r>
        <w:rPr>
          <w:rFonts w:ascii="宋体" w:hAnsi="宋体" w:cs="宋体"/>
        </w:rPr>
        <w:t xml:space="preserve">         </w:t>
      </w:r>
      <w:r w:rsidRPr="00713D36">
        <w:rPr>
          <w:rFonts w:ascii="宋体" w:hAnsi="宋体" w:cs="宋体"/>
        </w:rPr>
        <w:t xml:space="preserve"> D</w:t>
      </w:r>
      <w:r>
        <w:rPr>
          <w:rFonts w:ascii="宋体" w:hAnsi="宋体" w:cs="宋体" w:hint="eastAsia"/>
        </w:rPr>
        <w:t>．AaBb</w:t>
      </w:r>
    </w:p>
    <w:p w:rsidR="00F935E1" w:rsidRPr="00755A60" w:rsidRDefault="00F935E1" w:rsidP="00F935E1">
      <w:pPr>
        <w:pStyle w:val="ListParagraph1"/>
        <w:ind w:left="304" w:hangingChars="145" w:hanging="304"/>
        <w:rPr>
          <w:rFonts w:ascii="宋体" w:cs="Times New Roman"/>
        </w:rPr>
      </w:pPr>
    </w:p>
    <w:p w:rsidR="00F935E1" w:rsidRPr="00713D36" w:rsidRDefault="006C5E48" w:rsidP="00F935E1">
      <w:pPr>
        <w:pStyle w:val="ListParagraph1"/>
        <w:ind w:left="304" w:hangingChars="145" w:hanging="304"/>
        <w:rPr>
          <w:rFonts w:ascii="宋体" w:cs="Times New Roman"/>
        </w:rPr>
      </w:pPr>
      <w:r>
        <w:rPr>
          <w:noProof/>
          <w:color w:val="FF0000"/>
        </w:rPr>
        <w:pict>
          <v:group id="Group 265" o:spid="_x0000_s1041" alt="高中试卷网 http://sj.fjjy.org" style="position:absolute;left:0;text-align:left;margin-left:25pt;margin-top:22.5pt;width:236.25pt;height:117pt;z-index:5" coordorigin="1980,14498" coordsize="4725,2340">
            <v:shape id="图片 1" o:spid="_x0000_s1042" type="#_x0000_t75" alt="vaq00001439" style="position:absolute;left:1980;top:14498;width:4725;height:2040;visibility:visible">
              <v:imagedata r:id="rId12" o:title=""/>
            </v:shape>
            <v:shape id="Text Box 124" o:spid="_x0000_s1043" type="#_x0000_t202" style="position:absolute;left:3780;top:16370;width:900;height:468;visibility:visible" stroked="f">
              <v:textbox style="mso-next-textbox:#Text Box 124">
                <w:txbxContent>
                  <w:p w:rsidR="00F935E1" w:rsidRDefault="00F935E1" w:rsidP="00F935E1">
                    <w:r>
                      <w:rPr>
                        <w:rFonts w:cs="宋体" w:hint="eastAsia"/>
                      </w:rPr>
                      <w:t>图</w:t>
                    </w:r>
                    <w:r>
                      <w:rPr>
                        <w:rFonts w:cs="宋体" w:hint="eastAsia"/>
                      </w:rPr>
                      <w:t>6</w:t>
                    </w:r>
                  </w:p>
                </w:txbxContent>
              </v:textbox>
            </v:shape>
            <w10:wrap type="topAndBottom"/>
          </v:group>
        </w:pict>
      </w:r>
      <w:r w:rsidR="00F935E1" w:rsidRPr="00244E58">
        <w:rPr>
          <w:rFonts w:ascii="宋体" w:hAnsi="宋体" w:cs="宋体"/>
          <w:color w:val="FF0000"/>
        </w:rPr>
        <w:t>12</w:t>
      </w:r>
      <w:r w:rsidR="00F935E1">
        <w:rPr>
          <w:rFonts w:ascii="宋体" w:hAnsi="宋体" w:cs="宋体" w:hint="eastAsia"/>
        </w:rPr>
        <w:t>．关于图7说法正确的是：</w:t>
      </w:r>
    </w:p>
    <w:p w:rsidR="00F935E1" w:rsidRDefault="00F935E1" w:rsidP="00F935E1">
      <w:pPr>
        <w:pStyle w:val="ListParagraph1"/>
        <w:ind w:leftChars="142" w:left="298" w:firstLineChars="0" w:firstLine="0"/>
        <w:rPr>
          <w:rFonts w:ascii="宋体" w:hAnsi="宋体" w:cs="宋体"/>
        </w:rPr>
      </w:pPr>
      <w:r w:rsidRPr="00713D36">
        <w:rPr>
          <w:rFonts w:ascii="宋体" w:hAnsi="宋体" w:cs="宋体"/>
        </w:rPr>
        <w:t>A</w:t>
      </w:r>
      <w:r>
        <w:rPr>
          <w:rFonts w:ascii="宋体" w:hAnsi="宋体" w:cs="宋体" w:hint="eastAsia"/>
        </w:rPr>
        <w:t>．不同组织细胞中的DNA有所不同</w:t>
      </w:r>
    </w:p>
    <w:p w:rsidR="00F935E1" w:rsidRDefault="00F935E1" w:rsidP="00F935E1">
      <w:pPr>
        <w:pStyle w:val="ListParagraph1"/>
        <w:ind w:leftChars="142" w:left="298" w:firstLineChars="0" w:firstLine="0"/>
        <w:rPr>
          <w:rFonts w:ascii="宋体" w:cs="宋体"/>
        </w:rPr>
      </w:pPr>
      <w:r w:rsidRPr="00713D36">
        <w:rPr>
          <w:rFonts w:ascii="宋体" w:hAnsi="宋体" w:cs="宋体"/>
        </w:rPr>
        <w:t>B</w:t>
      </w:r>
      <w:r>
        <w:rPr>
          <w:rFonts w:ascii="宋体" w:cs="宋体"/>
        </w:rPr>
        <w:t>.</w:t>
      </w:r>
      <w:r>
        <w:rPr>
          <w:rFonts w:ascii="宋体" w:cs="宋体" w:hint="eastAsia"/>
        </w:rPr>
        <w:t xml:space="preserve"> 不同组织细胞中的蛋白质完全不同</w:t>
      </w:r>
    </w:p>
    <w:p w:rsidR="00F935E1" w:rsidRDefault="00F935E1" w:rsidP="00F935E1">
      <w:pPr>
        <w:pStyle w:val="ListParagraph1"/>
        <w:ind w:leftChars="142" w:left="298" w:firstLineChars="0" w:firstLine="0"/>
        <w:rPr>
          <w:rFonts w:ascii="宋体" w:hAnsi="宋体" w:cs="宋体"/>
        </w:rPr>
      </w:pPr>
      <w:r w:rsidRPr="00713D36">
        <w:rPr>
          <w:rFonts w:ascii="宋体" w:hAnsi="宋体" w:cs="宋体"/>
        </w:rPr>
        <w:t>C</w:t>
      </w:r>
      <w:r>
        <w:rPr>
          <w:rFonts w:ascii="宋体" w:cs="宋体"/>
        </w:rPr>
        <w:t>.</w:t>
      </w:r>
      <w:r>
        <w:rPr>
          <w:rFonts w:ascii="宋体" w:hAnsi="宋体" w:cs="宋体"/>
        </w:rPr>
        <w:t xml:space="preserve"> </w:t>
      </w:r>
      <w:r>
        <w:rPr>
          <w:rFonts w:ascii="宋体" w:hAnsi="宋体" w:cs="宋体" w:hint="eastAsia"/>
        </w:rPr>
        <w:t>过程1、2、3既有细胞分裂也有细胞分化</w:t>
      </w:r>
    </w:p>
    <w:p w:rsidR="00F935E1" w:rsidRDefault="00F935E1" w:rsidP="00F935E1">
      <w:pPr>
        <w:pStyle w:val="ListParagraph1"/>
        <w:ind w:leftChars="142" w:left="298" w:firstLineChars="0" w:firstLine="0"/>
        <w:rPr>
          <w:rFonts w:ascii="宋体" w:cs="宋体"/>
        </w:rPr>
      </w:pPr>
      <w:r w:rsidRPr="00713D36">
        <w:rPr>
          <w:rFonts w:ascii="宋体" w:hAnsi="宋体" w:cs="宋体"/>
        </w:rPr>
        <w:t>D</w:t>
      </w:r>
      <w:r>
        <w:rPr>
          <w:rFonts w:ascii="宋体" w:cs="宋体"/>
        </w:rPr>
        <w:t>.</w:t>
      </w:r>
      <w:r>
        <w:rPr>
          <w:rFonts w:ascii="宋体" w:cs="宋体" w:hint="eastAsia"/>
        </w:rPr>
        <w:t xml:space="preserve"> 不同组织细胞中的RNA有所不同</w:t>
      </w:r>
    </w:p>
    <w:p w:rsidR="00F935E1" w:rsidRPr="00B30F29" w:rsidRDefault="006C5E48" w:rsidP="00F935E1">
      <w:pPr>
        <w:pStyle w:val="ListParagraph1"/>
        <w:spacing w:beforeLines="50" w:before="156"/>
        <w:ind w:leftChars="-1" w:left="424" w:hangingChars="203" w:hanging="426"/>
        <w:rPr>
          <w:rFonts w:ascii="宋体" w:cs="Times New Roman"/>
        </w:rPr>
      </w:pPr>
      <w:r>
        <w:rPr>
          <w:noProof/>
        </w:rPr>
        <w:pict>
          <v:shape id="_x0000_s1145" type="#_x0000_t75" alt="高中试卷网 http://sj.fjjy.org" style="position:absolute;left:0;text-align:left;margin-left:.3pt;margin-top:36.25pt;width:415.4pt;height:114.75pt;z-index:-1">
            <v:imagedata r:id="rId13" o:title=""/>
          </v:shape>
        </w:pict>
      </w:r>
      <w:r w:rsidR="00F935E1" w:rsidRPr="00A4254B">
        <w:rPr>
          <w:rFonts w:ascii="宋体" w:hAnsi="宋体" w:cs="宋体"/>
          <w:color w:val="FF0000"/>
        </w:rPr>
        <w:t>13</w:t>
      </w:r>
      <w:r w:rsidR="00F935E1">
        <w:rPr>
          <w:rFonts w:ascii="宋体" w:hAnsi="宋体" w:cs="宋体" w:hint="eastAsia"/>
        </w:rPr>
        <w:t>．下图7是人体正常精细胞中第6号和第9号染色体形态，那么产生该精细胞的精原细胞中可能的染色体形态是：</w:t>
      </w:r>
    </w:p>
    <w:p w:rsidR="00F935E1" w:rsidRDefault="00F935E1" w:rsidP="00F935E1">
      <w:pPr>
        <w:pStyle w:val="ListParagraph1"/>
        <w:spacing w:beforeLines="50" w:before="156"/>
        <w:ind w:leftChars="-1" w:left="424" w:hangingChars="203" w:hanging="426"/>
        <w:rPr>
          <w:rFonts w:ascii="宋体" w:hAnsi="宋体" w:cs="宋体"/>
        </w:rPr>
      </w:pPr>
    </w:p>
    <w:p w:rsidR="00F935E1" w:rsidRDefault="006C5E48" w:rsidP="00F935E1">
      <w:pPr>
        <w:pStyle w:val="ListParagraph1"/>
        <w:spacing w:beforeLines="50" w:before="156"/>
        <w:ind w:leftChars="-1" w:left="424" w:hangingChars="203" w:hanging="426"/>
        <w:rPr>
          <w:rFonts w:ascii="宋体" w:hAnsi="宋体" w:cs="宋体"/>
        </w:rPr>
      </w:pPr>
      <w:r>
        <w:rPr>
          <w:rFonts w:ascii="宋体" w:cs="Times New Roman"/>
          <w:noProof/>
        </w:rPr>
        <w:pict>
          <v:shape id="Text Box 121" o:spid="_x0000_s1140" type="#_x0000_t202" alt="高中试卷网 http://sj.fjjy.org" style="position:absolute;left:0;text-align:left;margin-left:180pt;margin-top:9.45pt;width:45pt;height:23.4pt;z-index:16;visibility:visible" filled="f" stroked="f">
            <v:textbox style="mso-next-textbox:#Text Box 121">
              <w:txbxContent>
                <w:p w:rsidR="00F935E1" w:rsidRDefault="00F935E1" w:rsidP="00F935E1">
                  <w:r>
                    <w:rPr>
                      <w:rFonts w:cs="宋体" w:hint="eastAsia"/>
                    </w:rPr>
                    <w:t>图</w:t>
                  </w:r>
                  <w:r>
                    <w:rPr>
                      <w:rFonts w:cs="宋体" w:hint="eastAsia"/>
                    </w:rPr>
                    <w:t>7</w:t>
                  </w:r>
                </w:p>
              </w:txbxContent>
            </v:textbox>
          </v:shape>
        </w:pict>
      </w:r>
    </w:p>
    <w:p w:rsidR="00F935E1" w:rsidRDefault="00F935E1" w:rsidP="00F935E1">
      <w:pPr>
        <w:pStyle w:val="ListParagraph1"/>
        <w:spacing w:beforeLines="50" w:before="156"/>
        <w:ind w:leftChars="-1" w:left="424" w:hangingChars="203" w:hanging="426"/>
        <w:rPr>
          <w:rFonts w:ascii="宋体" w:hAnsi="宋体" w:cs="宋体"/>
        </w:rPr>
      </w:pPr>
    </w:p>
    <w:p w:rsidR="00F935E1" w:rsidRDefault="00F935E1" w:rsidP="00F935E1">
      <w:pPr>
        <w:pStyle w:val="ListParagraph1"/>
        <w:spacing w:beforeLines="50" w:before="156"/>
        <w:ind w:leftChars="-1" w:left="424" w:hangingChars="203" w:hanging="426"/>
        <w:rPr>
          <w:rFonts w:ascii="宋体" w:hAnsi="宋体" w:cs="宋体"/>
        </w:rPr>
      </w:pPr>
    </w:p>
    <w:p w:rsidR="00F935E1" w:rsidRDefault="00F935E1" w:rsidP="00F935E1">
      <w:pPr>
        <w:pStyle w:val="ListParagraph1"/>
        <w:spacing w:beforeLines="50" w:before="156"/>
        <w:ind w:leftChars="-1" w:left="424" w:hangingChars="203" w:hanging="426"/>
        <w:rPr>
          <w:rFonts w:ascii="宋体" w:hAnsi="宋体" w:cs="宋体"/>
        </w:rPr>
      </w:pPr>
    </w:p>
    <w:p w:rsidR="00F935E1" w:rsidRPr="00B30F29" w:rsidRDefault="006C5E48" w:rsidP="00F935E1">
      <w:pPr>
        <w:pStyle w:val="ListParagraph1"/>
        <w:spacing w:beforeLines="50" w:before="156"/>
        <w:ind w:leftChars="-1" w:left="424" w:hangingChars="203" w:hanging="426"/>
        <w:rPr>
          <w:rFonts w:ascii="宋体" w:cs="Times New Roman"/>
        </w:rPr>
      </w:pPr>
      <w:r>
        <w:rPr>
          <w:noProof/>
        </w:rPr>
        <w:pict>
          <v:group id="_x0000_s1126" alt="高中试卷网 http://sj.fjjy.org" style="position:absolute;left:0;text-align:left;margin-left:81pt;margin-top:39.75pt;width:247.65pt;height:93.6pt;z-index:10" coordorigin="2160,7212" coordsize="4953,1872">
            <v:shape id="_x0000_s1127" type="#_x0000_t75" alt="满分5 manfen5.com" style="position:absolute;left:2160;top:7212;width:4953;height:1503">
              <v:imagedata r:id="rId14" o:title=""/>
            </v:shape>
            <v:shape id="_x0000_s1128" type="#_x0000_t202" style="position:absolute;left:4140;top:8616;width:900;height:468" filled="f" stroked="f">
              <v:textbox style="mso-next-textbox:#_x0000_s1128">
                <w:txbxContent>
                  <w:p w:rsidR="00F935E1" w:rsidRDefault="00F935E1" w:rsidP="00F935E1">
                    <w:r>
                      <w:rPr>
                        <w:rFonts w:cs="宋体" w:hint="eastAsia"/>
                      </w:rPr>
                      <w:t>图</w:t>
                    </w:r>
                    <w:r>
                      <w:t>8</w:t>
                    </w:r>
                  </w:p>
                </w:txbxContent>
              </v:textbox>
            </v:shape>
            <w10:wrap type="topAndBottom"/>
          </v:group>
        </w:pict>
      </w:r>
      <w:r w:rsidR="00F935E1" w:rsidRPr="00196A66">
        <w:rPr>
          <w:rFonts w:ascii="宋体" w:hAnsi="宋体" w:cs="宋体"/>
        </w:rPr>
        <w:t>14</w:t>
      </w:r>
      <w:r w:rsidR="00F935E1" w:rsidRPr="00196A66">
        <w:rPr>
          <w:rFonts w:ascii="宋体" w:hAnsi="宋体" w:cs="宋体" w:hint="eastAsia"/>
        </w:rPr>
        <w:t>．如图</w:t>
      </w:r>
      <w:r w:rsidR="00F935E1">
        <w:rPr>
          <w:rFonts w:ascii="宋体" w:hAnsi="宋体" w:cs="宋体"/>
        </w:rPr>
        <w:t>8</w:t>
      </w:r>
      <w:r w:rsidR="00F935E1" w:rsidRPr="00196A66">
        <w:rPr>
          <w:rFonts w:ascii="宋体" w:hAnsi="宋体" w:cs="宋体" w:hint="eastAsia"/>
        </w:rPr>
        <w:t>甲表示不同浓度生长素对某植物生长的影响，图乙表示将盆栽植物横放时植物的生长状况．下列分析错误</w:t>
      </w:r>
      <w:r w:rsidR="00F935E1">
        <w:rPr>
          <w:rFonts w:ascii="宋体" w:hAnsi="宋体" w:cs="宋体" w:hint="eastAsia"/>
        </w:rPr>
        <w:t>的是</w:t>
      </w:r>
    </w:p>
    <w:p w:rsidR="00F935E1" w:rsidRPr="00B30F29" w:rsidRDefault="00F935E1" w:rsidP="00F935E1">
      <w:pPr>
        <w:pStyle w:val="ListParagraph1"/>
        <w:ind w:left="304" w:firstLineChars="0" w:firstLine="0"/>
        <w:rPr>
          <w:rFonts w:ascii="宋体" w:cs="Times New Roman"/>
        </w:rPr>
      </w:pPr>
      <w:r w:rsidRPr="00B30F29">
        <w:rPr>
          <w:rFonts w:ascii="宋体" w:hAnsi="宋体" w:cs="宋体"/>
        </w:rPr>
        <w:t>A</w:t>
      </w:r>
      <w:r w:rsidRPr="00B30F29">
        <w:rPr>
          <w:rFonts w:ascii="宋体" w:hAnsi="宋体" w:cs="宋体" w:hint="eastAsia"/>
        </w:rPr>
        <w:t>．甲图曲线表明生长素的生理作用具有两重性，</w:t>
      </w:r>
      <w:r w:rsidRPr="00B30F29">
        <w:rPr>
          <w:rFonts w:ascii="宋体" w:hAnsi="宋体" w:cs="宋体"/>
        </w:rPr>
        <w:t>P</w:t>
      </w:r>
      <w:r w:rsidRPr="00B30F29">
        <w:rPr>
          <w:rFonts w:ascii="宋体" w:hAnsi="宋体" w:cs="宋体" w:hint="eastAsia"/>
        </w:rPr>
        <w:t>点为最适浓度</w:t>
      </w:r>
    </w:p>
    <w:p w:rsidR="00F935E1" w:rsidRPr="00B30F29" w:rsidRDefault="00F935E1" w:rsidP="00F935E1">
      <w:pPr>
        <w:pStyle w:val="ListParagraph1"/>
        <w:ind w:left="304" w:firstLineChars="0" w:firstLine="0"/>
        <w:rPr>
          <w:rFonts w:ascii="宋体" w:cs="Times New Roman"/>
        </w:rPr>
      </w:pPr>
      <w:r w:rsidRPr="00B30F29">
        <w:rPr>
          <w:rFonts w:ascii="宋体" w:hAnsi="宋体" w:cs="宋体"/>
        </w:rPr>
        <w:t>B</w:t>
      </w:r>
      <w:r w:rsidRPr="00B30F29">
        <w:rPr>
          <w:rFonts w:ascii="宋体" w:hAnsi="宋体" w:cs="宋体" w:hint="eastAsia"/>
        </w:rPr>
        <w:t>．乙图中茎的背地性与胚芽鞘的向光性中生长素的作用机理相似</w:t>
      </w:r>
    </w:p>
    <w:p w:rsidR="00F935E1" w:rsidRPr="00B30F29" w:rsidRDefault="00F935E1" w:rsidP="00F935E1">
      <w:pPr>
        <w:pStyle w:val="ListParagraph1"/>
        <w:ind w:left="304" w:firstLineChars="0" w:firstLine="0"/>
        <w:rPr>
          <w:rFonts w:ascii="宋体" w:cs="Times New Roman"/>
        </w:rPr>
      </w:pPr>
      <w:r w:rsidRPr="00B30F29">
        <w:rPr>
          <w:rFonts w:ascii="宋体" w:hAnsi="宋体" w:cs="宋体"/>
        </w:rPr>
        <w:t>C</w:t>
      </w:r>
      <w:r w:rsidRPr="00B30F29">
        <w:rPr>
          <w:rFonts w:ascii="宋体" w:hAnsi="宋体" w:cs="宋体" w:hint="eastAsia"/>
        </w:rPr>
        <w:t>．乙图中根的向地生长体现了生长素具有两重性</w:t>
      </w:r>
    </w:p>
    <w:p w:rsidR="00F935E1" w:rsidRPr="00755A60" w:rsidRDefault="00F935E1" w:rsidP="00F935E1">
      <w:pPr>
        <w:pStyle w:val="ListParagraph1"/>
        <w:ind w:left="304" w:firstLineChars="0" w:firstLine="0"/>
        <w:rPr>
          <w:rFonts w:ascii="宋体" w:cs="宋体"/>
        </w:rPr>
      </w:pPr>
      <w:r w:rsidRPr="00B30F29">
        <w:rPr>
          <w:rFonts w:ascii="宋体" w:hAnsi="宋体" w:cs="宋体"/>
        </w:rPr>
        <w:t>D</w:t>
      </w:r>
      <w:r w:rsidRPr="00B30F29">
        <w:rPr>
          <w:rFonts w:ascii="宋体" w:hAnsi="宋体" w:cs="宋体" w:hint="eastAsia"/>
        </w:rPr>
        <w:t>．用不同浓</w:t>
      </w:r>
      <w:r w:rsidRPr="00196A66">
        <w:rPr>
          <w:rFonts w:ascii="宋体" w:hAnsi="宋体" w:cs="宋体" w:hint="eastAsia"/>
        </w:rPr>
        <w:t>度的生长素溶液处理扦插枝条，生根数量一定不同</w:t>
      </w:r>
    </w:p>
    <w:p w:rsidR="00F935E1" w:rsidRPr="00196A66" w:rsidRDefault="00F935E1" w:rsidP="00F935E1">
      <w:pPr>
        <w:pStyle w:val="ListParagraph1"/>
        <w:spacing w:beforeLines="50" w:before="156"/>
        <w:ind w:left="304" w:hangingChars="145" w:hanging="304"/>
        <w:rPr>
          <w:rFonts w:ascii="宋体" w:cs="宋体"/>
        </w:rPr>
      </w:pPr>
      <w:r w:rsidRPr="00697936">
        <w:rPr>
          <w:rFonts w:ascii="宋体" w:hAnsi="宋体" w:cs="宋体"/>
          <w:color w:val="FF0000"/>
        </w:rPr>
        <w:t>15</w:t>
      </w:r>
      <w:r w:rsidRPr="00196A66">
        <w:rPr>
          <w:rFonts w:ascii="宋体" w:hAnsi="宋体" w:cs="宋体" w:hint="eastAsia"/>
        </w:rPr>
        <w:t>．图</w:t>
      </w:r>
      <w:r>
        <w:rPr>
          <w:rFonts w:ascii="宋体" w:hAnsi="宋体" w:cs="宋体"/>
        </w:rPr>
        <w:t>9</w:t>
      </w:r>
      <w:r w:rsidRPr="00196A66">
        <w:rPr>
          <w:rFonts w:ascii="宋体" w:hAnsi="宋体" w:cs="宋体" w:hint="eastAsia"/>
        </w:rPr>
        <w:t>表示</w:t>
      </w:r>
      <w:r>
        <w:rPr>
          <w:rFonts w:ascii="宋体" w:hAnsi="宋体" w:cs="宋体" w:hint="eastAsia"/>
        </w:rPr>
        <w:t>某动物细胞周期中各时期时长，该细胞的间期时长为</w:t>
      </w:r>
    </w:p>
    <w:p w:rsidR="00F935E1" w:rsidRDefault="006C5E48" w:rsidP="00F935E1">
      <w:pPr>
        <w:pStyle w:val="ListParagraph1"/>
        <w:ind w:left="304" w:firstLineChars="0" w:firstLine="0"/>
        <w:rPr>
          <w:rFonts w:ascii="宋体" w:hAnsi="宋体" w:cs="宋体"/>
        </w:rPr>
      </w:pPr>
      <w:r>
        <w:rPr>
          <w:noProof/>
        </w:rPr>
        <w:pict>
          <v:group id="_x0000_s1142" alt="高中试卷网 http://sj.fjjy.org" style="position:absolute;left:0;text-align:left;margin-left:68.35pt;margin-top:9.1pt;width:197.5pt;height:97.8pt;z-index:18" coordorigin="3167,13338" coordsize="3950,1956">
            <v:shape id="_x0000_s1143" type="#_x0000_t75" style="position:absolute;left:3167;top:13338;width:3950;height:1568">
              <v:imagedata r:id="rId15" o:title=""/>
            </v:shape>
            <v:shape id="_x0000_s1144" type="#_x0000_t202" style="position:absolute;left:4005;top:14826;width:900;height:468" filled="f" stroked="f">
              <v:textbox style="mso-next-textbox:#_x0000_s1144">
                <w:txbxContent>
                  <w:p w:rsidR="00F935E1" w:rsidRDefault="00F935E1" w:rsidP="00F935E1">
                    <w:r>
                      <w:rPr>
                        <w:rFonts w:cs="宋体" w:hint="eastAsia"/>
                      </w:rPr>
                      <w:t>图</w:t>
                    </w:r>
                    <w:r>
                      <w:rPr>
                        <w:rFonts w:hint="eastAsia"/>
                      </w:rPr>
                      <w:t>9</w:t>
                    </w:r>
                  </w:p>
                </w:txbxContent>
              </v:textbox>
            </v:shape>
          </v:group>
        </w:pict>
      </w:r>
    </w:p>
    <w:p w:rsidR="00F935E1" w:rsidRDefault="00F935E1" w:rsidP="00F935E1">
      <w:pPr>
        <w:pStyle w:val="ListParagraph1"/>
        <w:ind w:left="304" w:firstLineChars="0" w:firstLine="0"/>
        <w:rPr>
          <w:rFonts w:ascii="宋体" w:hAnsi="宋体" w:cs="宋体"/>
        </w:rPr>
      </w:pPr>
    </w:p>
    <w:p w:rsidR="00F935E1" w:rsidRDefault="00F935E1" w:rsidP="00F935E1">
      <w:pPr>
        <w:pStyle w:val="ListParagraph1"/>
        <w:ind w:left="304" w:firstLineChars="0" w:firstLine="0"/>
        <w:rPr>
          <w:rFonts w:ascii="宋体" w:hAnsi="宋体" w:cs="宋体"/>
        </w:rPr>
      </w:pPr>
    </w:p>
    <w:p w:rsidR="00F935E1" w:rsidRDefault="006C5E48" w:rsidP="00F935E1">
      <w:pPr>
        <w:pStyle w:val="ListParagraph1"/>
        <w:ind w:left="304" w:firstLineChars="0" w:firstLine="0"/>
        <w:rPr>
          <w:rFonts w:ascii="宋体" w:hAnsi="宋体" w:cs="宋体"/>
        </w:rPr>
      </w:pPr>
      <w:r>
        <w:rPr>
          <w:rFonts w:ascii="宋体" w:hAnsi="宋体" w:cs="宋体"/>
          <w:noProof/>
        </w:rPr>
        <w:pict>
          <v:shape id="_x0000_s1141" type="#_x0000_t202" alt="高中试卷网 http://sj.fjjy.org" style="position:absolute;left:0;text-align:left;margin-left:166pt;margin-top:6.7pt;width:36pt;height:18pt;z-index:17" filled="f" stroked="f">
            <v:textbox style="mso-next-textbox:#_x0000_s1141">
              <w:txbxContent>
                <w:p w:rsidR="00F935E1" w:rsidRDefault="00F935E1" w:rsidP="00F935E1">
                  <w:r>
                    <w:rPr>
                      <w:rFonts w:cs="宋体" w:hint="eastAsia"/>
                    </w:rPr>
                    <w:t>图</w:t>
                  </w:r>
                  <w:r>
                    <w:t>9</w:t>
                  </w:r>
                </w:p>
              </w:txbxContent>
            </v:textbox>
          </v:shape>
        </w:pict>
      </w:r>
    </w:p>
    <w:p w:rsidR="00F935E1" w:rsidRDefault="00F935E1" w:rsidP="00F935E1">
      <w:pPr>
        <w:pStyle w:val="ListParagraph1"/>
        <w:ind w:left="304" w:firstLineChars="0" w:firstLine="0"/>
        <w:rPr>
          <w:rFonts w:ascii="宋体" w:hAnsi="宋体" w:cs="宋体"/>
        </w:rPr>
      </w:pPr>
    </w:p>
    <w:p w:rsidR="00F935E1" w:rsidRDefault="00F935E1" w:rsidP="00F935E1">
      <w:pPr>
        <w:pStyle w:val="ListParagraph1"/>
        <w:ind w:left="304" w:firstLineChars="0" w:firstLine="0"/>
        <w:rPr>
          <w:rFonts w:ascii="宋体" w:hAnsi="宋体" w:cs="宋体"/>
        </w:rPr>
      </w:pPr>
    </w:p>
    <w:p w:rsidR="00F935E1" w:rsidRPr="00CC7271" w:rsidRDefault="00F935E1" w:rsidP="00F935E1">
      <w:pPr>
        <w:pStyle w:val="ListParagraph1"/>
        <w:ind w:left="304" w:firstLineChars="0" w:firstLine="0"/>
        <w:rPr>
          <w:rFonts w:ascii="宋体" w:hAnsi="宋体" w:cs="宋体"/>
        </w:rPr>
      </w:pPr>
    </w:p>
    <w:p w:rsidR="00F935E1" w:rsidRPr="00B30F29" w:rsidRDefault="00F935E1" w:rsidP="00F935E1">
      <w:pPr>
        <w:pStyle w:val="ListParagraph1"/>
        <w:ind w:left="304" w:firstLineChars="0" w:firstLine="0"/>
        <w:rPr>
          <w:rFonts w:ascii="宋体" w:cs="Times New Roman"/>
        </w:rPr>
      </w:pPr>
      <w:r w:rsidRPr="00196A66">
        <w:rPr>
          <w:rFonts w:ascii="宋体" w:hAnsi="宋体" w:cs="宋体"/>
        </w:rPr>
        <w:t>A</w:t>
      </w:r>
      <w:r w:rsidRPr="00196A66">
        <w:rPr>
          <w:rFonts w:ascii="宋体" w:hAnsi="宋体" w:cs="宋体" w:hint="eastAsia"/>
        </w:rPr>
        <w:t>．</w:t>
      </w:r>
      <w:r>
        <w:rPr>
          <w:rFonts w:ascii="宋体" w:hAnsi="宋体" w:cs="宋体" w:hint="eastAsia"/>
        </w:rPr>
        <w:t xml:space="preserve">4h          </w:t>
      </w:r>
      <w:r w:rsidRPr="00B30F29">
        <w:rPr>
          <w:rFonts w:ascii="宋体" w:hAnsi="宋体" w:cs="宋体"/>
        </w:rPr>
        <w:t xml:space="preserve"> B</w:t>
      </w:r>
      <w:r w:rsidRPr="00B30F29">
        <w:rPr>
          <w:rFonts w:ascii="宋体" w:hAnsi="宋体" w:cs="宋体" w:hint="eastAsia"/>
        </w:rPr>
        <w:t>．</w:t>
      </w:r>
      <w:r>
        <w:rPr>
          <w:rFonts w:ascii="宋体" w:hAnsi="宋体" w:cs="宋体" w:hint="eastAsia"/>
        </w:rPr>
        <w:t xml:space="preserve">21h            </w:t>
      </w:r>
      <w:r w:rsidRPr="00B30F29">
        <w:rPr>
          <w:rFonts w:ascii="宋体" w:hAnsi="宋体" w:cs="宋体"/>
        </w:rPr>
        <w:t xml:space="preserve"> C</w:t>
      </w:r>
      <w:r w:rsidRPr="00B30F29">
        <w:rPr>
          <w:rFonts w:ascii="宋体" w:hAnsi="宋体" w:cs="宋体" w:hint="eastAsia"/>
        </w:rPr>
        <w:t>．</w:t>
      </w:r>
      <w:r>
        <w:rPr>
          <w:rFonts w:ascii="宋体" w:hAnsi="宋体" w:cs="宋体" w:hint="eastAsia"/>
        </w:rPr>
        <w:t xml:space="preserve">11h            </w:t>
      </w:r>
      <w:r w:rsidRPr="00B30F29">
        <w:rPr>
          <w:rFonts w:ascii="宋体" w:hAnsi="宋体" w:cs="宋体"/>
        </w:rPr>
        <w:t xml:space="preserve"> D</w:t>
      </w:r>
      <w:r w:rsidRPr="00B30F29">
        <w:rPr>
          <w:rFonts w:ascii="宋体" w:hAnsi="宋体" w:cs="宋体" w:hint="eastAsia"/>
        </w:rPr>
        <w:t>．</w:t>
      </w:r>
      <w:r>
        <w:rPr>
          <w:rFonts w:ascii="宋体" w:cs="Times New Roman" w:hint="eastAsia"/>
        </w:rPr>
        <w:t>10h</w:t>
      </w:r>
    </w:p>
    <w:p w:rsidR="00F935E1" w:rsidRPr="00B30F29" w:rsidRDefault="00F935E1" w:rsidP="00F935E1">
      <w:pPr>
        <w:pStyle w:val="ListParagraph1"/>
        <w:spacing w:beforeLines="50" w:before="156"/>
        <w:ind w:left="304" w:hangingChars="145" w:hanging="304"/>
        <w:rPr>
          <w:rFonts w:ascii="宋体" w:cs="Times New Roman"/>
        </w:rPr>
      </w:pPr>
      <w:r>
        <w:rPr>
          <w:rFonts w:ascii="宋体" w:hAnsi="宋体" w:cs="宋体"/>
        </w:rPr>
        <w:t>16</w:t>
      </w:r>
      <w:r>
        <w:rPr>
          <w:rFonts w:ascii="宋体" w:hAnsi="宋体" w:cs="宋体" w:hint="eastAsia"/>
        </w:rPr>
        <w:t>．如表是微生物培养基的成分。下列有关说法错误的是</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90"/>
        <w:gridCol w:w="1371"/>
        <w:gridCol w:w="1110"/>
        <w:gridCol w:w="960"/>
        <w:gridCol w:w="900"/>
        <w:gridCol w:w="1065"/>
      </w:tblGrid>
      <w:tr w:rsidR="00F935E1" w:rsidRPr="00B30F29" w:rsidTr="00FF0EE9">
        <w:trPr>
          <w:jc w:val="center"/>
        </w:trPr>
        <w:tc>
          <w:tcPr>
            <w:tcW w:w="990" w:type="dxa"/>
          </w:tcPr>
          <w:p w:rsidR="00F935E1" w:rsidRPr="00B30F29" w:rsidRDefault="00F935E1" w:rsidP="00FF0EE9">
            <w:pPr>
              <w:pStyle w:val="ListParagraph1"/>
              <w:ind w:left="304" w:hangingChars="145" w:hanging="304"/>
              <w:rPr>
                <w:rFonts w:ascii="宋体" w:cs="Times New Roman"/>
              </w:rPr>
            </w:pPr>
            <w:r w:rsidRPr="00B30F29">
              <w:rPr>
                <w:rFonts w:ascii="宋体" w:hAnsi="宋体" w:cs="宋体" w:hint="eastAsia"/>
              </w:rPr>
              <w:t>编号</w:t>
            </w:r>
          </w:p>
        </w:tc>
        <w:tc>
          <w:tcPr>
            <w:tcW w:w="1320" w:type="dxa"/>
          </w:tcPr>
          <w:p w:rsidR="00F935E1" w:rsidRPr="00B30F29" w:rsidRDefault="00F935E1" w:rsidP="00F935E1">
            <w:pPr>
              <w:pStyle w:val="ListParagraph1"/>
              <w:numPr>
                <w:ilvl w:val="0"/>
                <w:numId w:val="1"/>
              </w:numPr>
              <w:ind w:firstLineChars="0"/>
              <w:rPr>
                <w:rFonts w:ascii="宋体" w:cs="Times New Roman"/>
              </w:rPr>
            </w:pPr>
          </w:p>
        </w:tc>
        <w:tc>
          <w:tcPr>
            <w:tcW w:w="1110" w:type="dxa"/>
          </w:tcPr>
          <w:p w:rsidR="00F935E1" w:rsidRPr="00B30F29" w:rsidRDefault="00F935E1" w:rsidP="00FF0EE9">
            <w:pPr>
              <w:pStyle w:val="ListParagraph1"/>
              <w:ind w:left="304" w:hangingChars="145" w:hanging="304"/>
              <w:rPr>
                <w:rFonts w:ascii="宋体" w:cs="Times New Roman"/>
              </w:rPr>
            </w:pPr>
            <w:r w:rsidRPr="00B30F29">
              <w:rPr>
                <w:rFonts w:ascii="宋体" w:hAnsi="宋体" w:cs="宋体" w:hint="eastAsia"/>
              </w:rPr>
              <w:t>②</w:t>
            </w:r>
          </w:p>
        </w:tc>
        <w:tc>
          <w:tcPr>
            <w:tcW w:w="960" w:type="dxa"/>
          </w:tcPr>
          <w:p w:rsidR="00F935E1" w:rsidRPr="00B30F29" w:rsidRDefault="00F935E1" w:rsidP="00FF0EE9">
            <w:pPr>
              <w:pStyle w:val="ListParagraph1"/>
              <w:ind w:left="304" w:hangingChars="145" w:hanging="304"/>
              <w:rPr>
                <w:rFonts w:ascii="宋体" w:cs="Times New Roman"/>
              </w:rPr>
            </w:pPr>
            <w:r w:rsidRPr="00B30F29">
              <w:rPr>
                <w:rFonts w:ascii="宋体" w:hAnsi="宋体" w:cs="宋体" w:hint="eastAsia"/>
              </w:rPr>
              <w:t>③</w:t>
            </w:r>
          </w:p>
        </w:tc>
        <w:tc>
          <w:tcPr>
            <w:tcW w:w="900" w:type="dxa"/>
          </w:tcPr>
          <w:p w:rsidR="00F935E1" w:rsidRPr="00B30F29" w:rsidRDefault="00F935E1" w:rsidP="00FF0EE9">
            <w:pPr>
              <w:pStyle w:val="ListParagraph1"/>
              <w:ind w:left="304" w:hangingChars="145" w:hanging="304"/>
              <w:rPr>
                <w:rFonts w:ascii="宋体" w:cs="Times New Roman"/>
              </w:rPr>
            </w:pPr>
            <w:r w:rsidRPr="00B30F29">
              <w:rPr>
                <w:rFonts w:ascii="宋体" w:hAnsi="宋体" w:cs="宋体" w:hint="eastAsia"/>
              </w:rPr>
              <w:t>④</w:t>
            </w:r>
          </w:p>
        </w:tc>
        <w:tc>
          <w:tcPr>
            <w:tcW w:w="1065" w:type="dxa"/>
          </w:tcPr>
          <w:p w:rsidR="00F935E1" w:rsidRPr="00B30F29" w:rsidRDefault="00F935E1" w:rsidP="00F935E1">
            <w:pPr>
              <w:pStyle w:val="ListParagraph1"/>
              <w:numPr>
                <w:ilvl w:val="0"/>
                <w:numId w:val="1"/>
              </w:numPr>
              <w:ind w:firstLineChars="0"/>
              <w:rPr>
                <w:rFonts w:ascii="宋体" w:cs="Times New Roman"/>
              </w:rPr>
            </w:pPr>
          </w:p>
        </w:tc>
      </w:tr>
      <w:tr w:rsidR="00F935E1" w:rsidRPr="00B30F29" w:rsidTr="00FF0EE9">
        <w:trPr>
          <w:jc w:val="center"/>
        </w:trPr>
        <w:tc>
          <w:tcPr>
            <w:tcW w:w="0" w:type="auto"/>
          </w:tcPr>
          <w:p w:rsidR="00F935E1" w:rsidRPr="00B30F29" w:rsidRDefault="00F935E1" w:rsidP="00FF0EE9">
            <w:pPr>
              <w:pStyle w:val="ListParagraph1"/>
              <w:ind w:left="304" w:hangingChars="145" w:hanging="304"/>
              <w:rPr>
                <w:rFonts w:ascii="宋体" w:cs="Times New Roman"/>
              </w:rPr>
            </w:pPr>
            <w:r w:rsidRPr="00B30F29">
              <w:rPr>
                <w:rFonts w:ascii="宋体" w:hAnsi="宋体" w:cs="宋体" w:hint="eastAsia"/>
              </w:rPr>
              <w:t>成分</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hint="eastAsia"/>
              </w:rPr>
              <w:t>（</w:t>
            </w:r>
            <w:r w:rsidRPr="00B30F29">
              <w:rPr>
                <w:rFonts w:ascii="宋体" w:hAnsi="宋体" w:cs="宋体"/>
              </w:rPr>
              <w:t>NH4</w:t>
            </w:r>
            <w:r w:rsidRPr="00B30F29">
              <w:rPr>
                <w:rFonts w:ascii="宋体" w:hAnsi="宋体" w:cs="宋体" w:hint="eastAsia"/>
              </w:rPr>
              <w:t>）</w:t>
            </w:r>
            <w:r w:rsidRPr="00B30F29">
              <w:rPr>
                <w:rFonts w:ascii="宋体" w:hAnsi="宋体" w:cs="宋体"/>
              </w:rPr>
              <w:t>2SO4</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KH2PO4</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FeSO4</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CaCl2</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H2O</w:t>
            </w:r>
          </w:p>
        </w:tc>
      </w:tr>
      <w:tr w:rsidR="00F935E1" w:rsidRPr="00B30F29" w:rsidTr="00FF0EE9">
        <w:trPr>
          <w:jc w:val="center"/>
        </w:trPr>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hint="eastAsia"/>
              </w:rPr>
              <w:t>含量</w:t>
            </w:r>
            <w:r w:rsidRPr="00B30F29">
              <w:rPr>
                <w:rFonts w:ascii="宋体" w:hAnsi="宋体" w:cs="宋体"/>
              </w:rPr>
              <w:t>/g</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0.4</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4.0</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0.5</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0.5</w:t>
            </w:r>
          </w:p>
        </w:tc>
        <w:tc>
          <w:tcPr>
            <w:tcW w:w="0" w:type="auto"/>
          </w:tcPr>
          <w:p w:rsidR="00F935E1" w:rsidRPr="00B30F29" w:rsidRDefault="00F935E1" w:rsidP="00FF0EE9">
            <w:pPr>
              <w:pStyle w:val="ListParagraph1"/>
              <w:ind w:left="304" w:hangingChars="145" w:hanging="304"/>
              <w:rPr>
                <w:rFonts w:ascii="宋体" w:hAnsi="宋体" w:cs="宋体"/>
              </w:rPr>
            </w:pPr>
            <w:r w:rsidRPr="00B30F29">
              <w:rPr>
                <w:rFonts w:ascii="宋体" w:hAnsi="宋体" w:cs="宋体"/>
              </w:rPr>
              <w:t>100mL</w:t>
            </w:r>
          </w:p>
        </w:tc>
      </w:tr>
    </w:tbl>
    <w:p w:rsidR="00F935E1" w:rsidRPr="00B30F29" w:rsidRDefault="00F935E1" w:rsidP="00F935E1">
      <w:pPr>
        <w:pStyle w:val="ListParagraph1"/>
        <w:ind w:left="304" w:firstLineChars="0" w:firstLine="0"/>
        <w:rPr>
          <w:rFonts w:ascii="宋体" w:cs="Times New Roman"/>
        </w:rPr>
      </w:pPr>
      <w:r w:rsidRPr="00B30F29">
        <w:rPr>
          <w:rFonts w:ascii="宋体" w:hAnsi="宋体" w:cs="宋体"/>
        </w:rPr>
        <w:t>A</w:t>
      </w:r>
      <w:r w:rsidRPr="00B30F29">
        <w:rPr>
          <w:rFonts w:ascii="宋体" w:hAnsi="宋体" w:cs="宋体" w:hint="eastAsia"/>
        </w:rPr>
        <w:t>．此培养基可用来培养自养型微生物</w:t>
      </w:r>
    </w:p>
    <w:p w:rsidR="00F935E1" w:rsidRPr="00B30F29" w:rsidRDefault="00F935E1" w:rsidP="00F935E1">
      <w:pPr>
        <w:pStyle w:val="ListParagraph1"/>
        <w:ind w:left="304" w:firstLineChars="0" w:firstLine="0"/>
        <w:rPr>
          <w:rFonts w:ascii="宋体" w:cs="Times New Roman"/>
        </w:rPr>
      </w:pPr>
      <w:r w:rsidRPr="00B30F29">
        <w:rPr>
          <w:rFonts w:ascii="宋体" w:hAnsi="宋体" w:cs="宋体"/>
        </w:rPr>
        <w:t>B</w:t>
      </w:r>
      <w:r w:rsidRPr="00B30F29">
        <w:rPr>
          <w:rFonts w:ascii="宋体" w:hAnsi="宋体" w:cs="宋体" w:hint="eastAsia"/>
        </w:rPr>
        <w:t>．此表中的营养成分共有三类，即水、无机盐、氮源</w:t>
      </w:r>
    </w:p>
    <w:p w:rsidR="00F935E1" w:rsidRPr="00B30F29" w:rsidRDefault="00F935E1" w:rsidP="00F935E1">
      <w:pPr>
        <w:pStyle w:val="ListParagraph1"/>
        <w:ind w:left="304" w:firstLineChars="0" w:firstLine="0"/>
        <w:rPr>
          <w:rFonts w:ascii="宋体" w:cs="Times New Roman"/>
        </w:rPr>
      </w:pPr>
      <w:r w:rsidRPr="00B30F29">
        <w:rPr>
          <w:rFonts w:ascii="宋体" w:hAnsi="宋体" w:cs="宋体"/>
        </w:rPr>
        <w:t>C</w:t>
      </w:r>
      <w:r w:rsidRPr="00B30F29">
        <w:rPr>
          <w:rFonts w:ascii="宋体" w:hAnsi="宋体" w:cs="宋体" w:hint="eastAsia"/>
        </w:rPr>
        <w:t>．若除去①，此培养基可培养圆褐固氮菌</w:t>
      </w:r>
    </w:p>
    <w:p w:rsidR="00F935E1" w:rsidRDefault="00F935E1" w:rsidP="00F935E1">
      <w:pPr>
        <w:pStyle w:val="ListParagraph1"/>
        <w:ind w:left="304" w:firstLineChars="0" w:firstLine="0"/>
        <w:rPr>
          <w:rFonts w:ascii="宋体" w:cs="宋体"/>
        </w:rPr>
      </w:pPr>
      <w:r w:rsidRPr="00B30F29">
        <w:rPr>
          <w:rFonts w:ascii="宋体" w:hAnsi="宋体" w:cs="宋体"/>
        </w:rPr>
        <w:t>D</w:t>
      </w:r>
      <w:r w:rsidRPr="00B30F29">
        <w:rPr>
          <w:rFonts w:ascii="宋体" w:hAnsi="宋体" w:cs="宋体" w:hint="eastAsia"/>
        </w:rPr>
        <w:t>．培养基中若加入氨基酸，则它可充当碳源、氮源和生长因子</w:t>
      </w:r>
    </w:p>
    <w:p w:rsidR="00F935E1" w:rsidRPr="00713D36" w:rsidRDefault="00F935E1" w:rsidP="00F935E1">
      <w:pPr>
        <w:pStyle w:val="ListParagraph1"/>
        <w:spacing w:beforeLines="50" w:before="156"/>
        <w:ind w:left="304" w:hangingChars="145" w:hanging="304"/>
        <w:rPr>
          <w:rFonts w:ascii="宋体" w:cs="Times New Roman"/>
        </w:rPr>
      </w:pPr>
      <w:r w:rsidRPr="00713D36">
        <w:rPr>
          <w:rFonts w:ascii="宋体" w:hAnsi="宋体" w:cs="宋体"/>
        </w:rPr>
        <w:t>17</w:t>
      </w:r>
      <w:r>
        <w:rPr>
          <w:rFonts w:ascii="宋体" w:hAnsi="宋体" w:cs="宋体" w:hint="eastAsia"/>
        </w:rPr>
        <w:t>．</w:t>
      </w:r>
      <w:r w:rsidRPr="00713D36">
        <w:rPr>
          <w:rFonts w:ascii="宋体" w:hAnsi="宋体" w:cs="宋体" w:hint="eastAsia"/>
        </w:rPr>
        <w:t>基因型为</w:t>
      </w:r>
      <w:r w:rsidRPr="00713D36">
        <w:rPr>
          <w:rFonts w:ascii="宋体" w:hAnsi="宋体" w:cs="宋体"/>
        </w:rPr>
        <w:t>AaEe</w:t>
      </w:r>
      <w:r w:rsidRPr="00713D36">
        <w:rPr>
          <w:rFonts w:ascii="宋体" w:hAnsi="宋体" w:cs="宋体" w:hint="eastAsia"/>
        </w:rPr>
        <w:t>某雌性昆虫，且控制两个性状的基因是连锁的，已知该昆虫产生基因型为</w:t>
      </w:r>
      <w:r w:rsidRPr="00713D36">
        <w:rPr>
          <w:rFonts w:ascii="宋体" w:hAnsi="宋体" w:cs="宋体"/>
        </w:rPr>
        <w:t>AE</w:t>
      </w:r>
      <w:r w:rsidRPr="00713D36">
        <w:rPr>
          <w:rFonts w:ascii="宋体" w:hAnsi="宋体" w:cs="宋体" w:hint="eastAsia"/>
        </w:rPr>
        <w:t>的配子几率为</w:t>
      </w:r>
      <w:r w:rsidRPr="00713D36">
        <w:rPr>
          <w:rFonts w:ascii="宋体" w:hAnsi="宋体" w:cs="宋体"/>
        </w:rPr>
        <w:t>5%</w:t>
      </w:r>
      <w:r w:rsidRPr="00713D36">
        <w:rPr>
          <w:rFonts w:ascii="宋体" w:hAnsi="宋体" w:cs="宋体" w:hint="eastAsia"/>
        </w:rPr>
        <w:t>，则该昆虫的两个基因在染色体上的分布情况为（）</w:t>
      </w:r>
    </w:p>
    <w:p w:rsidR="00F935E1" w:rsidRDefault="006C5E48" w:rsidP="00F935E1">
      <w:pPr>
        <w:pStyle w:val="ListParagraph1"/>
        <w:ind w:left="304" w:hangingChars="145" w:hanging="304"/>
        <w:rPr>
          <w:rFonts w:ascii="宋体" w:cs="Times New Roman"/>
        </w:rPr>
      </w:pPr>
      <w:r>
        <w:rPr>
          <w:noProof/>
        </w:rPr>
        <w:pict>
          <v:group id="Group 127" o:spid="_x0000_s1044" alt="高中试卷网 http://sj.fjjy.org" style="position:absolute;left:0;text-align:left;margin-left:-8.95pt;margin-top:.75pt;width:410.25pt;height:54.6pt;z-index:6" coordorigin="1620,13764" coordsize="8205,1092">
            <v:group id="组合 119" o:spid="_x0000_s1045" style="position:absolute;left:2160;top:13806;width:1005;height:1050" coordsize="6381,6667">
              <v:group id="组合 52" o:spid="_x0000_s1046" style="position:absolute;width:6381;height:2762" coordsize="6381,2762">
                <v:group id="组合 39" o:spid="_x0000_s1047" style="position:absolute;left:190;width:6191;height:2762" coordsize="6191,2762">
                  <v:shape id="文本框 37" o:spid="_x0000_s1048" type="#_x0000_t202" style="position:absolute;width:2667;height:2667;visibility:visible" stroked="f" strokeweight=".5pt">
                    <v:textbox style="mso-next-textbox:#文本框 37">
                      <w:txbxContent>
                        <w:p w:rsidR="00F935E1" w:rsidRDefault="00F935E1" w:rsidP="00F935E1">
                          <w:r>
                            <w:t>A</w:t>
                          </w:r>
                        </w:p>
                      </w:txbxContent>
                    </v:textbox>
                  </v:shape>
                  <v:shape id="文本框 38" o:spid="_x0000_s1049" type="#_x0000_t202" style="position:absolute;left:3524;top:95;width:2667;height:2667;visibility:visible" stroked="f" strokeweight=".5pt">
                    <v:textbox style="mso-next-textbox:#文本框 38">
                      <w:txbxContent>
                        <w:p w:rsidR="00F935E1" w:rsidRDefault="00F935E1" w:rsidP="00F935E1">
                          <w:r>
                            <w:t>E</w:t>
                          </w:r>
                        </w:p>
                      </w:txbxContent>
                    </v:textbox>
                  </v:shape>
                </v:group>
                <v:group id="组合 24" o:spid="_x0000_s1050" style="position:absolute;top:2286;width:6286;height:476" coordsize="5810,571">
                  <v:line id="直接连接符 21" o:spid="_x0000_s1051" style="position:absolute;visibility:visible" from="0,571" to="5810,571" o:connectortype="straight" strokeweight="2pt"/>
                  <v:line id="直接连接符 22" o:spid="_x0000_s1052" style="position:absolute;visibility:visible" from="1428,0" to="1428,571" o:connectortype="straight" strokeweight="2pt"/>
                  <v:line id="直接连接符 23" o:spid="_x0000_s1053" style="position:absolute;visibility:visible" from="4476,0" to="4476,571" o:connectortype="straight" strokeweight="2pt"/>
                </v:group>
              </v:group>
              <v:group id="组合 85" o:spid="_x0000_s1054" style="position:absolute;top:3905;width:6381;height:2762;rotation:180" coordsize="6381,2762">
                <v:group id="组合 86" o:spid="_x0000_s1055" style="position:absolute;left:190;width:6191;height:2762" coordsize="6191,2762">
                  <v:shape id="文本框 87" o:spid="_x0000_s1056" type="#_x0000_t202" style="position:absolute;width:2667;height:2667;rotation:180;visibility:visible" stroked="f" strokeweight=".5pt">
                    <v:textbox style="mso-next-textbox:#文本框 87">
                      <w:txbxContent>
                        <w:p w:rsidR="00F935E1" w:rsidRDefault="00F935E1" w:rsidP="00F935E1">
                          <w:r>
                            <w:t>e</w:t>
                          </w:r>
                        </w:p>
                      </w:txbxContent>
                    </v:textbox>
                  </v:shape>
                  <v:shape id="文本框 88" o:spid="_x0000_s1057" type="#_x0000_t202" style="position:absolute;left:3524;top:95;width:2667;height:2667;rotation:180;visibility:visible" stroked="f" strokeweight=".5pt">
                    <v:textbox style="mso-next-textbox:#文本框 88">
                      <w:txbxContent>
                        <w:p w:rsidR="00F935E1" w:rsidRDefault="00F935E1" w:rsidP="00F935E1">
                          <w:r>
                            <w:t>a</w:t>
                          </w:r>
                        </w:p>
                      </w:txbxContent>
                    </v:textbox>
                  </v:shape>
                </v:group>
                <v:group id="组合 89" o:spid="_x0000_s1058" style="position:absolute;top:2286;width:6286;height:476" coordsize="5810,571">
                  <v:line id="直接连接符 90" o:spid="_x0000_s1059" style="position:absolute;visibility:visible" from="0,571" to="5810,571" o:connectortype="straight" strokeweight="2pt"/>
                  <v:line id="直接连接符 91" o:spid="_x0000_s1060" style="position:absolute;visibility:visible" from="1428,0" to="1428,571" o:connectortype="straight" strokeweight="2pt"/>
                  <v:line id="直接连接符 92" o:spid="_x0000_s1061" style="position:absolute;visibility:visible" from="4476,0" to="4476,571" o:connectortype="straight" strokeweight="2pt"/>
                </v:group>
              </v:group>
            </v:group>
            <v:group id="组合 121" o:spid="_x0000_s1062" style="position:absolute;left:6735;top:13764;width:1005;height:1065" coordsize="6381,6762">
              <v:group id="组合 69" o:spid="_x0000_s1063" style="position:absolute;width:6381;height:2762" coordsize="6381,2762">
                <v:group id="组合 70" o:spid="_x0000_s1064" style="position:absolute;left:190;width:6191;height:2762" coordsize="6191,2762">
                  <v:shape id="文本框 71" o:spid="_x0000_s1065" type="#_x0000_t202" style="position:absolute;width:2667;height:2667;visibility:visible" stroked="f" strokeweight=".5pt">
                    <v:textbox style="mso-next-textbox:#文本框 71">
                      <w:txbxContent>
                        <w:p w:rsidR="00F935E1" w:rsidRDefault="00F935E1" w:rsidP="00F935E1">
                          <w:r>
                            <w:t>A</w:t>
                          </w:r>
                        </w:p>
                      </w:txbxContent>
                    </v:textbox>
                  </v:shape>
                  <v:shape id="文本框 72" o:spid="_x0000_s1066" type="#_x0000_t202" style="position:absolute;left:3524;top:95;width:2667;height:2667;visibility:visible" stroked="f" strokeweight=".5pt">
                    <v:textbox style="mso-next-textbox:#文本框 72">
                      <w:txbxContent>
                        <w:p w:rsidR="00F935E1" w:rsidRDefault="00F935E1" w:rsidP="00F935E1">
                          <w:r>
                            <w:t>e</w:t>
                          </w:r>
                        </w:p>
                      </w:txbxContent>
                    </v:textbox>
                  </v:shape>
                </v:group>
                <v:group id="组合 73" o:spid="_x0000_s1067" style="position:absolute;top:2286;width:6286;height:476" coordsize="5810,571">
                  <v:line id="直接连接符 74" o:spid="_x0000_s1068" style="position:absolute;visibility:visible" from="0,571" to="5810,571" o:connectortype="straight" strokeweight="2pt"/>
                  <v:line id="直接连接符 75" o:spid="_x0000_s1069" style="position:absolute;visibility:visible" from="1428,0" to="1428,571" o:connectortype="straight" strokeweight="2pt"/>
                  <v:line id="直接连接符 76" o:spid="_x0000_s1070" style="position:absolute;visibility:visible" from="4476,0" to="4476,571" o:connectortype="straight" strokeweight="2pt"/>
                </v:group>
              </v:group>
              <v:group id="组合 93" o:spid="_x0000_s1071" style="position:absolute;top:4000;width:6381;height:2762;rotation:180" coordsize="6381,2762">
                <v:group id="组合 94" o:spid="_x0000_s1072" style="position:absolute;left:190;width:6191;height:2762" coordsize="6191,2762">
                  <v:shape id="文本框 95" o:spid="_x0000_s1073" type="#_x0000_t202" style="position:absolute;width:2667;height:2667;rotation:180;visibility:visible" stroked="f" strokeweight=".5pt">
                    <v:textbox style="mso-next-textbox:#文本框 95">
                      <w:txbxContent>
                        <w:p w:rsidR="00F935E1" w:rsidRDefault="00F935E1" w:rsidP="00F935E1">
                          <w:r>
                            <w:t>E</w:t>
                          </w:r>
                        </w:p>
                        <w:p w:rsidR="00F935E1" w:rsidRDefault="00F935E1" w:rsidP="00F935E1"/>
                      </w:txbxContent>
                    </v:textbox>
                  </v:shape>
                  <v:shape id="文本框 96" o:spid="_x0000_s1074" type="#_x0000_t202" style="position:absolute;left:3524;top:95;width:2667;height:2667;rotation:180;visibility:visible" stroked="f" strokeweight=".5pt">
                    <v:textbox style="mso-next-textbox:#文本框 96">
                      <w:txbxContent>
                        <w:p w:rsidR="00F935E1" w:rsidRDefault="00F935E1" w:rsidP="00F935E1">
                          <w:r>
                            <w:t>a</w:t>
                          </w:r>
                        </w:p>
                      </w:txbxContent>
                    </v:textbox>
                  </v:shape>
                </v:group>
                <v:group id="组合 97" o:spid="_x0000_s1075" style="position:absolute;top:2286;width:6286;height:476" coordsize="5810,571">
                  <v:line id="直接连接符 98" o:spid="_x0000_s1076" style="position:absolute;visibility:visible" from="0,571" to="5810,571" o:connectortype="straight" strokeweight="2pt"/>
                  <v:line id="直接连接符 99" o:spid="_x0000_s1077" style="position:absolute;visibility:visible" from="1428,0" to="1428,571" o:connectortype="straight" strokeweight="2pt"/>
                  <v:line id="直接连接符 100" o:spid="_x0000_s1078" style="position:absolute;visibility:visible" from="4476,0" to="4476,571" o:connectortype="straight" strokeweight="2pt"/>
                </v:group>
              </v:group>
            </v:group>
            <v:group id="组合 120" o:spid="_x0000_s1079" style="position:absolute;left:4320;top:13806;width:1005;height:1050" coordsize="6381,6667">
              <v:group id="组合 61" o:spid="_x0000_s1080" style="position:absolute;width:6381;height:2762" coordsize="6381,2762">
                <v:group id="组合 62" o:spid="_x0000_s1081" style="position:absolute;left:190;width:6191;height:2762" coordsize="6191,2762">
                  <v:shape id="文本框 63" o:spid="_x0000_s1082" type="#_x0000_t202" style="position:absolute;width:2667;height:2667;visibility:visible" stroked="f" strokeweight=".5pt">
                    <v:textbox style="mso-next-textbox:#文本框 63">
                      <w:txbxContent>
                        <w:p w:rsidR="00F935E1" w:rsidRDefault="00F935E1" w:rsidP="00F935E1">
                          <w:r>
                            <w:t>A</w:t>
                          </w:r>
                        </w:p>
                      </w:txbxContent>
                    </v:textbox>
                  </v:shape>
                  <v:shape id="文本框 64" o:spid="_x0000_s1083" type="#_x0000_t202" style="position:absolute;left:3524;top:95;width:2667;height:2667;visibility:visible" stroked="f" strokeweight=".5pt">
                    <v:textbox style="mso-next-textbox:#文本框 64">
                      <w:txbxContent>
                        <w:p w:rsidR="00F935E1" w:rsidRDefault="00F935E1" w:rsidP="00F935E1">
                          <w:r>
                            <w:t>a</w:t>
                          </w:r>
                        </w:p>
                      </w:txbxContent>
                    </v:textbox>
                  </v:shape>
                </v:group>
                <v:group id="组合 65" o:spid="_x0000_s1084" style="position:absolute;top:2286;width:6286;height:476" coordsize="5810,571">
                  <v:line id="直接连接符 66" o:spid="_x0000_s1085" style="position:absolute;visibility:visible" from="0,571" to="5810,571" o:connectortype="straight" strokeweight="2pt"/>
                  <v:line id="直接连接符 67" o:spid="_x0000_s1086" style="position:absolute;visibility:visible" from="1428,0" to="1428,571" o:connectortype="straight" strokeweight="2pt"/>
                  <v:line id="直接连接符 68" o:spid="_x0000_s1087" style="position:absolute;visibility:visible" from="4476,0" to="4476,571" o:connectortype="straight" strokeweight="2pt"/>
                </v:group>
              </v:group>
              <v:group id="组合 101" o:spid="_x0000_s1088" style="position:absolute;top:3905;width:6381;height:2762;rotation:180" coordsize="6381,2762">
                <v:group id="组合 102" o:spid="_x0000_s1089" style="position:absolute;left:190;width:6191;height:2762" coordsize="6191,2762">
                  <v:shape id="文本框 103" o:spid="_x0000_s1090" type="#_x0000_t202" style="position:absolute;width:2667;height:2667;rotation:180;visibility:visible" stroked="f" strokeweight=".5pt">
                    <v:textbox style="mso-next-textbox:#文本框 103">
                      <w:txbxContent>
                        <w:p w:rsidR="00F935E1" w:rsidRDefault="00F935E1" w:rsidP="00F935E1">
                          <w:r>
                            <w:t>e</w:t>
                          </w:r>
                        </w:p>
                      </w:txbxContent>
                    </v:textbox>
                  </v:shape>
                  <v:shape id="文本框 104" o:spid="_x0000_s1091" type="#_x0000_t202" style="position:absolute;left:3524;top:95;width:2667;height:2667;rotation:180;visibility:visible" stroked="f" strokeweight=".5pt">
                    <v:textbox style="mso-next-textbox:#文本框 104">
                      <w:txbxContent>
                        <w:p w:rsidR="00F935E1" w:rsidRDefault="00F935E1" w:rsidP="00F935E1">
                          <w:r>
                            <w:t>E</w:t>
                          </w:r>
                        </w:p>
                      </w:txbxContent>
                    </v:textbox>
                  </v:shape>
                </v:group>
                <v:group id="组合 105" o:spid="_x0000_s1092" style="position:absolute;top:2286;width:6286;height:476" coordsize="5810,571">
                  <v:line id="直接连接符 106" o:spid="_x0000_s1093" style="position:absolute;visibility:visible" from="0,571" to="5810,571" o:connectortype="straight" strokeweight="2pt"/>
                  <v:line id="直接连接符 107" o:spid="_x0000_s1094" style="position:absolute;visibility:visible" from="1428,0" to="1428,571" o:connectortype="straight" strokeweight="2pt"/>
                  <v:line id="直接连接符 108" o:spid="_x0000_s1095" style="position:absolute;visibility:visible" from="4476,0" to="4476,571" o:connectortype="straight" strokeweight="2pt"/>
                </v:group>
              </v:group>
            </v:group>
            <v:group id="组合 118" o:spid="_x0000_s1096" style="position:absolute;left:8820;top:13764;width:1005;height:1065" coordsize="6381,6762">
              <v:group id="组合 77" o:spid="_x0000_s1097" style="position:absolute;width:6381;height:2762" coordsize="6381,2762">
                <v:group id="组合 78" o:spid="_x0000_s1098" style="position:absolute;left:190;width:6191;height:2762" coordsize="6191,2762">
                  <v:shape id="文本框 79" o:spid="_x0000_s1099" type="#_x0000_t202" style="position:absolute;width:2667;height:2667;visibility:visible" stroked="f" strokeweight=".5pt">
                    <v:textbox style="mso-next-textbox:#文本框 79">
                      <w:txbxContent>
                        <w:p w:rsidR="00F935E1" w:rsidRDefault="00F935E1" w:rsidP="00F935E1">
                          <w:r>
                            <w:t>A</w:t>
                          </w:r>
                        </w:p>
                      </w:txbxContent>
                    </v:textbox>
                  </v:shape>
                  <v:shape id="文本框 80" o:spid="_x0000_s1100" type="#_x0000_t202" style="position:absolute;left:3524;top:95;width:2667;height:2667;visibility:visible" stroked="f" strokeweight=".5pt">
                    <v:textbox style="mso-next-textbox:#文本框 80">
                      <w:txbxContent>
                        <w:p w:rsidR="00F935E1" w:rsidRDefault="00F935E1" w:rsidP="00F935E1">
                          <w:r>
                            <w:t>e</w:t>
                          </w:r>
                        </w:p>
                      </w:txbxContent>
                    </v:textbox>
                  </v:shape>
                </v:group>
                <v:group id="组合 81" o:spid="_x0000_s1101" style="position:absolute;top:2286;width:6286;height:476" coordsize="5810,571">
                  <v:line id="直接连接符 82" o:spid="_x0000_s1102" style="position:absolute;visibility:visible" from="0,571" to="5810,571" o:connectortype="straight" strokeweight="2pt"/>
                  <v:line id="直接连接符 83" o:spid="_x0000_s1103" style="position:absolute;visibility:visible" from="1428,0" to="1428,571" o:connectortype="straight" strokeweight="2pt"/>
                  <v:line id="直接连接符 84" o:spid="_x0000_s1104" style="position:absolute;visibility:visible" from="4476,0" to="4476,571" o:connectortype="straight" strokeweight="2pt"/>
                </v:group>
              </v:group>
              <v:group id="组合 109" o:spid="_x0000_s1105" style="position:absolute;top:4000;width:6381;height:2762;rotation:180" coordsize="6381,2762">
                <v:group id="组合 110" o:spid="_x0000_s1106" style="position:absolute;left:190;width:6191;height:2762" coordsize="6191,2762">
                  <v:shape id="文本框 111" o:spid="_x0000_s1107" type="#_x0000_t202" style="position:absolute;width:2667;height:2667;rotation:180;visibility:visible" stroked="f" strokeweight=".5pt">
                    <v:textbox style="mso-next-textbox:#文本框 111">
                      <w:txbxContent>
                        <w:p w:rsidR="00F935E1" w:rsidRDefault="00F935E1" w:rsidP="00F935E1">
                          <w:r>
                            <w:t>E</w:t>
                          </w:r>
                        </w:p>
                      </w:txbxContent>
                    </v:textbox>
                  </v:shape>
                  <v:shape id="文本框 112" o:spid="_x0000_s1108" type="#_x0000_t202" style="position:absolute;left:3524;top:95;width:2667;height:2667;rotation:180;visibility:visible" stroked="f" strokeweight=".5pt">
                    <v:textbox style="mso-next-textbox:#文本框 112">
                      <w:txbxContent>
                        <w:p w:rsidR="00F935E1" w:rsidRDefault="00F935E1" w:rsidP="00F935E1">
                          <w:r>
                            <w:t>a</w:t>
                          </w:r>
                        </w:p>
                      </w:txbxContent>
                    </v:textbox>
                  </v:shape>
                </v:group>
                <v:group id="组合 113" o:spid="_x0000_s1109" style="position:absolute;top:2286;width:6286;height:476" coordsize="5810,571">
                  <v:line id="直接连接符 114" o:spid="_x0000_s1110" style="position:absolute;visibility:visible" from="0,571" to="5810,571" o:connectortype="straight" strokeweight="2pt"/>
                  <v:line id="直接连接符 115" o:spid="_x0000_s1111" style="position:absolute;visibility:visible" from="1428,0" to="1428,571" o:connectortype="straight" strokeweight="2pt"/>
                  <v:line id="直接连接符 116" o:spid="_x0000_s1112" style="position:absolute;visibility:visible" from="4476,0" to="4476,571" o:connectortype="straight" strokeweight="2pt"/>
                </v:group>
              </v:group>
              <v:rect id="矩形 117" o:spid="_x0000_s1113" style="position:absolute;left:2857;top:1905;width:857;height:2952;visibility:visible;v-text-anchor:middle" stroked="f" strokeweight="2pt"/>
            </v:group>
            <v:shape id="Text Box 126" o:spid="_x0000_s1114" type="#_x0000_t202" style="position:absolute;left:1620;top:14232;width:7920;height:468;visibility:visible" filled="f" stroked="f">
              <v:textbox style="mso-next-textbox:#Text Box 126">
                <w:txbxContent>
                  <w:p w:rsidR="00F935E1" w:rsidRPr="00FD0D4C" w:rsidRDefault="00F935E1" w:rsidP="00F935E1">
                    <w:r w:rsidRPr="00713D36">
                      <w:rPr>
                        <w:rFonts w:ascii="宋体" w:hAnsi="宋体" w:cs="宋体"/>
                      </w:rPr>
                      <w:t>A</w:t>
                    </w:r>
                    <w:r>
                      <w:rPr>
                        <w:rFonts w:ascii="宋体" w:hAnsi="宋体" w:cs="宋体" w:hint="eastAsia"/>
                      </w:rPr>
                      <w:t>．</w:t>
                    </w:r>
                    <w:r w:rsidRPr="00713D36">
                      <w:rPr>
                        <w:rFonts w:ascii="宋体"/>
                      </w:rPr>
                      <w:tab/>
                    </w:r>
                    <w:r w:rsidRPr="00713D36">
                      <w:rPr>
                        <w:rFonts w:ascii="宋体"/>
                      </w:rPr>
                      <w:tab/>
                    </w:r>
                    <w:r w:rsidRPr="00713D36">
                      <w:rPr>
                        <w:rFonts w:ascii="宋体"/>
                      </w:rPr>
                      <w:tab/>
                    </w:r>
                    <w:r w:rsidRPr="00713D36">
                      <w:rPr>
                        <w:rFonts w:ascii="宋体"/>
                      </w:rPr>
                      <w:tab/>
                    </w:r>
                    <w:r w:rsidRPr="00713D36">
                      <w:rPr>
                        <w:rFonts w:ascii="宋体"/>
                      </w:rPr>
                      <w:tab/>
                    </w:r>
                    <w:r w:rsidRPr="00713D36">
                      <w:rPr>
                        <w:rFonts w:ascii="宋体" w:hAnsi="宋体" w:cs="宋体"/>
                      </w:rPr>
                      <w:t>B</w:t>
                    </w:r>
                    <w:r>
                      <w:rPr>
                        <w:rFonts w:ascii="宋体" w:hAnsi="宋体" w:cs="宋体" w:hint="eastAsia"/>
                      </w:rPr>
                      <w:t>．</w:t>
                    </w:r>
                    <w:r w:rsidRPr="00713D36">
                      <w:rPr>
                        <w:rFonts w:ascii="宋体"/>
                      </w:rPr>
                      <w:tab/>
                    </w:r>
                    <w:r w:rsidRPr="00713D36">
                      <w:rPr>
                        <w:rFonts w:ascii="宋体"/>
                      </w:rPr>
                      <w:tab/>
                    </w:r>
                    <w:r w:rsidRPr="00713D36">
                      <w:rPr>
                        <w:rFonts w:ascii="宋体"/>
                      </w:rPr>
                      <w:tab/>
                    </w:r>
                    <w:r w:rsidRPr="00713D36">
                      <w:rPr>
                        <w:rFonts w:ascii="宋体"/>
                      </w:rPr>
                      <w:tab/>
                    </w:r>
                    <w:r w:rsidRPr="00713D36">
                      <w:rPr>
                        <w:rFonts w:ascii="宋体"/>
                      </w:rPr>
                      <w:tab/>
                    </w:r>
                    <w:r w:rsidRPr="00713D36">
                      <w:rPr>
                        <w:rFonts w:ascii="宋体"/>
                      </w:rPr>
                      <w:tab/>
                    </w:r>
                    <w:r w:rsidRPr="00713D36">
                      <w:rPr>
                        <w:rFonts w:ascii="宋体" w:hAnsi="宋体" w:cs="宋体"/>
                      </w:rPr>
                      <w:t>C</w:t>
                    </w:r>
                    <w:r>
                      <w:rPr>
                        <w:rFonts w:ascii="宋体" w:hAnsi="宋体" w:cs="宋体" w:hint="eastAsia"/>
                      </w:rPr>
                      <w:t>．</w:t>
                    </w:r>
                    <w:r w:rsidRPr="00713D36">
                      <w:rPr>
                        <w:rFonts w:ascii="宋体"/>
                      </w:rPr>
                      <w:tab/>
                    </w:r>
                    <w:r w:rsidRPr="00713D36">
                      <w:rPr>
                        <w:rFonts w:ascii="宋体"/>
                      </w:rPr>
                      <w:tab/>
                    </w:r>
                    <w:r w:rsidRPr="00713D36">
                      <w:rPr>
                        <w:rFonts w:ascii="宋体"/>
                      </w:rPr>
                      <w:tab/>
                    </w:r>
                    <w:r w:rsidRPr="00713D36">
                      <w:rPr>
                        <w:rFonts w:ascii="宋体"/>
                      </w:rPr>
                      <w:tab/>
                    </w:r>
                    <w:r w:rsidRPr="00713D36">
                      <w:rPr>
                        <w:rFonts w:ascii="宋体"/>
                      </w:rPr>
                      <w:tab/>
                    </w:r>
                    <w:r w:rsidRPr="00713D36">
                      <w:rPr>
                        <w:rFonts w:ascii="宋体" w:hAnsi="宋体" w:cs="宋体"/>
                      </w:rPr>
                      <w:t>D</w:t>
                    </w:r>
                    <w:r>
                      <w:rPr>
                        <w:rFonts w:ascii="宋体" w:cs="宋体"/>
                      </w:rPr>
                      <w:t>.</w:t>
                    </w:r>
                  </w:p>
                </w:txbxContent>
              </v:textbox>
            </v:shape>
          </v:group>
        </w:pict>
      </w:r>
    </w:p>
    <w:p w:rsidR="00F935E1" w:rsidRDefault="00F935E1" w:rsidP="00F935E1">
      <w:pPr>
        <w:pStyle w:val="ListParagraph1"/>
        <w:ind w:left="304" w:hangingChars="145" w:hanging="304"/>
        <w:rPr>
          <w:rFonts w:ascii="宋体" w:cs="Times New Roman"/>
        </w:rPr>
      </w:pPr>
    </w:p>
    <w:p w:rsidR="00F935E1" w:rsidRDefault="00F935E1" w:rsidP="00F935E1">
      <w:pPr>
        <w:pStyle w:val="ListParagraph1"/>
        <w:ind w:left="304" w:hangingChars="145" w:hanging="304"/>
        <w:rPr>
          <w:rFonts w:ascii="宋体" w:cs="Times New Roman"/>
        </w:rPr>
      </w:pPr>
    </w:p>
    <w:p w:rsidR="00F935E1" w:rsidRPr="00713D36" w:rsidRDefault="006C5E48" w:rsidP="00F935E1">
      <w:pPr>
        <w:pStyle w:val="ListParagraph1"/>
        <w:ind w:left="304" w:hangingChars="145" w:hanging="304"/>
        <w:rPr>
          <w:rFonts w:ascii="宋体" w:cs="Times New Roman"/>
        </w:rPr>
      </w:pPr>
      <w:r>
        <w:rPr>
          <w:noProof/>
        </w:rPr>
        <w:pict>
          <v:group id="_x0000_s1129" alt="高中试卷网 http://sj.fjjy.org" style="position:absolute;left:0;text-align:left;margin-left:272.75pt;margin-top:10.35pt;width:139pt;height:161.25pt;z-index:11" coordorigin="7255,3831" coordsize="2780,3225">
            <v:shape id="图片 1" o:spid="_x0000_s1130" type="#_x0000_t75" style="position:absolute;left:7255;top:3831;width:2780;height:3065;visibility:visible">
              <v:imagedata r:id="rId16" o:title=""/>
            </v:shape>
            <v:shape id="_x0000_s1131" type="#_x0000_t202" style="position:absolute;left:8280;top:6588;width:900;height:468" filled="f" stroked="f">
              <v:textbox style="mso-next-textbox:#_x0000_s1131">
                <w:txbxContent>
                  <w:p w:rsidR="00F935E1" w:rsidRDefault="00F935E1" w:rsidP="00F935E1">
                    <w:r>
                      <w:rPr>
                        <w:rFonts w:cs="宋体" w:hint="eastAsia"/>
                      </w:rPr>
                      <w:t>图</w:t>
                    </w:r>
                    <w:r>
                      <w:t>10</w:t>
                    </w:r>
                  </w:p>
                </w:txbxContent>
              </v:textbox>
            </v:shape>
            <w10:wrap type="square"/>
          </v:group>
        </w:pict>
      </w:r>
    </w:p>
    <w:p w:rsidR="00F935E1" w:rsidRPr="00713D36" w:rsidRDefault="00F935E1" w:rsidP="00F935E1">
      <w:pPr>
        <w:pStyle w:val="ListParagraph1"/>
        <w:ind w:leftChars="-1" w:left="284" w:hangingChars="136" w:hanging="286"/>
        <w:rPr>
          <w:rFonts w:ascii="宋体" w:cs="Times New Roman"/>
        </w:rPr>
      </w:pPr>
      <w:r w:rsidRPr="00713D36">
        <w:rPr>
          <w:rFonts w:ascii="宋体" w:hAnsi="宋体" w:cs="宋体"/>
        </w:rPr>
        <w:t>18</w:t>
      </w:r>
      <w:r>
        <w:rPr>
          <w:rFonts w:ascii="宋体" w:hAnsi="宋体" w:cs="宋体" w:hint="eastAsia"/>
        </w:rPr>
        <w:t>．</w:t>
      </w:r>
      <w:smartTag w:uri="urn:schemas-microsoft-com:office:smarttags" w:element="chsdate">
        <w:smartTagPr>
          <w:attr w:name="IsROCDate" w:val="False"/>
          <w:attr w:name="IsLunarDate" w:val="False"/>
          <w:attr w:name="Day" w:val="25"/>
          <w:attr w:name="Month" w:val="1"/>
          <w:attr w:name="Year" w:val="2018"/>
        </w:smartTagPr>
        <w:r w:rsidRPr="00713D36">
          <w:rPr>
            <w:rFonts w:ascii="宋体" w:hAnsi="宋体" w:cs="宋体"/>
          </w:rPr>
          <w:t>2018</w:t>
        </w:r>
        <w:r w:rsidRPr="00713D36">
          <w:rPr>
            <w:rFonts w:ascii="宋体" w:hAnsi="宋体" w:cs="宋体" w:hint="eastAsia"/>
          </w:rPr>
          <w:t>年</w:t>
        </w:r>
        <w:r w:rsidRPr="00713D36">
          <w:rPr>
            <w:rFonts w:ascii="宋体" w:hAnsi="宋体" w:cs="宋体"/>
          </w:rPr>
          <w:t>1</w:t>
        </w:r>
        <w:r w:rsidRPr="00713D36">
          <w:rPr>
            <w:rFonts w:ascii="宋体" w:hAnsi="宋体" w:cs="宋体" w:hint="eastAsia"/>
          </w:rPr>
          <w:t>月</w:t>
        </w:r>
        <w:r w:rsidRPr="00713D36">
          <w:rPr>
            <w:rFonts w:ascii="宋体" w:hAnsi="宋体" w:cs="宋体"/>
          </w:rPr>
          <w:t>25</w:t>
        </w:r>
        <w:r w:rsidRPr="00713D36">
          <w:rPr>
            <w:rFonts w:ascii="宋体" w:hAnsi="宋体" w:cs="宋体" w:hint="eastAsia"/>
          </w:rPr>
          <w:t>日</w:t>
        </w:r>
      </w:smartTag>
      <w:r w:rsidRPr="00713D36">
        <w:rPr>
          <w:rFonts w:ascii="宋体" w:hAnsi="宋体" w:cs="宋体" w:hint="eastAsia"/>
        </w:rPr>
        <w:t>，在生物学顶尖学术期刊“细胞”（</w:t>
      </w:r>
      <w:r w:rsidRPr="00713D36">
        <w:rPr>
          <w:rFonts w:ascii="宋体" w:hAnsi="宋体" w:cs="宋体"/>
        </w:rPr>
        <w:t>Cell</w:t>
      </w:r>
      <w:r w:rsidRPr="00713D36">
        <w:rPr>
          <w:rFonts w:ascii="宋体" w:hAnsi="宋体" w:cs="宋体" w:hint="eastAsia"/>
        </w:rPr>
        <w:t>）以封面文章的形式在线发表一项猕猴繁殖的新技术，该繁殖技术的过程如右图所示，请问该技术属于生物技术中的哪种技术手段（）</w:t>
      </w:r>
    </w:p>
    <w:p w:rsidR="00F935E1" w:rsidRPr="00713D36" w:rsidRDefault="00F935E1" w:rsidP="00F935E1">
      <w:pPr>
        <w:pStyle w:val="ListParagraph1"/>
        <w:ind w:left="19" w:firstLineChars="0" w:firstLine="265"/>
        <w:rPr>
          <w:rFonts w:ascii="宋体" w:cs="Times New Roman"/>
        </w:rPr>
      </w:pPr>
      <w:r w:rsidRPr="00713D36">
        <w:rPr>
          <w:rFonts w:ascii="宋体" w:hAnsi="宋体" w:cs="宋体"/>
        </w:rPr>
        <w:t xml:space="preserve">A. </w:t>
      </w:r>
      <w:r w:rsidRPr="00713D36">
        <w:rPr>
          <w:rFonts w:ascii="宋体" w:hAnsi="宋体" w:cs="宋体" w:hint="eastAsia"/>
        </w:rPr>
        <w:t>发酵工程</w:t>
      </w:r>
      <w:r w:rsidRPr="00713D36">
        <w:rPr>
          <w:rFonts w:ascii="宋体" w:cs="Times New Roman"/>
        </w:rPr>
        <w:tab/>
      </w:r>
      <w:r w:rsidRPr="00713D36">
        <w:rPr>
          <w:rFonts w:ascii="宋体" w:cs="Times New Roman"/>
        </w:rPr>
        <w:tab/>
      </w:r>
      <w:r w:rsidRPr="00713D36">
        <w:rPr>
          <w:rFonts w:ascii="宋体" w:cs="Times New Roman"/>
        </w:rPr>
        <w:tab/>
      </w:r>
      <w:r>
        <w:rPr>
          <w:rFonts w:ascii="宋体" w:cs="Times New Roman"/>
        </w:rPr>
        <w:t xml:space="preserve">   </w:t>
      </w:r>
      <w:r w:rsidRPr="00713D36">
        <w:rPr>
          <w:rFonts w:ascii="宋体" w:hAnsi="宋体" w:cs="宋体"/>
        </w:rPr>
        <w:t xml:space="preserve">B. </w:t>
      </w:r>
      <w:r w:rsidRPr="00713D36">
        <w:rPr>
          <w:rFonts w:ascii="宋体" w:hAnsi="宋体" w:cs="宋体" w:hint="eastAsia"/>
        </w:rPr>
        <w:t>有性生殖</w:t>
      </w:r>
    </w:p>
    <w:p w:rsidR="00F935E1" w:rsidRPr="00713D36" w:rsidRDefault="00F935E1" w:rsidP="00F935E1">
      <w:pPr>
        <w:pStyle w:val="ListParagraph1"/>
        <w:ind w:leftChars="114" w:left="239" w:firstLineChars="0" w:firstLine="0"/>
        <w:rPr>
          <w:rFonts w:ascii="宋体" w:cs="Times New Roman"/>
        </w:rPr>
      </w:pPr>
      <w:r w:rsidRPr="00713D36">
        <w:rPr>
          <w:rFonts w:ascii="宋体" w:hAnsi="宋体" w:cs="宋体"/>
        </w:rPr>
        <w:t xml:space="preserve">C. </w:t>
      </w:r>
      <w:r w:rsidRPr="00713D36">
        <w:rPr>
          <w:rFonts w:ascii="宋体" w:hAnsi="宋体" w:cs="宋体" w:hint="eastAsia"/>
        </w:rPr>
        <w:t>单克隆抗体制备</w:t>
      </w:r>
      <w:r w:rsidRPr="00713D36">
        <w:rPr>
          <w:rFonts w:ascii="宋体" w:cs="Times New Roman"/>
        </w:rPr>
        <w:tab/>
      </w:r>
      <w:r>
        <w:rPr>
          <w:rFonts w:ascii="宋体" w:cs="宋体"/>
        </w:rPr>
        <w:tab/>
      </w:r>
      <w:r>
        <w:rPr>
          <w:rFonts w:ascii="宋体" w:cs="宋体"/>
        </w:rPr>
        <w:tab/>
      </w:r>
      <w:r w:rsidRPr="00713D36">
        <w:rPr>
          <w:rFonts w:ascii="宋体" w:hAnsi="宋体" w:cs="宋体"/>
        </w:rPr>
        <w:t xml:space="preserve">D. </w:t>
      </w:r>
      <w:r w:rsidRPr="00713D36">
        <w:rPr>
          <w:rFonts w:ascii="宋体" w:hAnsi="宋体" w:cs="宋体" w:hint="eastAsia"/>
        </w:rPr>
        <w:t>克隆技术</w:t>
      </w:r>
    </w:p>
    <w:p w:rsidR="00F935E1" w:rsidRPr="00713D36" w:rsidRDefault="00F935E1" w:rsidP="00F935E1">
      <w:pPr>
        <w:pStyle w:val="ListParagraph1"/>
        <w:spacing w:beforeLines="50" w:before="156"/>
        <w:ind w:left="304" w:hangingChars="145" w:hanging="304"/>
        <w:rPr>
          <w:rFonts w:ascii="宋体" w:cs="Times New Roman"/>
        </w:rPr>
      </w:pPr>
      <w:r w:rsidRPr="00713D36">
        <w:rPr>
          <w:rFonts w:ascii="宋体" w:hAnsi="宋体" w:cs="宋体"/>
        </w:rPr>
        <w:t>19</w:t>
      </w:r>
      <w:r>
        <w:rPr>
          <w:rFonts w:ascii="宋体" w:hAnsi="宋体" w:cs="宋体" w:hint="eastAsia"/>
        </w:rPr>
        <w:t>．</w:t>
      </w:r>
      <w:r w:rsidRPr="00713D36">
        <w:rPr>
          <w:rFonts w:ascii="宋体" w:hAnsi="宋体" w:cs="宋体" w:hint="eastAsia"/>
        </w:rPr>
        <w:t>下列叙述符合现代生物进化理论的是（）</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A</w:t>
      </w:r>
      <w:r w:rsidRPr="00713D36">
        <w:rPr>
          <w:rFonts w:ascii="宋体" w:hAnsi="宋体" w:cs="宋体" w:hint="eastAsia"/>
        </w:rPr>
        <w:t>．自然选择决定生物进化的方向</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B</w:t>
      </w:r>
      <w:r w:rsidRPr="00713D36">
        <w:rPr>
          <w:rFonts w:ascii="宋体" w:hAnsi="宋体" w:cs="宋体" w:hint="eastAsia"/>
        </w:rPr>
        <w:t>．是否形成新物种是生物进化的标志</w:t>
      </w:r>
    </w:p>
    <w:p w:rsidR="00F935E1" w:rsidRPr="00713D36" w:rsidRDefault="00F935E1" w:rsidP="00F935E1">
      <w:pPr>
        <w:pStyle w:val="ListParagraph1"/>
        <w:ind w:left="304" w:firstLineChars="0" w:firstLine="0"/>
        <w:rPr>
          <w:rFonts w:ascii="宋体" w:cs="Times New Roman"/>
        </w:rPr>
      </w:pPr>
      <w:r w:rsidRPr="00713D36">
        <w:rPr>
          <w:rFonts w:ascii="宋体" w:hAnsi="宋体" w:cs="宋体"/>
        </w:rPr>
        <w:t>C</w:t>
      </w:r>
      <w:r w:rsidRPr="00713D36">
        <w:rPr>
          <w:rFonts w:ascii="宋体" w:hAnsi="宋体" w:cs="宋体" w:hint="eastAsia"/>
        </w:rPr>
        <w:t>．只有基因突变能够为生物的进化提供原材料</w:t>
      </w:r>
    </w:p>
    <w:p w:rsidR="00F935E1" w:rsidRPr="00755A60" w:rsidRDefault="00F935E1" w:rsidP="00F935E1">
      <w:pPr>
        <w:pStyle w:val="ListParagraph1"/>
        <w:ind w:leftChars="142" w:left="298" w:firstLineChars="0" w:firstLine="0"/>
        <w:rPr>
          <w:rFonts w:ascii="宋体" w:cs="宋体"/>
        </w:rPr>
      </w:pPr>
      <w:r w:rsidRPr="00713D36">
        <w:rPr>
          <w:rFonts w:ascii="宋体" w:hAnsi="宋体" w:cs="宋体"/>
        </w:rPr>
        <w:t>D</w:t>
      </w:r>
      <w:r w:rsidRPr="00713D36">
        <w:rPr>
          <w:rFonts w:ascii="宋体" w:hAnsi="宋体" w:cs="宋体" w:hint="eastAsia"/>
        </w:rPr>
        <w:t>．因为地理隔离阻止了种群间的基因交流，所以</w:t>
      </w:r>
      <w:r>
        <w:rPr>
          <w:rFonts w:ascii="宋体" w:hAnsi="宋体" w:cs="宋体" w:hint="eastAsia"/>
        </w:rPr>
        <w:t>地理隔离</w:t>
      </w:r>
      <w:r w:rsidRPr="00713D36">
        <w:rPr>
          <w:rFonts w:ascii="宋体" w:hAnsi="宋体" w:cs="宋体" w:hint="eastAsia"/>
        </w:rPr>
        <w:t>是新物种形成的标志</w:t>
      </w:r>
    </w:p>
    <w:p w:rsidR="00F935E1" w:rsidRPr="00713D36" w:rsidRDefault="00F935E1" w:rsidP="00F935E1">
      <w:pPr>
        <w:pStyle w:val="ListParagraph1"/>
        <w:spacing w:beforeLines="50" w:before="156"/>
        <w:ind w:firstLineChars="0" w:firstLine="0"/>
        <w:rPr>
          <w:rFonts w:ascii="宋体" w:cs="Times New Roman"/>
        </w:rPr>
      </w:pPr>
      <w:r w:rsidRPr="002334B4">
        <w:rPr>
          <w:rFonts w:ascii="宋体" w:hAnsi="宋体" w:cs="宋体"/>
          <w:color w:val="FF0000"/>
        </w:rPr>
        <w:t>20</w:t>
      </w:r>
      <w:r>
        <w:rPr>
          <w:rFonts w:ascii="宋体" w:hAnsi="宋体" w:cs="宋体" w:hint="eastAsia"/>
        </w:rPr>
        <w:t>．</w:t>
      </w:r>
      <w:r w:rsidRPr="00713D36">
        <w:rPr>
          <w:rFonts w:ascii="宋体" w:hAnsi="宋体" w:cs="宋体" w:hint="eastAsia"/>
        </w:rPr>
        <w:t>每年的四月至五月是月季花盛开的季节，在一个公园里的月季花，会有红色、黄色、粉色等多种颜色，这体现了（</w:t>
      </w:r>
      <w:r>
        <w:rPr>
          <w:rFonts w:ascii="宋体" w:hAnsi="宋体" w:cs="宋体"/>
        </w:rPr>
        <w:t xml:space="preserve">      </w:t>
      </w:r>
      <w:r w:rsidRPr="00713D36">
        <w:rPr>
          <w:rFonts w:ascii="宋体" w:hAnsi="宋体" w:cs="宋体" w:hint="eastAsia"/>
        </w:rPr>
        <w:t>）</w:t>
      </w:r>
    </w:p>
    <w:p w:rsidR="00F935E1" w:rsidRPr="00713D36" w:rsidRDefault="00F935E1" w:rsidP="00F935E1">
      <w:pPr>
        <w:pStyle w:val="ListParagraph1"/>
        <w:ind w:left="304" w:hangingChars="145" w:hanging="304"/>
        <w:rPr>
          <w:rFonts w:ascii="宋体" w:cs="宋体"/>
        </w:rPr>
      </w:pPr>
      <w:r w:rsidRPr="00713D36">
        <w:rPr>
          <w:rFonts w:ascii="宋体" w:hAnsi="宋体" w:cs="宋体"/>
        </w:rPr>
        <w:t>A</w:t>
      </w:r>
      <w:r w:rsidRPr="00713D36">
        <w:rPr>
          <w:rFonts w:ascii="宋体" w:hAnsi="宋体" w:cs="宋体" w:hint="eastAsia"/>
        </w:rPr>
        <w:t>．生境多样性</w:t>
      </w:r>
      <w:r w:rsidRPr="00713D36">
        <w:rPr>
          <w:rFonts w:ascii="宋体" w:cs="宋体"/>
        </w:rPr>
        <w:tab/>
      </w:r>
      <w:r w:rsidRPr="00713D36">
        <w:rPr>
          <w:rFonts w:ascii="宋体" w:cs="宋体"/>
        </w:rPr>
        <w:tab/>
      </w:r>
      <w:r w:rsidRPr="00713D36">
        <w:rPr>
          <w:rFonts w:ascii="宋体" w:cs="宋体"/>
        </w:rPr>
        <w:tab/>
      </w:r>
      <w:r w:rsidRPr="00713D36">
        <w:rPr>
          <w:rFonts w:ascii="宋体" w:cs="宋体"/>
        </w:rPr>
        <w:tab/>
      </w:r>
      <w:r>
        <w:rPr>
          <w:rFonts w:ascii="宋体" w:cs="宋体" w:hint="eastAsia"/>
        </w:rPr>
        <w:t xml:space="preserve">   </w:t>
      </w:r>
      <w:r w:rsidRPr="00713D36">
        <w:rPr>
          <w:rFonts w:ascii="宋体" w:cs="宋体"/>
        </w:rPr>
        <w:tab/>
      </w:r>
      <w:r>
        <w:rPr>
          <w:rFonts w:ascii="宋体" w:cs="宋体"/>
        </w:rPr>
        <w:t xml:space="preserve">   </w:t>
      </w:r>
      <w:r w:rsidRPr="00713D36">
        <w:rPr>
          <w:rFonts w:ascii="宋体" w:hAnsi="宋体" w:cs="宋体"/>
        </w:rPr>
        <w:t>B</w:t>
      </w:r>
      <w:r w:rsidRPr="00713D36">
        <w:rPr>
          <w:rFonts w:ascii="宋体" w:hAnsi="宋体" w:cs="宋体" w:hint="eastAsia"/>
        </w:rPr>
        <w:t>．遗传多样性</w:t>
      </w:r>
    </w:p>
    <w:p w:rsidR="00F935E1" w:rsidRPr="00755A60" w:rsidRDefault="00F935E1" w:rsidP="00F935E1">
      <w:pPr>
        <w:pStyle w:val="ListParagraph1"/>
        <w:ind w:left="304" w:hangingChars="145" w:hanging="304"/>
        <w:rPr>
          <w:rFonts w:ascii="宋体" w:cs="Times New Roman"/>
        </w:rPr>
      </w:pPr>
      <w:r w:rsidRPr="00713D36">
        <w:rPr>
          <w:rFonts w:ascii="宋体" w:hAnsi="宋体" w:cs="宋体"/>
        </w:rPr>
        <w:t>C</w:t>
      </w:r>
      <w:r w:rsidRPr="00713D36">
        <w:rPr>
          <w:rFonts w:ascii="宋体" w:hAnsi="宋体" w:cs="宋体" w:hint="eastAsia"/>
        </w:rPr>
        <w:t>．物种多样性</w:t>
      </w:r>
      <w:r w:rsidRPr="00713D36">
        <w:rPr>
          <w:rFonts w:ascii="宋体" w:cs="Times New Roman"/>
        </w:rPr>
        <w:tab/>
      </w:r>
      <w:r w:rsidRPr="00713D36">
        <w:rPr>
          <w:rFonts w:ascii="宋体" w:cs="Times New Roman"/>
        </w:rPr>
        <w:tab/>
      </w:r>
      <w:r w:rsidRPr="00713D36">
        <w:rPr>
          <w:rFonts w:ascii="宋体" w:cs="Times New Roman"/>
        </w:rPr>
        <w:tab/>
      </w:r>
      <w:r w:rsidRPr="00713D36">
        <w:rPr>
          <w:rFonts w:ascii="宋体" w:cs="Times New Roman"/>
        </w:rPr>
        <w:tab/>
      </w:r>
      <w:r w:rsidRPr="00713D36">
        <w:rPr>
          <w:rFonts w:ascii="宋体" w:cs="Times New Roman"/>
        </w:rPr>
        <w:tab/>
      </w:r>
      <w:r w:rsidRPr="00713D36">
        <w:rPr>
          <w:rFonts w:ascii="宋体" w:cs="Times New Roman"/>
        </w:rPr>
        <w:tab/>
      </w:r>
      <w:r w:rsidRPr="00713D36">
        <w:rPr>
          <w:rFonts w:ascii="宋体" w:hAnsi="宋体" w:cs="宋体"/>
        </w:rPr>
        <w:t>D</w:t>
      </w:r>
      <w:r w:rsidRPr="00713D36">
        <w:rPr>
          <w:rFonts w:ascii="宋体" w:hAnsi="宋体" w:cs="宋体" w:hint="eastAsia"/>
        </w:rPr>
        <w:t>．生态多样性</w:t>
      </w:r>
    </w:p>
    <w:p w:rsidR="00F935E1" w:rsidRPr="00755A60" w:rsidRDefault="00F935E1" w:rsidP="00F935E1">
      <w:pPr>
        <w:spacing w:beforeLines="50" w:before="156" w:line="324" w:lineRule="auto"/>
        <w:rPr>
          <w:rFonts w:ascii="宋体"/>
          <w:b/>
        </w:rPr>
      </w:pPr>
      <w:r w:rsidRPr="00755A60">
        <w:rPr>
          <w:rFonts w:ascii="宋体" w:hAnsi="宋体" w:cs="宋体" w:hint="eastAsia"/>
          <w:b/>
        </w:rPr>
        <w:t>二、综合分析题</w:t>
      </w:r>
      <w:r>
        <w:rPr>
          <w:rFonts w:ascii="宋体" w:hAnsi="宋体" w:cs="宋体" w:hint="eastAsia"/>
          <w:b/>
        </w:rPr>
        <w:t>（共</w:t>
      </w:r>
      <w:r>
        <w:rPr>
          <w:rFonts w:ascii="宋体" w:hAnsi="宋体" w:cs="宋体"/>
          <w:b/>
        </w:rPr>
        <w:t>60</w:t>
      </w:r>
      <w:r>
        <w:rPr>
          <w:rFonts w:ascii="宋体" w:hAnsi="宋体" w:cs="宋体" w:hint="eastAsia"/>
          <w:b/>
        </w:rPr>
        <w:t>分）</w:t>
      </w:r>
    </w:p>
    <w:p w:rsidR="00F935E1" w:rsidRDefault="00F935E1" w:rsidP="00F935E1">
      <w:pPr>
        <w:spacing w:line="324" w:lineRule="auto"/>
        <w:rPr>
          <w:rFonts w:ascii="宋体"/>
        </w:rPr>
      </w:pPr>
      <w:r>
        <w:rPr>
          <w:rFonts w:ascii="宋体" w:hAnsi="宋体" w:cs="宋体" w:hint="eastAsia"/>
        </w:rPr>
        <w:t>（一）、细胞结构及功能</w:t>
      </w:r>
      <w:r>
        <w:rPr>
          <w:rFonts w:ascii="宋体" w:hAnsi="宋体" w:cs="宋体"/>
        </w:rPr>
        <w:t>|</w:t>
      </w:r>
      <w:r>
        <w:rPr>
          <w:rFonts w:ascii="宋体" w:hAnsi="宋体" w:cs="宋体" w:hint="eastAsia"/>
        </w:rPr>
        <w:t>（</w:t>
      </w:r>
      <w:r>
        <w:rPr>
          <w:rFonts w:ascii="宋体" w:hAnsi="宋体" w:cs="宋体"/>
        </w:rPr>
        <w:t>12</w:t>
      </w:r>
      <w:r>
        <w:rPr>
          <w:rFonts w:ascii="宋体" w:hAnsi="宋体" w:cs="宋体" w:hint="eastAsia"/>
        </w:rPr>
        <w:t>分）</w:t>
      </w:r>
    </w:p>
    <w:p w:rsidR="00F935E1" w:rsidRDefault="006C5E48" w:rsidP="00F935E1">
      <w:pPr>
        <w:spacing w:line="324" w:lineRule="auto"/>
        <w:ind w:firstLineChars="200" w:firstLine="420"/>
        <w:rPr>
          <w:rFonts w:ascii="宋体"/>
        </w:rPr>
      </w:pPr>
      <w:r>
        <w:rPr>
          <w:noProof/>
        </w:rPr>
        <w:lastRenderedPageBreak/>
        <w:pict>
          <v:group id="Group 270" o:spid="_x0000_s1115" alt="高中试卷网 http://sj.fjjy.org" style="position:absolute;left:0;text-align:left;margin-left:68.35pt;margin-top:24.2pt;width:247.45pt;height:166.9pt;z-index:7" coordorigin="2160,3468" coordsize="5400,3900" wrapcoords="-60 0 -60 19855 8520 19938 8520 21517 12300 21517 12300 19938 21600 19855 21600 0 -60 0">
            <v:shape id="Picture 129" o:spid="_x0000_s1116" type="#_x0000_t75" alt="未命名" style="position:absolute;left:2160;top:3468;width:5400;height:3583;visibility:visible">
              <v:imagedata r:id="rId17" o:title=""/>
            </v:shape>
            <v:shape id="Text Box 267" o:spid="_x0000_s1117" type="#_x0000_t202" style="position:absolute;left:4320;top:6900;width:900;height:468;visibility:visible" stroked="f">
              <v:textbox style="mso-next-textbox:#Text Box 267">
                <w:txbxContent>
                  <w:p w:rsidR="00F935E1" w:rsidRDefault="00F935E1" w:rsidP="00F935E1">
                    <w:r>
                      <w:rPr>
                        <w:rFonts w:cs="宋体" w:hint="eastAsia"/>
                      </w:rPr>
                      <w:t>图</w:t>
                    </w:r>
                    <w:r>
                      <w:t>11</w:t>
                    </w:r>
                  </w:p>
                </w:txbxContent>
              </v:textbox>
            </v:shape>
            <w10:wrap type="topAndBottom"/>
          </v:group>
        </w:pict>
      </w:r>
      <w:r w:rsidR="00F935E1">
        <w:rPr>
          <w:rFonts w:ascii="宋体" w:hAnsi="宋体" w:cs="宋体" w:hint="eastAsia"/>
        </w:rPr>
        <w:t>细胞的发现和了解，是和显微镜的发明以及显微技术的不断改进分不开的。许多新仪器和新技术的创造应用，使得对细胞结构和功能的研究日益紧密地联系起来。图</w:t>
      </w:r>
      <w:r w:rsidR="00F935E1">
        <w:rPr>
          <w:rFonts w:ascii="宋体" w:hAnsi="宋体" w:cs="宋体"/>
        </w:rPr>
        <w:t>11</w:t>
      </w:r>
      <w:r w:rsidR="00F935E1">
        <w:rPr>
          <w:rFonts w:ascii="宋体" w:hAnsi="宋体" w:cs="宋体" w:hint="eastAsia"/>
        </w:rPr>
        <w:t>是细胞结构的研究历史图解。请据图回答。</w:t>
      </w:r>
    </w:p>
    <w:p w:rsidR="00F935E1" w:rsidRDefault="00F935E1" w:rsidP="00F935E1">
      <w:pPr>
        <w:spacing w:line="324" w:lineRule="auto"/>
        <w:rPr>
          <w:rFonts w:ascii="宋体"/>
        </w:rPr>
      </w:pPr>
      <w:r>
        <w:rPr>
          <w:rFonts w:ascii="宋体" w:hAnsi="宋体" w:cs="宋体"/>
        </w:rPr>
        <w:t>21</w:t>
      </w:r>
      <w:r>
        <w:rPr>
          <w:rFonts w:ascii="宋体" w:hAnsi="宋体" w:cs="宋体" w:hint="eastAsia"/>
        </w:rPr>
        <w:t>．</w:t>
      </w:r>
      <w:r>
        <w:rPr>
          <w:rFonts w:ascii="宋体" w:hAnsi="宋体" w:cs="宋体"/>
        </w:rPr>
        <w:t>1665</w:t>
      </w:r>
      <w:r>
        <w:rPr>
          <w:rFonts w:ascii="宋体" w:hAnsi="宋体" w:cs="宋体" w:hint="eastAsia"/>
        </w:rPr>
        <w:t>年列文虎克用他改进的显微镜观察木栓细胞时上看到了结构</w:t>
      </w:r>
      <w:r>
        <w:rPr>
          <w:rFonts w:ascii="宋体" w:hAnsi="宋体" w:cs="宋体"/>
        </w:rPr>
        <w:t>1</w:t>
      </w:r>
      <w:r>
        <w:rPr>
          <w:rFonts w:ascii="宋体" w:hAnsi="宋体" w:cs="宋体" w:hint="eastAsia"/>
        </w:rPr>
        <w:t>，结构</w:t>
      </w:r>
      <w:r>
        <w:rPr>
          <w:rFonts w:ascii="宋体" w:hAnsi="宋体" w:cs="宋体"/>
        </w:rPr>
        <w:t>1</w:t>
      </w:r>
      <w:r>
        <w:rPr>
          <w:rFonts w:ascii="宋体" w:hAnsi="宋体" w:cs="宋体" w:hint="eastAsia"/>
        </w:rPr>
        <w:t>的主要成分是</w:t>
      </w:r>
      <w:r>
        <w:rPr>
          <w:rFonts w:ascii="宋体" w:hAnsi="宋体" w:cs="宋体"/>
          <w:u w:val="single"/>
        </w:rPr>
        <w:t xml:space="preserve">                                  </w:t>
      </w:r>
      <w:r>
        <w:rPr>
          <w:rFonts w:ascii="宋体" w:hAnsi="宋体" w:cs="宋体" w:hint="eastAsia"/>
        </w:rPr>
        <w:t>。</w:t>
      </w:r>
    </w:p>
    <w:p w:rsidR="00F935E1" w:rsidRDefault="00F935E1" w:rsidP="00F935E1">
      <w:pPr>
        <w:spacing w:line="324" w:lineRule="auto"/>
        <w:rPr>
          <w:rFonts w:ascii="宋体"/>
        </w:rPr>
      </w:pPr>
      <w:r>
        <w:rPr>
          <w:rFonts w:ascii="宋体" w:hAnsi="宋体" w:cs="宋体"/>
        </w:rPr>
        <w:t>22</w:t>
      </w:r>
      <w:r>
        <w:rPr>
          <w:rFonts w:ascii="宋体" w:hAnsi="宋体" w:cs="宋体" w:hint="eastAsia"/>
        </w:rPr>
        <w:t>．用</w:t>
      </w:r>
      <w:smartTag w:uri="urn:schemas-microsoft-com:office:smarttags" w:element="chmetcnv">
        <w:smartTagPr>
          <w:attr w:name="TCSC" w:val="0"/>
          <w:attr w:name="NumberType" w:val="1"/>
          <w:attr w:name="Negative" w:val="False"/>
          <w:attr w:name="HasSpace" w:val="False"/>
          <w:attr w:name="SourceValue" w:val="14"/>
          <w:attr w:name="UnitName" w:val="C"/>
        </w:smartTagPr>
        <w:r w:rsidRPr="002C4EF1">
          <w:rPr>
            <w:rFonts w:ascii="宋体" w:hAnsi="宋体" w:cs="宋体"/>
            <w:vertAlign w:val="superscript"/>
          </w:rPr>
          <w:t>14</w:t>
        </w:r>
        <w:r>
          <w:rPr>
            <w:rFonts w:ascii="宋体" w:hAnsi="宋体" w:cs="宋体"/>
          </w:rPr>
          <w:t>C</w:t>
        </w:r>
      </w:smartTag>
      <w:r>
        <w:rPr>
          <w:rFonts w:ascii="宋体" w:hAnsi="宋体" w:cs="宋体" w:hint="eastAsia"/>
        </w:rPr>
        <w:t>标记的</w:t>
      </w:r>
      <w:r w:rsidRPr="002C4EF1">
        <w:rPr>
          <w:rFonts w:ascii="宋体" w:hAnsi="宋体" w:cs="宋体"/>
          <w:vertAlign w:val="superscript"/>
        </w:rPr>
        <w:t>14</w:t>
      </w:r>
      <w:r>
        <w:rPr>
          <w:rFonts w:ascii="宋体" w:hAnsi="宋体" w:cs="宋体"/>
        </w:rPr>
        <w:t>CO</w:t>
      </w:r>
      <w:r w:rsidRPr="002C4EF1">
        <w:rPr>
          <w:rFonts w:ascii="宋体" w:hAnsi="宋体" w:cs="宋体"/>
          <w:vertAlign w:val="subscript"/>
        </w:rPr>
        <w:t>2</w:t>
      </w:r>
      <w:r>
        <w:rPr>
          <w:rFonts w:ascii="宋体" w:hAnsi="宋体" w:cs="宋体" w:hint="eastAsia"/>
        </w:rPr>
        <w:t>供给某植物细胞，发现结构</w:t>
      </w:r>
      <w:r>
        <w:rPr>
          <w:rFonts w:ascii="宋体" w:hAnsi="宋体" w:cs="宋体"/>
        </w:rPr>
        <w:t>2</w:t>
      </w:r>
      <w:r>
        <w:rPr>
          <w:rFonts w:ascii="宋体" w:hAnsi="宋体" w:cs="宋体" w:hint="eastAsia"/>
        </w:rPr>
        <w:t>中首先出现含</w:t>
      </w:r>
      <w:smartTag w:uri="urn:schemas-microsoft-com:office:smarttags" w:element="chmetcnv">
        <w:smartTagPr>
          <w:attr w:name="TCSC" w:val="0"/>
          <w:attr w:name="NumberType" w:val="1"/>
          <w:attr w:name="Negative" w:val="False"/>
          <w:attr w:name="HasSpace" w:val="False"/>
          <w:attr w:name="SourceValue" w:val="14"/>
          <w:attr w:name="UnitName" w:val="C"/>
        </w:smartTagPr>
        <w:r w:rsidRPr="002C4EF1">
          <w:rPr>
            <w:rFonts w:ascii="宋体" w:hAnsi="宋体" w:cs="宋体"/>
            <w:vertAlign w:val="superscript"/>
          </w:rPr>
          <w:t>14</w:t>
        </w:r>
        <w:r>
          <w:rPr>
            <w:rFonts w:ascii="宋体" w:hAnsi="宋体" w:cs="宋体"/>
          </w:rPr>
          <w:t>C</w:t>
        </w:r>
      </w:smartTag>
      <w:r>
        <w:rPr>
          <w:rFonts w:ascii="宋体" w:hAnsi="宋体" w:cs="宋体" w:hint="eastAsia"/>
        </w:rPr>
        <w:t>的有机物，因此推测结构</w:t>
      </w:r>
      <w:r>
        <w:rPr>
          <w:rFonts w:ascii="宋体" w:hAnsi="宋体" w:cs="宋体"/>
        </w:rPr>
        <w:t>2</w:t>
      </w:r>
      <w:r>
        <w:rPr>
          <w:rFonts w:ascii="宋体" w:hAnsi="宋体" w:cs="宋体" w:hint="eastAsia"/>
        </w:rPr>
        <w:t>是</w:t>
      </w:r>
      <w:r>
        <w:rPr>
          <w:rFonts w:ascii="宋体" w:hAnsi="宋体" w:cs="宋体"/>
          <w:u w:val="single"/>
        </w:rPr>
        <w:t xml:space="preserve">                             </w:t>
      </w:r>
      <w:r>
        <w:rPr>
          <w:rFonts w:ascii="宋体" w:hAnsi="宋体" w:cs="宋体" w:hint="eastAsia"/>
        </w:rPr>
        <w:t>。</w:t>
      </w:r>
    </w:p>
    <w:p w:rsidR="00F935E1" w:rsidRDefault="00F935E1" w:rsidP="00F935E1">
      <w:pPr>
        <w:spacing w:line="324" w:lineRule="auto"/>
        <w:rPr>
          <w:rFonts w:ascii="宋体" w:hAnsi="宋体" w:cs="宋体"/>
          <w:u w:val="single"/>
        </w:rPr>
      </w:pPr>
      <w:r>
        <w:rPr>
          <w:rFonts w:ascii="宋体" w:hAnsi="宋体" w:cs="宋体"/>
        </w:rPr>
        <w:t>23</w:t>
      </w:r>
      <w:r>
        <w:rPr>
          <w:rFonts w:ascii="宋体" w:hAnsi="宋体" w:cs="宋体" w:hint="eastAsia"/>
        </w:rPr>
        <w:t>．</w:t>
      </w:r>
      <w:r>
        <w:rPr>
          <w:rFonts w:ascii="宋体" w:hAnsi="宋体" w:cs="宋体"/>
        </w:rPr>
        <w:t>1880</w:t>
      </w:r>
      <w:r>
        <w:rPr>
          <w:rFonts w:ascii="宋体" w:hAnsi="宋体" w:cs="宋体" w:hint="eastAsia"/>
        </w:rPr>
        <w:t>年所示的细胞图中处于有丝分裂</w:t>
      </w:r>
      <w:r>
        <w:rPr>
          <w:rFonts w:ascii="宋体" w:hAnsi="宋体" w:cs="宋体" w:hint="eastAsia"/>
          <w:u w:val="single"/>
        </w:rPr>
        <w:t xml:space="preserve">     </w:t>
      </w:r>
      <w:r>
        <w:rPr>
          <w:rFonts w:ascii="宋体" w:hAnsi="宋体" w:cs="宋体" w:hint="eastAsia"/>
        </w:rPr>
        <w:t>时期，图中所示染色体行为的生物学意义是</w:t>
      </w:r>
    </w:p>
    <w:p w:rsidR="00F935E1" w:rsidRDefault="00F935E1" w:rsidP="00F935E1">
      <w:pPr>
        <w:spacing w:line="324" w:lineRule="auto"/>
        <w:ind w:firstLineChars="100" w:firstLine="210"/>
        <w:rPr>
          <w:rFonts w:ascii="宋体"/>
        </w:rPr>
      </w:pPr>
      <w:r>
        <w:rPr>
          <w:rFonts w:ascii="宋体" w:hAnsi="宋体" w:cs="宋体"/>
          <w:u w:val="single"/>
        </w:rPr>
        <w:t xml:space="preserve">                                                                           </w:t>
      </w:r>
      <w:r w:rsidRPr="00754DDC">
        <w:rPr>
          <w:rFonts w:ascii="宋体" w:hAnsi="宋体" w:cs="宋体" w:hint="eastAsia"/>
        </w:rPr>
        <w:t>。</w:t>
      </w:r>
    </w:p>
    <w:p w:rsidR="00F935E1" w:rsidRDefault="00F935E1" w:rsidP="00F935E1">
      <w:pPr>
        <w:spacing w:line="324" w:lineRule="auto"/>
        <w:rPr>
          <w:rFonts w:ascii="宋体"/>
        </w:rPr>
      </w:pPr>
      <w:r>
        <w:rPr>
          <w:rFonts w:ascii="宋体" w:hAnsi="宋体" w:cs="宋体"/>
        </w:rPr>
        <w:t>24</w:t>
      </w:r>
      <w:r>
        <w:rPr>
          <w:rFonts w:ascii="宋体" w:hAnsi="宋体" w:cs="宋体" w:hint="eastAsia"/>
        </w:rPr>
        <w:t>．高浓度溶液下结构4会明显缩小，这和生物膜的</w:t>
      </w:r>
      <w:r>
        <w:rPr>
          <w:rFonts w:ascii="宋体" w:hAnsi="宋体" w:cs="宋体" w:hint="eastAsia"/>
          <w:u w:val="single"/>
        </w:rPr>
        <w:t xml:space="preserve">      </w:t>
      </w:r>
      <w:r w:rsidRPr="0047519E">
        <w:rPr>
          <w:rFonts w:ascii="宋体" w:hAnsi="宋体" w:cs="宋体" w:hint="eastAsia"/>
        </w:rPr>
        <w:t>这一特性</w:t>
      </w:r>
      <w:r>
        <w:rPr>
          <w:rFonts w:ascii="宋体" w:hAnsi="宋体" w:cs="宋体" w:hint="eastAsia"/>
        </w:rPr>
        <w:t>有关，请举出能体现该特性的一个例子：</w:t>
      </w:r>
      <w:r>
        <w:rPr>
          <w:rFonts w:ascii="宋体" w:hAnsi="宋体" w:cs="宋体"/>
          <w:u w:val="single"/>
        </w:rPr>
        <w:t xml:space="preserve">                                                          </w:t>
      </w:r>
      <w:r w:rsidRPr="0022122A">
        <w:rPr>
          <w:rFonts w:ascii="宋体" w:hAnsi="宋体" w:cs="宋体" w:hint="eastAsia"/>
        </w:rPr>
        <w:t>。</w:t>
      </w:r>
    </w:p>
    <w:p w:rsidR="00F935E1" w:rsidRDefault="006C5E48" w:rsidP="00F935E1">
      <w:pPr>
        <w:spacing w:line="324" w:lineRule="auto"/>
        <w:rPr>
          <w:rFonts w:ascii="宋体" w:hAnsi="宋体" w:cs="宋体"/>
          <w:u w:val="single"/>
        </w:rPr>
      </w:pPr>
      <w:r>
        <w:rPr>
          <w:noProof/>
        </w:rPr>
        <w:pict>
          <v:group id="Group 271" o:spid="_x0000_s1118" alt="高中试卷网 http://sj.fjjy.org" style="position:absolute;left:0;text-align:left;margin-left:36pt;margin-top:85.7pt;width:351pt;height:94.2pt;z-index:8" coordorigin="1800,12662" coordsize="7020,1884">
            <v:shape id="Picture 130" o:spid="_x0000_s1119" type="#_x0000_t75" alt="timg" style="position:absolute;left:1800;top:12662;width:7020;height:1550;visibility:visible">
              <v:imagedata r:id="rId18" o:title="" croptop="5367f"/>
            </v:shape>
            <v:shape id="Text Box 268" o:spid="_x0000_s1120" type="#_x0000_t202" style="position:absolute;left:5220;top:14078;width:900;height:468;visibility:visible" stroked="f">
              <v:textbox style="mso-next-textbox:#Text Box 268">
                <w:txbxContent>
                  <w:p w:rsidR="00F935E1" w:rsidRPr="00196A66" w:rsidRDefault="00F935E1" w:rsidP="00F935E1"/>
                </w:txbxContent>
              </v:textbox>
            </v:shape>
            <w10:wrap type="topAndBottom"/>
          </v:group>
        </w:pict>
      </w:r>
      <w:r w:rsidR="00F935E1">
        <w:rPr>
          <w:rFonts w:ascii="宋体" w:hAnsi="宋体" w:cs="宋体"/>
        </w:rPr>
        <w:t>25</w:t>
      </w:r>
      <w:r w:rsidR="00F935E1">
        <w:rPr>
          <w:rFonts w:ascii="宋体" w:hAnsi="宋体" w:cs="宋体" w:hint="eastAsia"/>
        </w:rPr>
        <w:t>．大肠杆菌与上图细胞相比，最主要的区别是结构</w:t>
      </w:r>
      <w:r w:rsidR="00F935E1" w:rsidRPr="00C64968">
        <w:rPr>
          <w:rFonts w:ascii="宋体" w:hAnsi="宋体" w:cs="宋体" w:hint="eastAsia"/>
        </w:rPr>
        <w:t>的不同</w:t>
      </w:r>
      <w:r w:rsidR="00F935E1">
        <w:rPr>
          <w:rFonts w:ascii="宋体" w:hAnsi="宋体" w:cs="宋体"/>
          <w:u w:val="single"/>
        </w:rPr>
        <w:t xml:space="preserve">                </w:t>
      </w:r>
      <w:r w:rsidR="00F935E1">
        <w:rPr>
          <w:rFonts w:ascii="宋体" w:hAnsi="宋体" w:cs="宋体" w:hint="eastAsia"/>
        </w:rPr>
        <w:t>（填编号）。若要用稀释涂布法培养细菌，应该用培养基（填物理性质），看到的结果可能是</w:t>
      </w:r>
      <w:r w:rsidR="00F935E1">
        <w:rPr>
          <w:rFonts w:ascii="宋体" w:hAnsi="宋体" w:cs="宋体"/>
          <w:u w:val="single"/>
        </w:rPr>
        <w:t xml:space="preserve">        </w:t>
      </w:r>
    </w:p>
    <w:p w:rsidR="00F935E1" w:rsidRDefault="00F935E1" w:rsidP="00F935E1">
      <w:pPr>
        <w:spacing w:line="324" w:lineRule="auto"/>
        <w:rPr>
          <w:rFonts w:ascii="宋体"/>
        </w:rPr>
      </w:pPr>
      <w:r>
        <w:rPr>
          <w:rFonts w:ascii="宋体" w:hAnsi="宋体" w:cs="宋体"/>
          <w:u w:val="single"/>
        </w:rPr>
        <w:t xml:space="preserve">       </w:t>
      </w:r>
      <w:r w:rsidRPr="00764762">
        <w:rPr>
          <w:rFonts w:ascii="宋体" w:hAnsi="宋体" w:cs="宋体" w:hint="eastAsia"/>
        </w:rPr>
        <w:t>。</w:t>
      </w:r>
      <w:r>
        <w:rPr>
          <w:rFonts w:ascii="宋体" w:hAnsi="宋体" w:cs="宋体" w:hint="eastAsia"/>
        </w:rPr>
        <w:t>（多选）</w:t>
      </w:r>
    </w:p>
    <w:p w:rsidR="00F935E1" w:rsidRDefault="00F935E1" w:rsidP="00F935E1">
      <w:pPr>
        <w:spacing w:line="324" w:lineRule="auto"/>
        <w:rPr>
          <w:rFonts w:hAnsi="宋体" w:cs="宋体"/>
        </w:rPr>
      </w:pPr>
    </w:p>
    <w:p w:rsidR="00F935E1" w:rsidRDefault="00F935E1" w:rsidP="00F935E1">
      <w:pPr>
        <w:spacing w:line="324" w:lineRule="auto"/>
        <w:rPr>
          <w:rFonts w:hAnsi="宋体" w:cs="宋体"/>
        </w:rPr>
      </w:pPr>
    </w:p>
    <w:p w:rsidR="00F935E1" w:rsidRPr="0023431F" w:rsidRDefault="00F935E1" w:rsidP="00F935E1">
      <w:pPr>
        <w:spacing w:line="324" w:lineRule="auto"/>
      </w:pPr>
      <w:r>
        <w:rPr>
          <w:rFonts w:hAnsi="宋体" w:cs="宋体" w:hint="eastAsia"/>
        </w:rPr>
        <w:t>（二）、</w:t>
      </w:r>
      <w:r w:rsidRPr="0023431F">
        <w:rPr>
          <w:rFonts w:hAnsi="宋体" w:cs="宋体" w:hint="eastAsia"/>
        </w:rPr>
        <w:t>回答下列有关内环境调节的问题。</w:t>
      </w:r>
    </w:p>
    <w:p w:rsidR="00F935E1" w:rsidRPr="0023431F" w:rsidRDefault="006C5E48" w:rsidP="00F935E1">
      <w:pPr>
        <w:spacing w:line="324" w:lineRule="auto"/>
        <w:ind w:firstLineChars="200" w:firstLine="420"/>
      </w:pPr>
      <w:r>
        <w:rPr>
          <w:noProof/>
        </w:rPr>
        <w:lastRenderedPageBreak/>
        <w:pict>
          <v:group id="Group 272" o:spid="_x0000_s1121" alt="高中试卷网 http://sj.fjjy.org" style="position:absolute;left:0;text-align:left;margin-left:9pt;margin-top:56.95pt;width:372pt;height:187.2pt;z-index:9" coordorigin="1980,2376" coordsize="7440,3744">
            <v:group id="Group 4" o:spid="_x0000_s1122" style="position:absolute;left:1980;top:2376;width:7440;height:3360" coordorigin="2443,6064" coordsize="7440,3360">
              <v:shape id="Picture 5" o:spid="_x0000_s1123" type="#_x0000_t75" alt="http://thumb.1010pic.com/pic5/tikupic/f6/f/1roic4.jpg" style="position:absolute;left:2443;top:6064;width:7440;height:3360;visibility:visible">
                <v:imagedata r:id="rId19" o:title=""/>
              </v:shape>
              <v:shape id="Text Box 6" o:spid="_x0000_s1124" type="#_x0000_t202" style="position:absolute;left:6364;top:6375;width:971;height:456;visibility:visible" filled="f" stroked="f">
                <v:textbox style="mso-next-textbox:#Text Box 6;mso-fit-shape-to-text:t">
                  <w:txbxContent>
                    <w:p w:rsidR="00F935E1" w:rsidRDefault="00F935E1" w:rsidP="00F935E1">
                      <w:r>
                        <w:rPr>
                          <w:rFonts w:cs="宋体" w:hint="eastAsia"/>
                          <w:kern w:val="0"/>
                        </w:rPr>
                        <w:t>⑧</w:t>
                      </w:r>
                    </w:p>
                  </w:txbxContent>
                </v:textbox>
              </v:shape>
            </v:group>
            <v:shape id="Text Box 269" o:spid="_x0000_s1125" type="#_x0000_t202" style="position:absolute;left:5580;top:5652;width:900;height:468;visibility:visible" stroked="f">
              <v:textbox style="mso-next-textbox:#Text Box 269">
                <w:txbxContent>
                  <w:p w:rsidR="00F935E1" w:rsidRDefault="00F935E1" w:rsidP="00F935E1">
                    <w:r>
                      <w:rPr>
                        <w:rFonts w:cs="宋体" w:hint="eastAsia"/>
                      </w:rPr>
                      <w:t>图</w:t>
                    </w:r>
                    <w:r>
                      <w:t>12</w:t>
                    </w:r>
                  </w:p>
                </w:txbxContent>
              </v:textbox>
            </v:shape>
            <w10:wrap type="topAndBottom"/>
          </v:group>
        </w:pict>
      </w:r>
      <w:r w:rsidR="00F935E1" w:rsidRPr="0023431F">
        <w:rPr>
          <w:rFonts w:hAnsi="宋体" w:cs="宋体" w:hint="eastAsia"/>
          <w:kern w:val="0"/>
        </w:rPr>
        <w:t>下图</w:t>
      </w:r>
      <w:r w:rsidR="00F935E1">
        <w:rPr>
          <w:rFonts w:hAnsi="宋体"/>
          <w:kern w:val="0"/>
        </w:rPr>
        <w:t>12</w:t>
      </w:r>
      <w:r w:rsidR="00F935E1" w:rsidRPr="0023431F">
        <w:rPr>
          <w:rFonts w:hAnsi="宋体" w:cs="宋体" w:hint="eastAsia"/>
          <w:kern w:val="0"/>
        </w:rPr>
        <w:t>是下丘脑参与调节内环境稳态的模式图，其中数字表示相关激素，字母表示相关结构。</w:t>
      </w:r>
    </w:p>
    <w:p w:rsidR="00F935E1" w:rsidRPr="00DA1D81" w:rsidRDefault="00F935E1" w:rsidP="00F935E1">
      <w:pPr>
        <w:spacing w:line="324" w:lineRule="auto"/>
        <w:jc w:val="left"/>
        <w:rPr>
          <w:rFonts w:ascii="宋体"/>
          <w:u w:val="single"/>
        </w:rPr>
      </w:pPr>
      <w:r>
        <w:rPr>
          <w:rFonts w:ascii="宋体" w:hAnsi="宋体" w:cs="宋体"/>
          <w:kern w:val="0"/>
        </w:rPr>
        <w:t>26</w:t>
      </w:r>
      <w:r w:rsidRPr="00DA1D81">
        <w:rPr>
          <w:rFonts w:ascii="宋体" w:hAnsi="宋体" w:cs="宋体"/>
          <w:kern w:val="0"/>
        </w:rPr>
        <w:t xml:space="preserve">. </w:t>
      </w:r>
      <w:r w:rsidRPr="00DA1D81">
        <w:rPr>
          <w:rFonts w:ascii="宋体" w:hAnsi="宋体" w:cs="宋体" w:hint="eastAsia"/>
          <w:kern w:val="0"/>
        </w:rPr>
        <w:t>从反射弧的</w:t>
      </w:r>
      <w:r>
        <w:rPr>
          <w:rFonts w:ascii="宋体" w:hAnsi="宋体" w:cs="宋体" w:hint="eastAsia"/>
          <w:kern w:val="0"/>
        </w:rPr>
        <w:t>组成</w:t>
      </w:r>
      <w:r w:rsidRPr="00DA1D81">
        <w:rPr>
          <w:rFonts w:ascii="宋体" w:hAnsi="宋体" w:cs="宋体" w:hint="eastAsia"/>
          <w:kern w:val="0"/>
        </w:rPr>
        <w:t>看，</w:t>
      </w:r>
      <w:r w:rsidRPr="00DA1D81">
        <w:rPr>
          <w:rFonts w:ascii="宋体" w:hAnsi="宋体" w:cs="宋体"/>
          <w:kern w:val="0"/>
        </w:rPr>
        <w:t>C</w:t>
      </w:r>
      <w:r w:rsidRPr="00DA1D81">
        <w:rPr>
          <w:rFonts w:ascii="宋体" w:hAnsi="宋体" w:cs="宋体" w:hint="eastAsia"/>
          <w:kern w:val="0"/>
        </w:rPr>
        <w:t>属于</w:t>
      </w:r>
      <w:r w:rsidRPr="003C30A1">
        <w:rPr>
          <w:rFonts w:ascii="宋体" w:hAnsi="宋体" w:cs="宋体"/>
          <w:kern w:val="0"/>
          <w:u w:val="single"/>
        </w:rPr>
        <w:t>___________</w:t>
      </w:r>
      <w:r w:rsidRPr="00DA1D81">
        <w:rPr>
          <w:rFonts w:ascii="宋体" w:hAnsi="宋体" w:cs="宋体" w:hint="eastAsia"/>
          <w:kern w:val="0"/>
        </w:rPr>
        <w:t>，若该处受到刺激</w:t>
      </w:r>
      <w:r w:rsidRPr="00DA1D81">
        <w:rPr>
          <w:rFonts w:ascii="宋体" w:hAnsi="宋体" w:cs="宋体" w:hint="eastAsia"/>
        </w:rPr>
        <w:t>，其膜电位转变为</w:t>
      </w:r>
      <w:r>
        <w:rPr>
          <w:rFonts w:ascii="宋体" w:hAnsi="宋体" w:cs="宋体"/>
          <w:u w:val="single"/>
        </w:rPr>
        <w:t xml:space="preserve">       </w:t>
      </w:r>
      <w:r w:rsidRPr="009A6796">
        <w:rPr>
          <w:rFonts w:ascii="宋体" w:hAnsi="宋体" w:cs="宋体" w:hint="eastAsia"/>
        </w:rPr>
        <w:t>。</w:t>
      </w:r>
    </w:p>
    <w:p w:rsidR="00F935E1" w:rsidRPr="00DA1D81" w:rsidRDefault="00F935E1" w:rsidP="00F935E1">
      <w:pPr>
        <w:widowControl/>
        <w:shd w:val="clear" w:color="auto" w:fill="FFFFFF"/>
        <w:snapToGrid w:val="0"/>
        <w:spacing w:line="324" w:lineRule="auto"/>
        <w:jc w:val="left"/>
        <w:rPr>
          <w:rFonts w:ascii="宋体"/>
          <w:shd w:val="clear" w:color="auto" w:fill="FFFFFF"/>
        </w:rPr>
      </w:pPr>
      <w:r w:rsidRPr="00DA1D81">
        <w:rPr>
          <w:rFonts w:ascii="宋体" w:hAnsi="宋体" w:cs="宋体"/>
          <w:kern w:val="0"/>
        </w:rPr>
        <w:t>2</w:t>
      </w:r>
      <w:r>
        <w:rPr>
          <w:rFonts w:ascii="宋体" w:hAnsi="宋体" w:cs="宋体"/>
          <w:kern w:val="0"/>
        </w:rPr>
        <w:t>7</w:t>
      </w:r>
      <w:r w:rsidRPr="00DA1D81">
        <w:rPr>
          <w:rFonts w:ascii="宋体" w:cs="宋体"/>
          <w:kern w:val="0"/>
        </w:rPr>
        <w:t>.</w:t>
      </w:r>
      <w:r w:rsidRPr="00DA1D81">
        <w:rPr>
          <w:rFonts w:ascii="宋体" w:hAnsi="宋体" w:cs="宋体" w:hint="eastAsia"/>
          <w:kern w:val="0"/>
        </w:rPr>
        <w:t>当人体缺水时，刺激下丘脑渗透压感受器兴奋引发一系列生理反应，释放量增多的激素是（</w:t>
      </w:r>
      <w:r>
        <w:rPr>
          <w:rFonts w:ascii="宋体" w:hAnsi="宋体" w:cs="宋体"/>
          <w:kern w:val="0"/>
        </w:rPr>
        <w:t xml:space="preserve">   </w:t>
      </w:r>
      <w:r w:rsidRPr="00DA1D81">
        <w:rPr>
          <w:rFonts w:ascii="宋体" w:hAnsi="宋体" w:cs="宋体" w:hint="eastAsia"/>
          <w:kern w:val="0"/>
        </w:rPr>
        <w:t>）</w:t>
      </w:r>
      <w:r w:rsidRPr="00196A66">
        <w:rPr>
          <w:rStyle w:val="a7"/>
          <w:rFonts w:ascii="宋体" w:hAnsi="宋体" w:cs="宋体"/>
          <w:u w:val="single"/>
        </w:rPr>
        <w:t>____________</w:t>
      </w:r>
      <w:r w:rsidRPr="00DA1D81">
        <w:rPr>
          <w:rStyle w:val="a7"/>
          <w:rFonts w:ascii="宋体" w:hAnsi="宋体" w:cs="宋体" w:hint="eastAsia"/>
        </w:rPr>
        <w:t>，</w:t>
      </w:r>
      <w:r w:rsidRPr="00DA1D81">
        <w:rPr>
          <w:rFonts w:ascii="宋体" w:hAnsi="宋体" w:cs="宋体" w:hint="eastAsia"/>
          <w:kern w:val="0"/>
        </w:rPr>
        <w:t>其作用是促进</w:t>
      </w:r>
      <w:r w:rsidRPr="00DA1D81">
        <w:rPr>
          <w:rFonts w:ascii="宋体" w:hAnsi="宋体" w:cs="宋体"/>
          <w:kern w:val="0"/>
        </w:rPr>
        <w:t>A</w:t>
      </w:r>
      <w:r w:rsidRPr="00DA1D81">
        <w:rPr>
          <w:rFonts w:ascii="宋体" w:hAnsi="宋体" w:cs="宋体" w:hint="eastAsia"/>
          <w:kern w:val="0"/>
        </w:rPr>
        <w:t>、</w:t>
      </w:r>
      <w:r w:rsidRPr="00DA1D81">
        <w:rPr>
          <w:rFonts w:ascii="宋体" w:hAnsi="宋体" w:cs="宋体"/>
          <w:kern w:val="0"/>
        </w:rPr>
        <w:t>B</w:t>
      </w:r>
      <w:r w:rsidRPr="00196A66">
        <w:rPr>
          <w:rStyle w:val="a7"/>
          <w:rFonts w:ascii="宋体" w:hAnsi="宋体" w:cs="宋体"/>
          <w:u w:val="single"/>
        </w:rPr>
        <w:t>_____________</w:t>
      </w:r>
      <w:r w:rsidRPr="00DA1D81">
        <w:rPr>
          <w:rFonts w:ascii="宋体" w:hAnsi="宋体" w:cs="宋体" w:hint="eastAsia"/>
          <w:kern w:val="0"/>
        </w:rPr>
        <w:t>。</w:t>
      </w:r>
      <w:r w:rsidRPr="00DA1D81">
        <w:rPr>
          <w:rFonts w:ascii="宋体" w:hAnsi="宋体" w:cs="宋体" w:hint="eastAsia"/>
          <w:shd w:val="clear" w:color="auto" w:fill="FFFFFF"/>
        </w:rPr>
        <w:t>另一方面中的渴觉中枢兴奋，人体产生渴感，主动饮水。</w:t>
      </w:r>
    </w:p>
    <w:p w:rsidR="00F935E1" w:rsidRPr="00DA1D81" w:rsidRDefault="00F935E1" w:rsidP="00F935E1">
      <w:pPr>
        <w:widowControl/>
        <w:shd w:val="clear" w:color="auto" w:fill="FFFFFF"/>
        <w:snapToGrid w:val="0"/>
        <w:spacing w:line="324" w:lineRule="auto"/>
        <w:jc w:val="left"/>
        <w:rPr>
          <w:rFonts w:ascii="宋体"/>
          <w:shd w:val="clear" w:color="auto" w:fill="FFFFFF"/>
        </w:rPr>
      </w:pPr>
      <w:r>
        <w:rPr>
          <w:rFonts w:ascii="宋体" w:hAnsi="宋体" w:cs="宋体"/>
          <w:shd w:val="clear" w:color="auto" w:fill="FFFFFF"/>
        </w:rPr>
        <w:t>28</w:t>
      </w:r>
      <w:r w:rsidRPr="00DA1D81">
        <w:rPr>
          <w:rFonts w:ascii="宋体" w:hAnsi="宋体" w:cs="宋体"/>
          <w:shd w:val="clear" w:color="auto" w:fill="FFFFFF"/>
        </w:rPr>
        <w:t xml:space="preserve">. </w:t>
      </w:r>
      <w:r w:rsidRPr="00DA1D81">
        <w:rPr>
          <w:rFonts w:ascii="宋体" w:hAnsi="宋体" w:cs="宋体" w:hint="eastAsia"/>
          <w:shd w:val="clear" w:color="auto" w:fill="FFFFFF"/>
        </w:rPr>
        <w:t>正常机体血液中②的含量变化对</w:t>
      </w:r>
      <w:r w:rsidRPr="00196A66">
        <w:rPr>
          <w:rFonts w:ascii="宋体" w:hAnsi="宋体" w:cs="宋体"/>
          <w:u w:val="single"/>
          <w:shd w:val="clear" w:color="auto" w:fill="FFFFFF"/>
        </w:rPr>
        <w:t>________</w:t>
      </w:r>
      <w:r w:rsidRPr="00DA1D81">
        <w:rPr>
          <w:rFonts w:ascii="宋体" w:hAnsi="宋体" w:cs="宋体"/>
          <w:shd w:val="clear" w:color="auto" w:fill="FFFFFF"/>
        </w:rPr>
        <w:t>(</w:t>
      </w:r>
      <w:r w:rsidRPr="00DA1D81">
        <w:rPr>
          <w:rFonts w:ascii="宋体" w:hAnsi="宋体" w:cs="宋体" w:hint="eastAsia"/>
          <w:shd w:val="clear" w:color="auto" w:fill="FFFFFF"/>
        </w:rPr>
        <w:t>填图中标号</w:t>
      </w:r>
      <w:r w:rsidRPr="00DA1D81">
        <w:rPr>
          <w:rFonts w:ascii="宋体" w:hAnsi="宋体" w:cs="宋体"/>
          <w:shd w:val="clear" w:color="auto" w:fill="FFFFFF"/>
        </w:rPr>
        <w:t>)</w:t>
      </w:r>
      <w:r w:rsidRPr="00DA1D81">
        <w:rPr>
          <w:rFonts w:ascii="宋体" w:hAnsi="宋体" w:cs="宋体" w:hint="eastAsia"/>
          <w:shd w:val="clear" w:color="auto" w:fill="FFFFFF"/>
        </w:rPr>
        <w:t>的分泌起调节作用，此种调控机制为</w:t>
      </w:r>
      <w:r>
        <w:rPr>
          <w:rFonts w:ascii="宋体" w:hAnsi="宋体" w:cs="宋体"/>
          <w:u w:val="single"/>
          <w:shd w:val="clear" w:color="auto" w:fill="FFFFFF"/>
        </w:rPr>
        <w:t xml:space="preserve">                       </w:t>
      </w:r>
      <w:r w:rsidRPr="00DA1D81">
        <w:rPr>
          <w:rFonts w:ascii="宋体" w:hAnsi="宋体" w:cs="宋体" w:hint="eastAsia"/>
          <w:shd w:val="clear" w:color="auto" w:fill="FFFFFF"/>
        </w:rPr>
        <w:t>调节。</w:t>
      </w:r>
    </w:p>
    <w:p w:rsidR="00F935E1" w:rsidRPr="00DA1D81" w:rsidRDefault="00F935E1" w:rsidP="00F935E1">
      <w:pPr>
        <w:widowControl/>
        <w:shd w:val="clear" w:color="auto" w:fill="FFFFFF"/>
        <w:snapToGrid w:val="0"/>
        <w:spacing w:line="324" w:lineRule="auto"/>
        <w:jc w:val="left"/>
        <w:rPr>
          <w:rFonts w:ascii="宋体"/>
          <w:kern w:val="0"/>
        </w:rPr>
      </w:pPr>
      <w:r>
        <w:rPr>
          <w:rFonts w:ascii="宋体" w:hAnsi="宋体" w:cs="宋体"/>
          <w:kern w:val="0"/>
        </w:rPr>
        <w:t>29</w:t>
      </w:r>
      <w:r w:rsidRPr="00DA1D81">
        <w:rPr>
          <w:rFonts w:ascii="宋体" w:hAnsi="宋体" w:cs="宋体"/>
          <w:kern w:val="0"/>
        </w:rPr>
        <w:t xml:space="preserve">. </w:t>
      </w:r>
      <w:r w:rsidRPr="00DA1D81">
        <w:rPr>
          <w:rFonts w:ascii="宋体" w:hAnsi="宋体" w:cs="宋体" w:hint="eastAsia"/>
          <w:kern w:val="0"/>
        </w:rPr>
        <w:t>当机体受到寒冷刺激时，兴奋由传入神经传到下丘脑，下丘脑通过神经调节以代谢方式调节体温的内分泌腺是</w:t>
      </w:r>
      <w:r w:rsidRPr="003C30A1">
        <w:rPr>
          <w:rFonts w:ascii="宋体" w:hAnsi="宋体" w:cs="宋体"/>
          <w:kern w:val="0"/>
          <w:u w:val="single"/>
        </w:rPr>
        <w:t>____________</w:t>
      </w:r>
      <w:r w:rsidRPr="00DA1D81">
        <w:rPr>
          <w:rFonts w:ascii="宋体" w:hAnsi="宋体" w:cs="宋体" w:hint="eastAsia"/>
          <w:kern w:val="0"/>
        </w:rPr>
        <w:t>。</w:t>
      </w:r>
    </w:p>
    <w:p w:rsidR="00F935E1" w:rsidRDefault="00F935E1" w:rsidP="00F935E1">
      <w:pPr>
        <w:widowControl/>
        <w:shd w:val="clear" w:color="auto" w:fill="FFFFFF"/>
        <w:snapToGrid w:val="0"/>
        <w:spacing w:line="324" w:lineRule="auto"/>
        <w:jc w:val="left"/>
        <w:rPr>
          <w:rFonts w:ascii="宋体" w:cs="宋体"/>
          <w:u w:val="single"/>
          <w:shd w:val="clear" w:color="auto" w:fill="FFFFFF"/>
        </w:rPr>
      </w:pPr>
      <w:r>
        <w:rPr>
          <w:rFonts w:ascii="宋体" w:hAnsi="宋体" w:cs="宋体"/>
          <w:shd w:val="clear" w:color="auto" w:fill="FFFFFF"/>
        </w:rPr>
        <w:t>30</w:t>
      </w:r>
      <w:r w:rsidRPr="00DA1D81">
        <w:rPr>
          <w:rFonts w:ascii="宋体" w:cs="宋体"/>
          <w:shd w:val="clear" w:color="auto" w:fill="FFFFFF"/>
        </w:rPr>
        <w:t>.</w:t>
      </w:r>
      <w:r>
        <w:rPr>
          <w:rFonts w:ascii="宋体" w:hAnsi="宋体" w:cs="宋体" w:hint="eastAsia"/>
          <w:shd w:val="clear" w:color="auto" w:fill="FFFFFF"/>
        </w:rPr>
        <w:t>某同学未吃早饭，上午第四节课感到乏力但仍能维持正常活动</w:t>
      </w:r>
      <w:r w:rsidRPr="00DA1D81">
        <w:rPr>
          <w:rFonts w:ascii="宋体" w:hAnsi="宋体" w:cs="宋体" w:hint="eastAsia"/>
          <w:shd w:val="clear" w:color="auto" w:fill="FFFFFF"/>
        </w:rPr>
        <w:t>，</w:t>
      </w:r>
      <w:r>
        <w:rPr>
          <w:rFonts w:ascii="宋体" w:hAnsi="宋体" w:cs="宋体" w:hint="eastAsia"/>
          <w:shd w:val="clear" w:color="auto" w:fill="FFFFFF"/>
        </w:rPr>
        <w:t>写出</w:t>
      </w:r>
      <w:r w:rsidRPr="00DA1D81">
        <w:rPr>
          <w:rFonts w:ascii="宋体" w:hAnsi="宋体" w:cs="宋体" w:hint="eastAsia"/>
          <w:shd w:val="clear" w:color="auto" w:fill="FFFFFF"/>
        </w:rPr>
        <w:t>此时体内维持血糖平衡的激素调节过程：</w:t>
      </w:r>
      <w:r>
        <w:rPr>
          <w:rFonts w:ascii="宋体" w:hAnsi="宋体" w:cs="宋体"/>
          <w:u w:val="single"/>
          <w:shd w:val="clear" w:color="auto" w:fill="FFFFFF"/>
        </w:rPr>
        <w:t xml:space="preserve">                                                           </w:t>
      </w:r>
    </w:p>
    <w:p w:rsidR="00F935E1" w:rsidRPr="00E60F5C" w:rsidRDefault="00F935E1" w:rsidP="00F935E1">
      <w:pPr>
        <w:widowControl/>
        <w:shd w:val="clear" w:color="auto" w:fill="FFFFFF"/>
        <w:snapToGrid w:val="0"/>
        <w:spacing w:line="324" w:lineRule="auto"/>
        <w:jc w:val="left"/>
        <w:rPr>
          <w:rFonts w:ascii="宋体"/>
          <w:u w:val="single"/>
          <w:shd w:val="clear" w:color="auto" w:fill="FFFFFF"/>
        </w:rPr>
      </w:pPr>
      <w:r>
        <w:rPr>
          <w:rFonts w:ascii="宋体" w:hAnsi="宋体" w:cs="宋体"/>
          <w:u w:val="single"/>
          <w:shd w:val="clear" w:color="auto" w:fill="FFFFFF"/>
        </w:rPr>
        <w:t xml:space="preserve">                                                                               </w:t>
      </w:r>
    </w:p>
    <w:p w:rsidR="00F935E1" w:rsidRPr="00DA1D81" w:rsidRDefault="00F935E1" w:rsidP="00F935E1">
      <w:pPr>
        <w:widowControl/>
        <w:shd w:val="clear" w:color="auto" w:fill="FFFFFF"/>
        <w:snapToGrid w:val="0"/>
        <w:spacing w:line="324" w:lineRule="auto"/>
        <w:jc w:val="left"/>
        <w:rPr>
          <w:rFonts w:ascii="宋体"/>
          <w:kern w:val="0"/>
        </w:rPr>
      </w:pPr>
      <w:r>
        <w:rPr>
          <w:rFonts w:ascii="宋体" w:hAnsi="宋体" w:cs="宋体"/>
          <w:kern w:val="0"/>
        </w:rPr>
        <w:t>31</w:t>
      </w:r>
      <w:r w:rsidRPr="00DA1D81">
        <w:rPr>
          <w:rFonts w:ascii="宋体" w:cs="宋体"/>
          <w:kern w:val="0"/>
        </w:rPr>
        <w:t>.</w:t>
      </w:r>
      <w:r w:rsidRPr="00DA1D81">
        <w:rPr>
          <w:rFonts w:ascii="宋体" w:hAnsi="宋体" w:cs="宋体" w:hint="eastAsia"/>
          <w:kern w:val="0"/>
        </w:rPr>
        <w:t>下列叙述中，正确的是（</w:t>
      </w:r>
      <w:r>
        <w:rPr>
          <w:rFonts w:ascii="宋体" w:hAnsi="宋体" w:cs="宋体"/>
          <w:kern w:val="0"/>
        </w:rPr>
        <w:t xml:space="preserve">            </w:t>
      </w:r>
      <w:r w:rsidRPr="00DA1D81">
        <w:rPr>
          <w:rFonts w:ascii="宋体" w:hAnsi="宋体" w:cs="宋体" w:hint="eastAsia"/>
          <w:kern w:val="0"/>
        </w:rPr>
        <w:t>）。（多选）</w:t>
      </w:r>
    </w:p>
    <w:p w:rsidR="00F935E1" w:rsidRPr="00DA1D81" w:rsidRDefault="00F935E1" w:rsidP="00F935E1">
      <w:pPr>
        <w:widowControl/>
        <w:shd w:val="clear" w:color="auto" w:fill="FFFFFF"/>
        <w:snapToGrid w:val="0"/>
        <w:spacing w:line="324" w:lineRule="auto"/>
        <w:ind w:firstLine="420"/>
        <w:jc w:val="left"/>
        <w:rPr>
          <w:rFonts w:ascii="宋体"/>
          <w:kern w:val="0"/>
        </w:rPr>
      </w:pPr>
      <w:r w:rsidRPr="00DA1D81">
        <w:rPr>
          <w:rFonts w:ascii="宋体" w:hAnsi="宋体" w:cs="宋体"/>
          <w:kern w:val="0"/>
        </w:rPr>
        <w:t>A.</w:t>
      </w:r>
      <w:r w:rsidRPr="00DA1D81">
        <w:rPr>
          <w:rFonts w:ascii="宋体" w:hAnsi="宋体" w:cs="宋体" w:hint="eastAsia"/>
          <w:kern w:val="0"/>
        </w:rPr>
        <w:t>胰岛细胞的内环境是血浆</w:t>
      </w:r>
    </w:p>
    <w:p w:rsidR="00F935E1" w:rsidRPr="00DA1D81" w:rsidRDefault="00F935E1" w:rsidP="00F935E1">
      <w:pPr>
        <w:widowControl/>
        <w:shd w:val="clear" w:color="auto" w:fill="FFFFFF"/>
        <w:snapToGrid w:val="0"/>
        <w:spacing w:line="324" w:lineRule="auto"/>
        <w:ind w:firstLine="420"/>
        <w:jc w:val="left"/>
        <w:rPr>
          <w:rFonts w:ascii="宋体"/>
          <w:kern w:val="0"/>
        </w:rPr>
      </w:pPr>
      <w:r w:rsidRPr="00DA1D81">
        <w:rPr>
          <w:rFonts w:ascii="宋体" w:hAnsi="宋体" w:cs="宋体"/>
          <w:kern w:val="0"/>
        </w:rPr>
        <w:t>B.</w:t>
      </w:r>
      <w:r w:rsidRPr="00DA1D81">
        <w:rPr>
          <w:rFonts w:ascii="宋体" w:hAnsi="宋体" w:cs="宋体" w:hint="eastAsia"/>
          <w:kern w:val="0"/>
        </w:rPr>
        <w:t>下丘脑能合成和分泌促甲状腺激素调节垂体的活动</w:t>
      </w:r>
    </w:p>
    <w:p w:rsidR="00F935E1" w:rsidRPr="00B72723" w:rsidRDefault="00F935E1" w:rsidP="00F935E1">
      <w:pPr>
        <w:widowControl/>
        <w:shd w:val="clear" w:color="auto" w:fill="FFFFFF"/>
        <w:snapToGrid w:val="0"/>
        <w:spacing w:line="324" w:lineRule="auto"/>
        <w:ind w:firstLine="420"/>
        <w:jc w:val="left"/>
        <w:rPr>
          <w:rFonts w:ascii="宋体"/>
          <w:kern w:val="0"/>
        </w:rPr>
      </w:pPr>
      <w:r w:rsidRPr="00DA1D81">
        <w:rPr>
          <w:rFonts w:ascii="宋体" w:hAnsi="宋体" w:cs="宋体"/>
          <w:kern w:val="0"/>
        </w:rPr>
        <w:t>C.</w:t>
      </w:r>
      <w:r w:rsidRPr="00DA1D81">
        <w:rPr>
          <w:rFonts w:ascii="宋体" w:hAnsi="宋体" w:cs="宋体" w:hint="eastAsia"/>
          <w:kern w:val="0"/>
        </w:rPr>
        <w:t>激素⑦的靶细胞有肝脏细胞和脂肪细胞</w:t>
      </w:r>
    </w:p>
    <w:p w:rsidR="00F935E1" w:rsidRPr="00B72723" w:rsidRDefault="00F935E1" w:rsidP="00F935E1">
      <w:pPr>
        <w:widowControl/>
        <w:shd w:val="clear" w:color="auto" w:fill="FFFFFF"/>
        <w:snapToGrid w:val="0"/>
        <w:spacing w:line="324" w:lineRule="auto"/>
        <w:ind w:firstLine="420"/>
        <w:jc w:val="left"/>
        <w:rPr>
          <w:rFonts w:ascii="宋体"/>
          <w:kern w:val="0"/>
        </w:rPr>
      </w:pPr>
      <w:r w:rsidRPr="00DA1D81">
        <w:rPr>
          <w:rFonts w:ascii="宋体" w:hAnsi="宋体" w:cs="宋体"/>
          <w:kern w:val="0"/>
        </w:rPr>
        <w:t>D.</w:t>
      </w:r>
      <w:r w:rsidRPr="00DA1D81">
        <w:rPr>
          <w:rFonts w:ascii="宋体" w:hAnsi="宋体" w:cs="宋体" w:hint="eastAsia"/>
          <w:kern w:val="0"/>
        </w:rPr>
        <w:t>肾上腺受神经和激素双重调节</w:t>
      </w:r>
    </w:p>
    <w:p w:rsidR="00F935E1" w:rsidRPr="009A6796" w:rsidRDefault="00F935E1" w:rsidP="00F935E1">
      <w:pPr>
        <w:widowControl/>
        <w:shd w:val="clear" w:color="auto" w:fill="FFFFFF"/>
        <w:snapToGrid w:val="0"/>
        <w:spacing w:beforeLines="50" w:before="156" w:line="324" w:lineRule="auto"/>
        <w:jc w:val="left"/>
        <w:rPr>
          <w:rFonts w:ascii="宋体" w:cs="宋体"/>
          <w:kern w:val="0"/>
        </w:rPr>
      </w:pPr>
      <w:r w:rsidRPr="00B72723">
        <w:rPr>
          <w:rFonts w:ascii="宋体" w:hAnsi="宋体" w:cs="宋体" w:hint="eastAsia"/>
          <w:kern w:val="0"/>
        </w:rPr>
        <w:t>（三）、回答下列关于人类遗传病的问题。（</w:t>
      </w:r>
      <w:r w:rsidRPr="00B72723">
        <w:rPr>
          <w:rFonts w:ascii="宋体" w:hAnsi="宋体" w:cs="宋体"/>
          <w:kern w:val="0"/>
        </w:rPr>
        <w:t>12</w:t>
      </w:r>
      <w:r w:rsidRPr="00B72723">
        <w:rPr>
          <w:rFonts w:ascii="宋体" w:hAnsi="宋体" w:cs="宋体" w:hint="eastAsia"/>
          <w:kern w:val="0"/>
        </w:rPr>
        <w:t>分）</w:t>
      </w:r>
    </w:p>
    <w:p w:rsidR="00F935E1" w:rsidRDefault="00F935E1" w:rsidP="00F935E1">
      <w:pPr>
        <w:widowControl/>
        <w:shd w:val="clear" w:color="auto" w:fill="FFFFFF"/>
        <w:snapToGrid w:val="0"/>
        <w:spacing w:line="324" w:lineRule="auto"/>
        <w:jc w:val="left"/>
        <w:rPr>
          <w:rFonts w:ascii="宋体" w:hAnsi="宋体" w:cs="宋体"/>
          <w:kern w:val="0"/>
        </w:rPr>
      </w:pPr>
      <w:r w:rsidRPr="00B72723">
        <w:rPr>
          <w:rFonts w:ascii="宋体" w:hAnsi="宋体" w:cs="宋体" w:hint="eastAsia"/>
          <w:kern w:val="0"/>
        </w:rPr>
        <w:t>囊性纤维病是一种单基因遗传病．大多数的患者</w:t>
      </w:r>
      <w:r w:rsidRPr="009A6796">
        <w:rPr>
          <w:rFonts w:ascii="宋体" w:hAnsi="宋体" w:cs="宋体" w:hint="eastAsia"/>
          <w:kern w:val="0"/>
        </w:rPr>
        <w:t>是由于</w:t>
      </w:r>
      <w:r w:rsidRPr="009A6796">
        <w:rPr>
          <w:rFonts w:ascii="宋体" w:hAnsi="宋体" w:cs="宋体"/>
          <w:kern w:val="0"/>
        </w:rPr>
        <w:t>CFTR</w:t>
      </w:r>
      <w:r w:rsidRPr="009A6796">
        <w:rPr>
          <w:rFonts w:ascii="宋体" w:hAnsi="宋体" w:cs="宋体" w:hint="eastAsia"/>
          <w:kern w:val="0"/>
        </w:rPr>
        <w:t>基因缺陷引起的（设该性状由等位基因</w:t>
      </w:r>
      <w:r w:rsidRPr="009A6796">
        <w:rPr>
          <w:rFonts w:ascii="宋体" w:hAnsi="宋体" w:cs="宋体"/>
          <w:kern w:val="0"/>
        </w:rPr>
        <w:t>A</w:t>
      </w:r>
      <w:r w:rsidRPr="009A6796">
        <w:rPr>
          <w:rFonts w:ascii="宋体" w:hAnsi="宋体" w:cs="宋体" w:hint="eastAsia"/>
          <w:kern w:val="0"/>
        </w:rPr>
        <w:t>、</w:t>
      </w:r>
      <w:r w:rsidRPr="009A6796">
        <w:rPr>
          <w:rFonts w:ascii="宋体" w:hAnsi="宋体" w:cs="宋体"/>
          <w:kern w:val="0"/>
        </w:rPr>
        <w:t>a</w:t>
      </w:r>
      <w:r w:rsidRPr="009A6796">
        <w:rPr>
          <w:rFonts w:ascii="宋体" w:hAnsi="宋体" w:cs="宋体" w:hint="eastAsia"/>
          <w:kern w:val="0"/>
        </w:rPr>
        <w:t>控制）</w:t>
      </w:r>
      <w:r>
        <w:rPr>
          <w:rFonts w:ascii="宋体" w:hAnsi="宋体" w:cs="宋体" w:hint="eastAsia"/>
          <w:kern w:val="0"/>
        </w:rPr>
        <w:t>。某家族有关该病的患病情况如下图13</w:t>
      </w:r>
    </w:p>
    <w:p w:rsidR="00F935E1" w:rsidRPr="006C7DB2" w:rsidRDefault="006C5E48" w:rsidP="00F935E1">
      <w:pPr>
        <w:widowControl/>
        <w:shd w:val="clear" w:color="auto" w:fill="FFFFFF"/>
        <w:snapToGrid w:val="0"/>
        <w:spacing w:line="324" w:lineRule="auto"/>
        <w:jc w:val="left"/>
        <w:rPr>
          <w:rFonts w:ascii="宋体" w:cs="宋体"/>
          <w:kern w:val="0"/>
        </w:rPr>
      </w:pPr>
      <w:r>
        <w:rPr>
          <w:noProof/>
        </w:rPr>
        <w:pict>
          <v:group id="_x0000_s1136" alt="高中试卷网 http://sj.fjjy.org" style="position:absolute;margin-left:62.8pt;margin-top:15.4pt;width:248.2pt;height:120.25pt;z-index:14" coordorigin="2360,8744" coordsize="4964,2405">
            <v:shape id="_x0000_s1137" type="#_x0000_t75" style="position:absolute;left:2360;top:8744;width:4964;height:2317">
              <v:imagedata r:id="rId20" o:title=""/>
            </v:shape>
            <v:shape id="_x0000_s1138" type="#_x0000_t202" style="position:absolute;left:4037;top:10693;width:890;height:456;mso-height-percent:200;mso-height-percent:200;mso-width-relative:margin;mso-height-relative:margin" stroked="f">
              <v:textbox style="mso-fit-shape-to-text:t">
                <w:txbxContent>
                  <w:p w:rsidR="00F935E1" w:rsidRDefault="00F935E1" w:rsidP="00F935E1">
                    <w:r>
                      <w:rPr>
                        <w:rFonts w:hint="eastAsia"/>
                      </w:rPr>
                      <w:t>图</w:t>
                    </w:r>
                    <w:r>
                      <w:rPr>
                        <w:rFonts w:hint="eastAsia"/>
                      </w:rPr>
                      <w:t>13</w:t>
                    </w:r>
                  </w:p>
                </w:txbxContent>
              </v:textbox>
            </v:shape>
          </v:group>
        </w:pict>
      </w:r>
    </w:p>
    <w:p w:rsidR="00F935E1" w:rsidRDefault="00F935E1" w:rsidP="00F935E1">
      <w:pPr>
        <w:widowControl/>
        <w:shd w:val="clear" w:color="auto" w:fill="FFFFFF"/>
        <w:snapToGrid w:val="0"/>
        <w:spacing w:line="324" w:lineRule="auto"/>
        <w:jc w:val="left"/>
        <w:rPr>
          <w:rFonts w:ascii="宋体" w:hAnsi="宋体" w:cs="宋体"/>
          <w:kern w:val="0"/>
        </w:rPr>
      </w:pPr>
    </w:p>
    <w:p w:rsidR="00F935E1" w:rsidRDefault="00F935E1" w:rsidP="00F935E1">
      <w:pPr>
        <w:widowControl/>
        <w:shd w:val="clear" w:color="auto" w:fill="FFFFFF"/>
        <w:snapToGrid w:val="0"/>
        <w:spacing w:line="324" w:lineRule="auto"/>
        <w:jc w:val="left"/>
        <w:rPr>
          <w:rFonts w:ascii="宋体" w:hAnsi="宋体" w:cs="宋体"/>
          <w:kern w:val="0"/>
        </w:rPr>
      </w:pPr>
    </w:p>
    <w:p w:rsidR="00F935E1" w:rsidRDefault="00F935E1" w:rsidP="00F935E1">
      <w:pPr>
        <w:widowControl/>
        <w:shd w:val="clear" w:color="auto" w:fill="FFFFFF"/>
        <w:snapToGrid w:val="0"/>
        <w:spacing w:line="324" w:lineRule="auto"/>
        <w:jc w:val="left"/>
        <w:rPr>
          <w:rFonts w:ascii="宋体" w:hAnsi="宋体" w:cs="宋体"/>
          <w:kern w:val="0"/>
        </w:rPr>
      </w:pPr>
    </w:p>
    <w:p w:rsidR="00F935E1" w:rsidRDefault="00F935E1" w:rsidP="00F935E1">
      <w:pPr>
        <w:widowControl/>
        <w:shd w:val="clear" w:color="auto" w:fill="FFFFFF"/>
        <w:snapToGrid w:val="0"/>
        <w:spacing w:line="324" w:lineRule="auto"/>
        <w:jc w:val="left"/>
        <w:rPr>
          <w:rFonts w:ascii="宋体" w:hAnsi="宋体" w:cs="宋体"/>
          <w:kern w:val="0"/>
        </w:rPr>
      </w:pPr>
    </w:p>
    <w:p w:rsidR="00F935E1" w:rsidRDefault="00F935E1" w:rsidP="00F935E1">
      <w:pPr>
        <w:widowControl/>
        <w:shd w:val="clear" w:color="auto" w:fill="FFFFFF"/>
        <w:snapToGrid w:val="0"/>
        <w:spacing w:line="324" w:lineRule="auto"/>
        <w:jc w:val="left"/>
        <w:rPr>
          <w:rFonts w:ascii="宋体" w:hAnsi="宋体" w:cs="宋体"/>
          <w:kern w:val="0"/>
        </w:rPr>
      </w:pPr>
    </w:p>
    <w:p w:rsidR="00F935E1" w:rsidRDefault="00F935E1" w:rsidP="00F935E1">
      <w:pPr>
        <w:widowControl/>
        <w:shd w:val="clear" w:color="auto" w:fill="FFFFFF"/>
        <w:snapToGrid w:val="0"/>
        <w:spacing w:line="324" w:lineRule="auto"/>
        <w:jc w:val="left"/>
        <w:rPr>
          <w:rFonts w:ascii="宋体" w:hAnsi="宋体" w:cs="宋体"/>
          <w:kern w:val="0"/>
        </w:rPr>
      </w:pPr>
    </w:p>
    <w:p w:rsidR="00F935E1" w:rsidRDefault="00F935E1" w:rsidP="00F935E1">
      <w:pPr>
        <w:widowControl/>
        <w:shd w:val="clear" w:color="auto" w:fill="FFFFFF"/>
        <w:snapToGrid w:val="0"/>
        <w:spacing w:line="324" w:lineRule="auto"/>
        <w:jc w:val="left"/>
        <w:rPr>
          <w:rFonts w:ascii="宋体" w:hAnsi="宋体" w:cs="宋体"/>
          <w:kern w:val="0"/>
        </w:rPr>
      </w:pPr>
    </w:p>
    <w:p w:rsidR="00F935E1" w:rsidRDefault="00F935E1" w:rsidP="00F935E1">
      <w:pPr>
        <w:widowControl/>
        <w:shd w:val="clear" w:color="auto" w:fill="FFFFFF"/>
        <w:snapToGrid w:val="0"/>
        <w:spacing w:line="324" w:lineRule="auto"/>
        <w:jc w:val="left"/>
        <w:rPr>
          <w:rFonts w:ascii="宋体" w:hAnsi="宋体" w:cs="宋体"/>
          <w:kern w:val="0"/>
        </w:rPr>
      </w:pPr>
    </w:p>
    <w:p w:rsidR="00F935E1" w:rsidRDefault="00F935E1" w:rsidP="00F935E1">
      <w:pPr>
        <w:widowControl/>
        <w:shd w:val="clear" w:color="auto" w:fill="FFFFFF"/>
        <w:snapToGrid w:val="0"/>
        <w:spacing w:line="324" w:lineRule="auto"/>
        <w:jc w:val="left"/>
        <w:rPr>
          <w:rFonts w:ascii="宋体" w:hAnsi="宋体" w:cs="宋体"/>
          <w:kern w:val="0"/>
        </w:rPr>
      </w:pPr>
      <w:r w:rsidRPr="0097105E">
        <w:rPr>
          <w:rFonts w:ascii="宋体" w:hAnsi="宋体" w:cs="宋体"/>
          <w:kern w:val="0"/>
        </w:rPr>
        <w:t>3</w:t>
      </w:r>
      <w:r>
        <w:rPr>
          <w:rFonts w:ascii="宋体" w:hAnsi="宋体" w:cs="宋体" w:hint="eastAsia"/>
          <w:kern w:val="0"/>
        </w:rPr>
        <w:t>2</w:t>
      </w:r>
      <w:r w:rsidRPr="0097105E">
        <w:rPr>
          <w:rFonts w:ascii="宋体" w:hAnsi="宋体" w:cs="宋体"/>
          <w:kern w:val="0"/>
        </w:rPr>
        <w:t>.</w:t>
      </w:r>
      <w:r w:rsidRPr="0097105E">
        <w:rPr>
          <w:rFonts w:ascii="宋体" w:hAnsi="宋体" w:cs="宋体" w:hint="eastAsia"/>
          <w:kern w:val="0"/>
        </w:rPr>
        <w:t>若</w:t>
      </w:r>
      <w:r>
        <w:rPr>
          <w:rFonts w:ascii="宋体" w:hAnsi="宋体" w:cs="宋体" w:hint="eastAsia"/>
          <w:kern w:val="0"/>
        </w:rPr>
        <w:t>3号</w:t>
      </w:r>
      <w:r w:rsidRPr="0097105E">
        <w:rPr>
          <w:rFonts w:ascii="宋体" w:hAnsi="宋体" w:cs="宋体" w:hint="eastAsia"/>
          <w:kern w:val="0"/>
        </w:rPr>
        <w:t>携带该病基因，则囊性纤维病</w:t>
      </w:r>
      <w:r>
        <w:rPr>
          <w:rFonts w:ascii="宋体" w:hAnsi="宋体" w:cs="宋体" w:hint="eastAsia"/>
          <w:kern w:val="0"/>
        </w:rPr>
        <w:t>的遗传方式</w:t>
      </w:r>
      <w:r w:rsidRPr="0097105E">
        <w:rPr>
          <w:rFonts w:ascii="宋体" w:hAnsi="宋体" w:cs="宋体" w:hint="eastAsia"/>
          <w:kern w:val="0"/>
        </w:rPr>
        <w:t>是</w:t>
      </w:r>
      <w:r>
        <w:rPr>
          <w:rFonts w:ascii="宋体" w:hAnsi="宋体" w:cs="宋体" w:hint="eastAsia"/>
          <w:kern w:val="0"/>
          <w:u w:val="single"/>
        </w:rPr>
        <w:t xml:space="preserve">                </w:t>
      </w:r>
      <w:r w:rsidRPr="00031970">
        <w:rPr>
          <w:rFonts w:ascii="宋体" w:hAnsi="宋体" w:cs="宋体" w:hint="eastAsia"/>
          <w:kern w:val="0"/>
        </w:rPr>
        <w:t>。</w:t>
      </w:r>
    </w:p>
    <w:p w:rsidR="00F935E1" w:rsidRDefault="00F935E1" w:rsidP="00F935E1">
      <w:pPr>
        <w:pStyle w:val="ListParagraph1"/>
        <w:spacing w:line="400" w:lineRule="exact"/>
        <w:ind w:left="420" w:firstLineChars="0" w:firstLine="0"/>
        <w:rPr>
          <w:rFonts w:ascii="Times New Roman" w:hAnsi="宋体" w:cs="Times New Roman"/>
        </w:rPr>
      </w:pPr>
      <w:r w:rsidRPr="00EB5689">
        <w:rPr>
          <w:rFonts w:ascii="Times New Roman" w:hAnsi="Times New Roman" w:cs="Times New Roman"/>
        </w:rPr>
        <w:t>A</w:t>
      </w:r>
      <w:r>
        <w:rPr>
          <w:rFonts w:ascii="Times New Roman" w:hAnsi="Times New Roman" w:cs="宋体" w:hint="eastAsia"/>
        </w:rPr>
        <w:t>．</w:t>
      </w:r>
      <w:r w:rsidRPr="005A131C">
        <w:rPr>
          <w:rFonts w:ascii="Times New Roman" w:hAnsi="宋体" w:cs="Times New Roman"/>
        </w:rPr>
        <w:t>X</w:t>
      </w:r>
      <w:r w:rsidRPr="005A131C">
        <w:rPr>
          <w:rFonts w:ascii="Times New Roman" w:hAnsi="宋体" w:cs="宋体" w:hint="eastAsia"/>
        </w:rPr>
        <w:t>连锁显性</w:t>
      </w:r>
      <w:r>
        <w:rPr>
          <w:rFonts w:ascii="Times New Roman" w:hAnsi="宋体" w:cs="宋体" w:hint="eastAsia"/>
        </w:rPr>
        <w:t>遗传病</w:t>
      </w:r>
      <w:r>
        <w:rPr>
          <w:rFonts w:ascii="Times New Roman" w:hAnsi="宋体" w:cs="Times New Roman"/>
        </w:rPr>
        <w:tab/>
      </w:r>
      <w:r>
        <w:rPr>
          <w:rFonts w:ascii="Times New Roman" w:hAnsi="宋体" w:cs="Times New Roman"/>
        </w:rPr>
        <w:tab/>
      </w:r>
      <w:r>
        <w:rPr>
          <w:rFonts w:ascii="Times New Roman" w:hAnsi="宋体" w:cs="Times New Roman"/>
        </w:rPr>
        <w:tab/>
      </w:r>
      <w:r>
        <w:rPr>
          <w:rFonts w:ascii="Times New Roman" w:hAnsi="宋体" w:cs="Times New Roman"/>
        </w:rPr>
        <w:tab/>
      </w:r>
      <w:r>
        <w:rPr>
          <w:rFonts w:ascii="Times New Roman" w:hAnsi="宋体" w:cs="Times New Roman"/>
        </w:rPr>
        <w:tab/>
      </w:r>
    </w:p>
    <w:p w:rsidR="00F935E1" w:rsidRDefault="00F935E1" w:rsidP="00F935E1">
      <w:pPr>
        <w:pStyle w:val="ListParagraph1"/>
        <w:spacing w:line="400" w:lineRule="exact"/>
        <w:ind w:left="420" w:firstLineChars="0" w:firstLine="0"/>
        <w:rPr>
          <w:rFonts w:ascii="Times New Roman" w:hAnsi="宋体" w:cs="Times New Roman"/>
        </w:rPr>
      </w:pPr>
      <w:r w:rsidRPr="00EB5689">
        <w:rPr>
          <w:rFonts w:ascii="Times New Roman" w:hAnsi="Times New Roman" w:cs="Times New Roman"/>
        </w:rPr>
        <w:t>B</w:t>
      </w:r>
      <w:r>
        <w:rPr>
          <w:rFonts w:ascii="Times New Roman" w:hAnsi="Times New Roman" w:cs="宋体" w:hint="eastAsia"/>
        </w:rPr>
        <w:t>．</w:t>
      </w:r>
      <w:r w:rsidRPr="005A131C">
        <w:rPr>
          <w:rFonts w:ascii="Times New Roman" w:hAnsi="宋体" w:cs="Times New Roman"/>
        </w:rPr>
        <w:t>X</w:t>
      </w:r>
      <w:r w:rsidRPr="005A131C">
        <w:rPr>
          <w:rFonts w:ascii="Times New Roman" w:hAnsi="宋体" w:cs="宋体" w:hint="eastAsia"/>
        </w:rPr>
        <w:t>连锁隐性</w:t>
      </w:r>
      <w:r>
        <w:rPr>
          <w:rFonts w:ascii="Times New Roman" w:hAnsi="宋体" w:cs="宋体" w:hint="eastAsia"/>
        </w:rPr>
        <w:t>遗传病</w:t>
      </w:r>
    </w:p>
    <w:p w:rsidR="00F935E1" w:rsidRDefault="00F935E1" w:rsidP="00F935E1">
      <w:pPr>
        <w:pStyle w:val="ListParagraph1"/>
        <w:spacing w:line="400" w:lineRule="exact"/>
        <w:ind w:left="420" w:firstLineChars="0" w:firstLine="0"/>
        <w:rPr>
          <w:rFonts w:ascii="Times New Roman" w:hAnsi="Times New Roman" w:cs="Times New Roman"/>
        </w:rPr>
      </w:pPr>
      <w:r w:rsidRPr="00EB5689">
        <w:rPr>
          <w:rFonts w:ascii="Times New Roman" w:hAnsi="Times New Roman" w:cs="Times New Roman"/>
        </w:rPr>
        <w:t>C</w:t>
      </w:r>
      <w:r>
        <w:rPr>
          <w:rFonts w:ascii="Times New Roman" w:hAnsi="Times New Roman" w:cs="宋体" w:hint="eastAsia"/>
        </w:rPr>
        <w:t>．</w:t>
      </w:r>
      <w:r w:rsidRPr="005A131C">
        <w:rPr>
          <w:rFonts w:ascii="Times New Roman" w:hAnsi="宋体" w:cs="宋体" w:hint="eastAsia"/>
        </w:rPr>
        <w:t>常染色体显性</w:t>
      </w:r>
      <w:r>
        <w:rPr>
          <w:rFonts w:ascii="Times New Roman" w:hAnsi="宋体" w:cs="宋体" w:hint="eastAsia"/>
        </w:rPr>
        <w:t>遗传病</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935E1" w:rsidRDefault="00F935E1" w:rsidP="00F935E1">
      <w:pPr>
        <w:pStyle w:val="ListParagraph1"/>
        <w:spacing w:line="400" w:lineRule="exact"/>
        <w:ind w:left="420" w:firstLineChars="0" w:firstLine="0"/>
        <w:rPr>
          <w:rFonts w:ascii="Times New Roman" w:hAnsi="Times New Roman" w:cs="Times New Roman"/>
        </w:rPr>
      </w:pPr>
      <w:r w:rsidRPr="00EB5689">
        <w:rPr>
          <w:rFonts w:ascii="Times New Roman" w:hAnsi="Times New Roman" w:cs="Times New Roman"/>
        </w:rPr>
        <w:t>D</w:t>
      </w:r>
      <w:r>
        <w:rPr>
          <w:rFonts w:ascii="Times New Roman" w:hAnsi="Times New Roman" w:cs="宋体" w:hint="eastAsia"/>
        </w:rPr>
        <w:t>．</w:t>
      </w:r>
      <w:r w:rsidRPr="005A131C">
        <w:rPr>
          <w:rFonts w:ascii="Times New Roman" w:hAnsi="宋体" w:cs="宋体" w:hint="eastAsia"/>
        </w:rPr>
        <w:t>常染色体隐性</w:t>
      </w:r>
      <w:r>
        <w:rPr>
          <w:rFonts w:ascii="Times New Roman" w:hAnsi="宋体" w:cs="宋体" w:hint="eastAsia"/>
        </w:rPr>
        <w:t>遗传病</w:t>
      </w:r>
    </w:p>
    <w:p w:rsidR="00F935E1" w:rsidRPr="0097105E" w:rsidRDefault="00F935E1" w:rsidP="00F935E1">
      <w:pPr>
        <w:widowControl/>
        <w:shd w:val="clear" w:color="auto" w:fill="FFFFFF"/>
        <w:snapToGrid w:val="0"/>
        <w:spacing w:line="324" w:lineRule="auto"/>
        <w:jc w:val="left"/>
        <w:rPr>
          <w:rFonts w:ascii="宋体" w:cs="宋体"/>
          <w:kern w:val="0"/>
          <w:u w:val="single"/>
        </w:rPr>
      </w:pPr>
      <w:r>
        <w:rPr>
          <w:rFonts w:ascii="宋体" w:hAnsi="宋体" w:cs="宋体" w:hint="eastAsia"/>
          <w:kern w:val="0"/>
        </w:rPr>
        <w:t>33.7号</w:t>
      </w:r>
      <w:r w:rsidRPr="0097105E">
        <w:rPr>
          <w:rFonts w:ascii="宋体" w:hAnsi="宋体" w:cs="宋体" w:hint="eastAsia"/>
          <w:kern w:val="0"/>
        </w:rPr>
        <w:t>的基因型可能是</w:t>
      </w:r>
      <w:r>
        <w:rPr>
          <w:rFonts w:ascii="宋体" w:hAnsi="宋体" w:cs="宋体" w:hint="eastAsia"/>
          <w:kern w:val="0"/>
          <w:u w:val="single"/>
        </w:rPr>
        <w:t xml:space="preserve">                 </w:t>
      </w:r>
      <w:r w:rsidRPr="0097105E">
        <w:rPr>
          <w:rFonts w:ascii="宋体" w:hAnsi="宋体" w:cs="宋体" w:hint="eastAsia"/>
          <w:kern w:val="0"/>
        </w:rPr>
        <w:t>。</w:t>
      </w:r>
      <w:r>
        <w:rPr>
          <w:rFonts w:ascii="宋体" w:hAnsi="宋体" w:cs="宋体" w:hint="eastAsia"/>
          <w:kern w:val="0"/>
        </w:rPr>
        <w:t>6号、7号</w:t>
      </w:r>
      <w:r w:rsidRPr="0097105E">
        <w:rPr>
          <w:rFonts w:ascii="宋体" w:hAnsi="宋体" w:cs="宋体" w:hint="eastAsia"/>
          <w:kern w:val="0"/>
        </w:rPr>
        <w:t>这对夫妇所生出患病男孩可能的概率为</w:t>
      </w:r>
      <w:r>
        <w:rPr>
          <w:rFonts w:ascii="宋体" w:hAnsi="宋体" w:cs="宋体" w:hint="eastAsia"/>
          <w:kern w:val="0"/>
          <w:u w:val="single"/>
        </w:rPr>
        <w:t xml:space="preserve">      </w:t>
      </w:r>
      <w:r w:rsidRPr="0097105E">
        <w:rPr>
          <w:rFonts w:ascii="宋体" w:hAnsi="宋体" w:cs="宋体" w:hint="eastAsia"/>
          <w:kern w:val="0"/>
        </w:rPr>
        <w:t>。</w:t>
      </w:r>
    </w:p>
    <w:p w:rsidR="00F935E1" w:rsidRDefault="00F935E1" w:rsidP="00F935E1">
      <w:pPr>
        <w:widowControl/>
        <w:shd w:val="clear" w:color="auto" w:fill="FFFFFF"/>
        <w:snapToGrid w:val="0"/>
        <w:spacing w:line="324" w:lineRule="auto"/>
        <w:jc w:val="left"/>
        <w:rPr>
          <w:rFonts w:ascii="宋体" w:cs="宋体"/>
          <w:kern w:val="0"/>
        </w:rPr>
      </w:pPr>
      <w:r w:rsidRPr="0097105E">
        <w:rPr>
          <w:rFonts w:ascii="宋体" w:hAnsi="宋体" w:cs="宋体"/>
          <w:kern w:val="0"/>
        </w:rPr>
        <w:t>34.</w:t>
      </w:r>
      <w:r>
        <w:rPr>
          <w:rFonts w:ascii="宋体" w:cs="宋体" w:hint="eastAsia"/>
          <w:kern w:val="0"/>
        </w:rPr>
        <w:t>若6号和7号所生的男孩患有红绿色盲，而1号至8号个体都不是红绿色盲，那么该男孩色盲的可能原因是</w:t>
      </w:r>
      <w:r>
        <w:rPr>
          <w:rFonts w:ascii="宋体" w:cs="宋体" w:hint="eastAsia"/>
          <w:kern w:val="0"/>
          <w:u w:val="single"/>
        </w:rPr>
        <w:t xml:space="preserve">          </w:t>
      </w:r>
      <w:r>
        <w:rPr>
          <w:rFonts w:ascii="宋体" w:cs="宋体" w:hint="eastAsia"/>
          <w:kern w:val="0"/>
        </w:rPr>
        <w:t>。（多选）</w:t>
      </w:r>
    </w:p>
    <w:p w:rsidR="00F935E1" w:rsidRDefault="00F935E1" w:rsidP="00F935E1">
      <w:pPr>
        <w:widowControl/>
        <w:shd w:val="clear" w:color="auto" w:fill="FFFFFF"/>
        <w:snapToGrid w:val="0"/>
        <w:spacing w:line="324" w:lineRule="auto"/>
        <w:jc w:val="left"/>
        <w:rPr>
          <w:rFonts w:ascii="宋体" w:cs="宋体"/>
          <w:kern w:val="0"/>
        </w:rPr>
      </w:pPr>
      <w:r>
        <w:rPr>
          <w:rFonts w:ascii="宋体" w:cs="宋体" w:hint="eastAsia"/>
          <w:kern w:val="0"/>
        </w:rPr>
        <w:t xml:space="preserve">A.发生了基因突变                B.X染色体发生结构变异     </w:t>
      </w:r>
    </w:p>
    <w:p w:rsidR="00F935E1" w:rsidRPr="00031970" w:rsidRDefault="00F935E1" w:rsidP="00F935E1">
      <w:pPr>
        <w:widowControl/>
        <w:shd w:val="clear" w:color="auto" w:fill="FFFFFF"/>
        <w:snapToGrid w:val="0"/>
        <w:spacing w:line="324" w:lineRule="auto"/>
        <w:jc w:val="left"/>
        <w:rPr>
          <w:rFonts w:ascii="宋体" w:cs="宋体"/>
          <w:kern w:val="0"/>
        </w:rPr>
      </w:pPr>
      <w:r>
        <w:rPr>
          <w:rFonts w:ascii="宋体" w:cs="宋体" w:hint="eastAsia"/>
          <w:kern w:val="0"/>
        </w:rPr>
        <w:t>C.</w:t>
      </w:r>
      <w:r w:rsidRPr="00031970">
        <w:rPr>
          <w:rFonts w:ascii="宋体" w:cs="宋体" w:hint="eastAsia"/>
          <w:kern w:val="0"/>
        </w:rPr>
        <w:t xml:space="preserve"> </w:t>
      </w:r>
      <w:r>
        <w:rPr>
          <w:rFonts w:ascii="宋体" w:cs="宋体" w:hint="eastAsia"/>
          <w:kern w:val="0"/>
        </w:rPr>
        <w:t>遗传自他的外祖母             D.常染色体结构变异</w:t>
      </w:r>
    </w:p>
    <w:p w:rsidR="00F935E1" w:rsidRDefault="00F935E1" w:rsidP="00F935E1">
      <w:pPr>
        <w:widowControl/>
        <w:shd w:val="clear" w:color="auto" w:fill="FFFFFF"/>
        <w:snapToGrid w:val="0"/>
        <w:spacing w:line="324" w:lineRule="auto"/>
        <w:jc w:val="left"/>
        <w:rPr>
          <w:rFonts w:ascii="宋体" w:hAnsi="宋体" w:cs="宋体"/>
          <w:kern w:val="0"/>
        </w:rPr>
      </w:pPr>
      <w:r w:rsidRPr="0097105E">
        <w:rPr>
          <w:rFonts w:ascii="宋体" w:hAnsi="宋体" w:cs="宋体"/>
          <w:kern w:val="0"/>
        </w:rPr>
        <w:t>35.</w:t>
      </w:r>
      <w:r w:rsidRPr="0097105E">
        <w:rPr>
          <w:rFonts w:ascii="宋体" w:hAnsi="宋体" w:cs="宋体" w:hint="eastAsia"/>
          <w:kern w:val="0"/>
        </w:rPr>
        <w:t>若该男孩色觉正常，但与一个不携带囊性纤维病基因的女性色盲携带者结婚，如果要生育一个正常的孩子，需要做</w:t>
      </w:r>
      <w:r>
        <w:rPr>
          <w:rFonts w:ascii="宋体" w:hAnsi="宋体" w:cs="宋体" w:hint="eastAsia"/>
          <w:kern w:val="0"/>
          <w:u w:val="single"/>
        </w:rPr>
        <w:t xml:space="preserve">         </w:t>
      </w:r>
      <w:r w:rsidRPr="0097105E">
        <w:rPr>
          <w:rFonts w:ascii="宋体" w:hAnsi="宋体" w:cs="宋体" w:hint="eastAsia"/>
          <w:kern w:val="0"/>
        </w:rPr>
        <w:t>，</w:t>
      </w:r>
      <w:r>
        <w:rPr>
          <w:rFonts w:ascii="宋体" w:hAnsi="宋体" w:cs="宋体" w:hint="eastAsia"/>
          <w:kern w:val="0"/>
        </w:rPr>
        <w:t>原因是</w:t>
      </w:r>
      <w:r w:rsidRPr="0097105E">
        <w:rPr>
          <w:rFonts w:ascii="宋体" w:hAnsi="宋体" w:cs="宋体"/>
          <w:kern w:val="0"/>
          <w:u w:val="single"/>
        </w:rPr>
        <w:t>___________________</w:t>
      </w:r>
      <w:r>
        <w:rPr>
          <w:rFonts w:ascii="宋体" w:hAnsi="宋体" w:cs="宋体" w:hint="eastAsia"/>
          <w:kern w:val="0"/>
          <w:u w:val="single"/>
        </w:rPr>
        <w:t xml:space="preserve">    </w:t>
      </w:r>
      <w:r w:rsidRPr="0097105E">
        <w:rPr>
          <w:rFonts w:ascii="宋体" w:hAnsi="宋体" w:cs="宋体"/>
          <w:kern w:val="0"/>
          <w:u w:val="single"/>
        </w:rPr>
        <w:t>___</w:t>
      </w:r>
      <w:r w:rsidRPr="00907536">
        <w:rPr>
          <w:rFonts w:ascii="宋体" w:hAnsi="宋体" w:cs="宋体" w:hint="eastAsia"/>
          <w:kern w:val="0"/>
        </w:rPr>
        <w:t>。</w:t>
      </w:r>
    </w:p>
    <w:p w:rsidR="00F935E1" w:rsidRDefault="00F935E1" w:rsidP="00F935E1">
      <w:pPr>
        <w:widowControl/>
        <w:shd w:val="clear" w:color="auto" w:fill="FFFFFF"/>
        <w:snapToGrid w:val="0"/>
        <w:spacing w:line="324" w:lineRule="auto"/>
        <w:jc w:val="left"/>
        <w:rPr>
          <w:rFonts w:ascii="宋体" w:hAnsi="宋体" w:cs="宋体"/>
          <w:kern w:val="0"/>
        </w:rPr>
      </w:pPr>
    </w:p>
    <w:p w:rsidR="00F935E1" w:rsidRPr="00714A2C" w:rsidRDefault="00F935E1" w:rsidP="00F935E1">
      <w:pPr>
        <w:widowControl/>
        <w:shd w:val="clear" w:color="auto" w:fill="FFFFFF"/>
        <w:snapToGrid w:val="0"/>
        <w:spacing w:line="324" w:lineRule="auto"/>
        <w:jc w:val="left"/>
        <w:rPr>
          <w:rFonts w:ascii="宋体" w:hAnsi="宋体"/>
          <w:bCs/>
          <w:color w:val="808080"/>
        </w:rPr>
      </w:pPr>
      <w:r w:rsidRPr="00B0249D">
        <w:rPr>
          <w:rFonts w:ascii="宋体" w:hAnsi="宋体" w:cs="宋体"/>
          <w:kern w:val="0"/>
        </w:rPr>
        <w:t>（四）回答下列有关光合作用的问题。（</w:t>
      </w:r>
      <w:r>
        <w:rPr>
          <w:rFonts w:ascii="宋体" w:hAnsi="宋体" w:cs="宋体" w:hint="eastAsia"/>
          <w:kern w:val="0"/>
        </w:rPr>
        <w:t>12</w:t>
      </w:r>
      <w:r w:rsidRPr="00B0249D">
        <w:rPr>
          <w:rFonts w:ascii="宋体" w:hAnsi="宋体" w:cs="宋体"/>
          <w:kern w:val="0"/>
        </w:rPr>
        <w:t>分）</w:t>
      </w:r>
      <w:r w:rsidRPr="00714A2C">
        <w:rPr>
          <w:color w:val="808080"/>
        </w:rPr>
        <w:t xml:space="preserve">    </w:t>
      </w:r>
    </w:p>
    <w:p w:rsidR="00F935E1" w:rsidRDefault="00F935E1" w:rsidP="00F935E1">
      <w:pPr>
        <w:widowControl/>
        <w:shd w:val="clear" w:color="auto" w:fill="FFFFFF"/>
        <w:snapToGrid w:val="0"/>
        <w:spacing w:line="324" w:lineRule="auto"/>
        <w:jc w:val="left"/>
        <w:rPr>
          <w:rFonts w:ascii="宋体" w:cs="宋体"/>
          <w:kern w:val="0"/>
        </w:rPr>
      </w:pPr>
      <w:r w:rsidRPr="003C30A1">
        <w:rPr>
          <w:rFonts w:ascii="宋体" w:hAnsi="宋体" w:cs="宋体" w:hint="eastAsia"/>
          <w:kern w:val="0"/>
        </w:rPr>
        <w:t>图</w:t>
      </w:r>
      <w:r w:rsidRPr="003C30A1">
        <w:rPr>
          <w:rFonts w:ascii="宋体" w:hAnsi="宋体" w:cs="宋体"/>
          <w:kern w:val="0"/>
        </w:rPr>
        <w:t>1</w:t>
      </w:r>
      <w:r>
        <w:rPr>
          <w:rFonts w:ascii="宋体" w:hAnsi="宋体" w:cs="宋体" w:hint="eastAsia"/>
          <w:kern w:val="0"/>
        </w:rPr>
        <w:t>4</w:t>
      </w:r>
      <w:r w:rsidRPr="003C30A1">
        <w:rPr>
          <w:rFonts w:ascii="宋体" w:hAnsi="宋体" w:cs="宋体" w:hint="eastAsia"/>
          <w:kern w:val="0"/>
        </w:rPr>
        <w:t>是某植物及其叶绿体的示意图，图中数字代表结构，字母代表物质。据图回答下列问题（</w:t>
      </w:r>
      <w:r w:rsidRPr="003C30A1">
        <w:rPr>
          <w:rFonts w:ascii="宋体" w:hAnsi="宋体" w:cs="宋体"/>
          <w:kern w:val="0"/>
        </w:rPr>
        <w:t>[    ]</w:t>
      </w:r>
      <w:r w:rsidRPr="003C30A1">
        <w:rPr>
          <w:rFonts w:ascii="宋体" w:hAnsi="宋体" w:cs="宋体" w:hint="eastAsia"/>
          <w:kern w:val="0"/>
        </w:rPr>
        <w:t>内写图中数字或字母，横线上填文字）。</w:t>
      </w:r>
    </w:p>
    <w:p w:rsidR="00F935E1" w:rsidRPr="003C30A1" w:rsidRDefault="00F935E1" w:rsidP="00F935E1">
      <w:pPr>
        <w:widowControl/>
        <w:shd w:val="clear" w:color="auto" w:fill="FFFFFF"/>
        <w:snapToGrid w:val="0"/>
        <w:spacing w:line="324" w:lineRule="auto"/>
        <w:ind w:left="283" w:hangingChars="135" w:hanging="283"/>
        <w:jc w:val="left"/>
        <w:rPr>
          <w:rFonts w:ascii="宋体" w:cs="宋体"/>
          <w:kern w:val="0"/>
        </w:rPr>
      </w:pPr>
      <w:r>
        <w:rPr>
          <w:rFonts w:ascii="宋体" w:hAnsi="宋体" w:cs="宋体"/>
          <w:kern w:val="0"/>
        </w:rPr>
        <w:t>36</w:t>
      </w:r>
      <w:r w:rsidRPr="003C30A1">
        <w:rPr>
          <w:rFonts w:ascii="宋体" w:cs="宋体"/>
          <w:kern w:val="0"/>
        </w:rPr>
        <w:t>.</w:t>
      </w:r>
      <w:r w:rsidRPr="003C30A1">
        <w:rPr>
          <w:rFonts w:ascii="宋体" w:hAnsi="宋体" w:cs="宋体" w:hint="eastAsia"/>
          <w:kern w:val="0"/>
        </w:rPr>
        <w:t>图</w:t>
      </w:r>
      <w:r w:rsidRPr="003C30A1">
        <w:rPr>
          <w:rFonts w:ascii="宋体" w:hAnsi="宋体" w:cs="宋体"/>
          <w:kern w:val="0"/>
        </w:rPr>
        <w:t>14</w:t>
      </w:r>
      <w:r w:rsidRPr="003C30A1">
        <w:rPr>
          <w:rFonts w:ascii="宋体" w:hAnsi="宋体" w:cs="宋体" w:hint="eastAsia"/>
          <w:kern w:val="0"/>
        </w:rPr>
        <w:t>中，光合色素存在于</w:t>
      </w:r>
      <w:r w:rsidRPr="003C30A1">
        <w:rPr>
          <w:rFonts w:ascii="宋体" w:hAnsi="宋体" w:cs="宋体"/>
          <w:kern w:val="0"/>
        </w:rPr>
        <w:t>[    ]</w:t>
      </w:r>
      <w:r w:rsidRPr="003C30A1">
        <w:rPr>
          <w:rFonts w:ascii="宋体" w:hAnsi="宋体" w:cs="宋体" w:hint="eastAsia"/>
          <w:kern w:val="0"/>
        </w:rPr>
        <w:t>上，</w:t>
      </w:r>
      <w:r w:rsidRPr="003C30A1">
        <w:rPr>
          <w:rFonts w:ascii="宋体" w:hAnsi="宋体" w:cs="宋体"/>
          <w:kern w:val="0"/>
        </w:rPr>
        <w:t>Y</w:t>
      </w:r>
      <w:r w:rsidRPr="003C30A1">
        <w:rPr>
          <w:rFonts w:ascii="宋体" w:hAnsi="宋体" w:cs="宋体" w:hint="eastAsia"/>
          <w:kern w:val="0"/>
        </w:rPr>
        <w:t>和</w:t>
      </w:r>
      <w:r w:rsidRPr="003C30A1">
        <w:rPr>
          <w:rFonts w:ascii="宋体" w:hAnsi="宋体" w:cs="宋体"/>
          <w:kern w:val="0"/>
        </w:rPr>
        <w:t>Z</w:t>
      </w:r>
      <w:r w:rsidRPr="003C30A1">
        <w:rPr>
          <w:rFonts w:ascii="宋体" w:hAnsi="宋体" w:cs="宋体" w:hint="eastAsia"/>
          <w:kern w:val="0"/>
        </w:rPr>
        <w:t>分别表示</w:t>
      </w:r>
      <w:r>
        <w:rPr>
          <w:rFonts w:ascii="宋体" w:hAnsi="宋体" w:cs="宋体"/>
          <w:kern w:val="0"/>
          <w:u w:val="single"/>
        </w:rPr>
        <w:t xml:space="preserve">              </w:t>
      </w:r>
      <w:r w:rsidRPr="003C30A1">
        <w:rPr>
          <w:rFonts w:ascii="宋体" w:hAnsi="宋体" w:cs="宋体" w:hint="eastAsia"/>
          <w:kern w:val="0"/>
        </w:rPr>
        <w:t>，在卡尔文循环中，</w:t>
      </w:r>
      <w:r w:rsidRPr="003C30A1">
        <w:rPr>
          <w:rFonts w:ascii="宋体" w:hAnsi="宋体" w:cs="宋体"/>
          <w:kern w:val="0"/>
        </w:rPr>
        <w:t>Y</w:t>
      </w:r>
      <w:r w:rsidRPr="003C30A1">
        <w:rPr>
          <w:rFonts w:ascii="宋体" w:hAnsi="宋体" w:cs="宋体" w:hint="eastAsia"/>
          <w:kern w:val="0"/>
        </w:rPr>
        <w:t>、</w:t>
      </w:r>
      <w:r w:rsidRPr="003C30A1">
        <w:rPr>
          <w:rFonts w:ascii="宋体" w:hAnsi="宋体" w:cs="宋体"/>
          <w:kern w:val="0"/>
        </w:rPr>
        <w:t>Z</w:t>
      </w:r>
      <w:r w:rsidRPr="003C30A1">
        <w:rPr>
          <w:rFonts w:ascii="宋体" w:hAnsi="宋体" w:cs="宋体" w:hint="eastAsia"/>
          <w:kern w:val="0"/>
        </w:rPr>
        <w:t>直接参与的反应是</w:t>
      </w:r>
      <w:r>
        <w:rPr>
          <w:rFonts w:ascii="宋体" w:hAnsi="宋体" w:cs="宋体"/>
          <w:kern w:val="0"/>
          <w:u w:val="single"/>
        </w:rPr>
        <w:t xml:space="preserve">                             </w:t>
      </w:r>
      <w:r w:rsidRPr="003C30A1">
        <w:rPr>
          <w:rFonts w:ascii="宋体" w:hAnsi="宋体" w:cs="宋体" w:hint="eastAsia"/>
          <w:kern w:val="0"/>
        </w:rPr>
        <w:t>。</w:t>
      </w:r>
    </w:p>
    <w:p w:rsidR="00F935E1" w:rsidRDefault="006C5E48" w:rsidP="00F935E1">
      <w:pPr>
        <w:widowControl/>
        <w:shd w:val="clear" w:color="auto" w:fill="FFFFFF"/>
        <w:snapToGrid w:val="0"/>
        <w:spacing w:line="324" w:lineRule="auto"/>
        <w:ind w:leftChars="-1" w:hanging="2"/>
        <w:jc w:val="left"/>
        <w:rPr>
          <w:rFonts w:ascii="宋体" w:cs="宋体"/>
          <w:kern w:val="0"/>
        </w:rPr>
      </w:pPr>
      <w:r>
        <w:rPr>
          <w:noProof/>
        </w:rPr>
        <w:pict>
          <v:group id="_x0000_s1133" alt="高中试卷网 http://sj.fjjy.org" style="position:absolute;margin-left:45.75pt;margin-top:24.55pt;width:261pt;height:123.8pt;z-index:13" coordorigin="2700,12516" coordsize="5756,3120">
            <v:shape id="_x0000_s1134" type="#_x0000_t75" style="position:absolute;left:2700;top:12516;width:5756;height:3086">
              <v:imagedata r:id="rId21" o:title=""/>
            </v:shape>
            <v:shape id="_x0000_s1135" type="#_x0000_t202" style="position:absolute;left:5400;top:15168;width:1080;height:468" filled="f" stroked="f">
              <v:textbox style="mso-next-textbox:#_x0000_s1135">
                <w:txbxContent>
                  <w:p w:rsidR="00F935E1" w:rsidRDefault="00F935E1" w:rsidP="00F935E1">
                    <w:r>
                      <w:rPr>
                        <w:rFonts w:cs="宋体" w:hint="eastAsia"/>
                      </w:rPr>
                      <w:t>图</w:t>
                    </w:r>
                    <w:r>
                      <w:t>1</w:t>
                    </w:r>
                    <w:r>
                      <w:rPr>
                        <w:rFonts w:hint="eastAsia"/>
                      </w:rPr>
                      <w:t>4</w:t>
                    </w:r>
                  </w:p>
                </w:txbxContent>
              </v:textbox>
            </v:shape>
            <w10:wrap type="topAndBottom"/>
          </v:group>
        </w:pict>
      </w:r>
    </w:p>
    <w:p w:rsidR="00F935E1" w:rsidRDefault="00F935E1" w:rsidP="00F935E1">
      <w:pPr>
        <w:widowControl/>
        <w:shd w:val="clear" w:color="auto" w:fill="FFFFFF"/>
        <w:snapToGrid w:val="0"/>
        <w:spacing w:line="324" w:lineRule="auto"/>
        <w:ind w:leftChars="-1" w:hanging="2"/>
        <w:jc w:val="left"/>
        <w:rPr>
          <w:rFonts w:ascii="宋体" w:cs="宋体"/>
          <w:kern w:val="0"/>
        </w:rPr>
      </w:pPr>
    </w:p>
    <w:p w:rsidR="00F935E1" w:rsidRDefault="00F935E1" w:rsidP="00F935E1">
      <w:pPr>
        <w:widowControl/>
        <w:shd w:val="clear" w:color="auto" w:fill="FFFFFF"/>
        <w:snapToGrid w:val="0"/>
        <w:spacing w:line="324" w:lineRule="auto"/>
        <w:ind w:leftChars="-1" w:hanging="2"/>
        <w:jc w:val="left"/>
        <w:rPr>
          <w:rFonts w:ascii="宋体" w:cs="宋体"/>
          <w:kern w:val="0"/>
        </w:rPr>
      </w:pPr>
      <w:r>
        <w:rPr>
          <w:rFonts w:ascii="宋体" w:hAnsi="宋体" w:cs="宋体"/>
          <w:kern w:val="0"/>
        </w:rPr>
        <w:t>3</w:t>
      </w:r>
      <w:r w:rsidRPr="003C30A1">
        <w:rPr>
          <w:rFonts w:ascii="宋体" w:hAnsi="宋体" w:cs="宋体"/>
          <w:kern w:val="0"/>
        </w:rPr>
        <w:t>7.</w:t>
      </w:r>
      <w:r w:rsidRPr="003C30A1">
        <w:rPr>
          <w:rFonts w:ascii="宋体" w:hAnsi="宋体" w:cs="宋体" w:hint="eastAsia"/>
          <w:kern w:val="0"/>
        </w:rPr>
        <w:t>夏季午后温度过高时，部分气孔关闭，图中物质</w:t>
      </w:r>
      <w:r w:rsidRPr="003C30A1">
        <w:rPr>
          <w:rFonts w:ascii="宋体" w:hAnsi="宋体" w:cs="宋体"/>
          <w:kern w:val="0"/>
        </w:rPr>
        <w:t>[    ]</w:t>
      </w:r>
      <w:r w:rsidRPr="003C30A1">
        <w:rPr>
          <w:rFonts w:ascii="宋体" w:hAnsi="宋体" w:cs="宋体" w:hint="eastAsia"/>
          <w:kern w:val="0"/>
        </w:rPr>
        <w:t>的合成最先受到影响。</w:t>
      </w:r>
    </w:p>
    <w:p w:rsidR="00F935E1" w:rsidRPr="003E2459" w:rsidRDefault="00F935E1" w:rsidP="00F935E1">
      <w:pPr>
        <w:widowControl/>
        <w:shd w:val="clear" w:color="auto" w:fill="FFFFFF"/>
        <w:snapToGrid w:val="0"/>
        <w:spacing w:line="324" w:lineRule="auto"/>
        <w:ind w:leftChars="-1" w:left="284" w:hanging="286"/>
        <w:jc w:val="left"/>
        <w:rPr>
          <w:rFonts w:ascii="宋体" w:cs="宋体"/>
          <w:kern w:val="0"/>
        </w:rPr>
      </w:pPr>
      <w:r>
        <w:rPr>
          <w:rFonts w:ascii="宋体" w:hAnsi="宋体" w:cs="宋体"/>
          <w:kern w:val="0"/>
        </w:rPr>
        <w:t>38.</w:t>
      </w:r>
      <w:r w:rsidRPr="003C30A1">
        <w:rPr>
          <w:rFonts w:ascii="宋体" w:hAnsi="宋体" w:cs="宋体" w:hint="eastAsia"/>
          <w:kern w:val="0"/>
        </w:rPr>
        <w:t>秋冬季节，由于叶绿体中的（色素）易被破坏，使叶片呈现黄色，导致吸收光的能力减弱，其</w:t>
      </w:r>
      <w:r w:rsidRPr="003E2459">
        <w:rPr>
          <w:rFonts w:ascii="宋体" w:hAnsi="宋体" w:cs="宋体" w:hint="eastAsia"/>
          <w:kern w:val="0"/>
        </w:rPr>
        <w:t>中吸收明显减少的是</w:t>
      </w:r>
      <w:r w:rsidRPr="003E2459">
        <w:rPr>
          <w:rFonts w:ascii="宋体" w:hAnsi="宋体" w:cs="宋体"/>
          <w:kern w:val="0"/>
          <w:u w:val="single"/>
        </w:rPr>
        <w:t xml:space="preserve">                      </w:t>
      </w:r>
      <w:r w:rsidRPr="003E2459">
        <w:rPr>
          <w:rFonts w:ascii="宋体" w:hAnsi="宋体" w:cs="宋体" w:hint="eastAsia"/>
          <w:kern w:val="0"/>
        </w:rPr>
        <w:t>。</w:t>
      </w:r>
    </w:p>
    <w:p w:rsidR="00F935E1" w:rsidRPr="003E2459" w:rsidRDefault="00F935E1" w:rsidP="00F935E1">
      <w:pPr>
        <w:widowControl/>
        <w:shd w:val="clear" w:color="auto" w:fill="FFFFFF"/>
        <w:snapToGrid w:val="0"/>
        <w:spacing w:line="324" w:lineRule="auto"/>
        <w:ind w:firstLine="420"/>
        <w:jc w:val="left"/>
        <w:rPr>
          <w:rFonts w:ascii="宋体" w:cs="宋体"/>
          <w:kern w:val="0"/>
        </w:rPr>
      </w:pPr>
      <w:r w:rsidRPr="003E2459">
        <w:rPr>
          <w:rFonts w:ascii="宋体" w:hAnsi="宋体" w:cs="宋体"/>
          <w:kern w:val="0"/>
        </w:rPr>
        <w:lastRenderedPageBreak/>
        <w:t>A.</w:t>
      </w:r>
      <w:r w:rsidRPr="003E2459">
        <w:rPr>
          <w:rFonts w:ascii="宋体" w:hAnsi="宋体" w:cs="宋体" w:hint="eastAsia"/>
          <w:kern w:val="0"/>
        </w:rPr>
        <w:t>黄光、红橙光</w:t>
      </w:r>
      <w:r w:rsidRPr="003E2459">
        <w:rPr>
          <w:rFonts w:ascii="宋体" w:hAnsi="宋体" w:cs="宋体"/>
          <w:kern w:val="0"/>
        </w:rPr>
        <w:t xml:space="preserve">                   B.</w:t>
      </w:r>
      <w:r w:rsidRPr="003E2459">
        <w:rPr>
          <w:rFonts w:ascii="宋体" w:hAnsi="宋体" w:cs="宋体" w:hint="eastAsia"/>
          <w:kern w:val="0"/>
        </w:rPr>
        <w:t>红橙光、蓝紫光</w:t>
      </w:r>
    </w:p>
    <w:p w:rsidR="00F935E1" w:rsidRPr="003E2459" w:rsidRDefault="00F935E1" w:rsidP="00F935E1">
      <w:pPr>
        <w:widowControl/>
        <w:shd w:val="clear" w:color="auto" w:fill="FFFFFF"/>
        <w:snapToGrid w:val="0"/>
        <w:spacing w:line="324" w:lineRule="auto"/>
        <w:ind w:firstLine="420"/>
        <w:jc w:val="left"/>
        <w:rPr>
          <w:rFonts w:ascii="宋体" w:cs="宋体"/>
          <w:kern w:val="0"/>
        </w:rPr>
      </w:pPr>
      <w:r w:rsidRPr="003E2459">
        <w:rPr>
          <w:rFonts w:ascii="宋体" w:hAnsi="宋体" w:cs="宋体"/>
          <w:kern w:val="0"/>
        </w:rPr>
        <w:t>C</w:t>
      </w:r>
      <w:r w:rsidRPr="003E2459">
        <w:rPr>
          <w:rFonts w:ascii="宋体" w:hAnsi="宋体" w:cs="宋体" w:hint="eastAsia"/>
          <w:kern w:val="0"/>
        </w:rPr>
        <w:t>．蓝紫光、绿光</w:t>
      </w:r>
      <w:r w:rsidRPr="003E2459">
        <w:rPr>
          <w:rFonts w:ascii="宋体" w:hAnsi="宋体" w:cs="宋体"/>
          <w:kern w:val="0"/>
        </w:rPr>
        <w:t xml:space="preserve">                  D.</w:t>
      </w:r>
      <w:r w:rsidRPr="003E2459">
        <w:rPr>
          <w:rFonts w:ascii="宋体" w:hAnsi="宋体" w:cs="宋体" w:hint="eastAsia"/>
          <w:kern w:val="0"/>
        </w:rPr>
        <w:t>绿光、黄光</w:t>
      </w:r>
    </w:p>
    <w:p w:rsidR="00F935E1" w:rsidRPr="003E2459" w:rsidRDefault="00F935E1" w:rsidP="00F935E1">
      <w:pPr>
        <w:rPr>
          <w:bCs/>
          <w:spacing w:val="-2"/>
        </w:rPr>
      </w:pPr>
      <w:r w:rsidRPr="003E2459">
        <w:rPr>
          <w:rFonts w:hAnsi="宋体"/>
          <w:bCs/>
          <w:spacing w:val="-2"/>
        </w:rPr>
        <w:t>荔枝叶片发育过程中，</w:t>
      </w:r>
      <w:r w:rsidRPr="003E2459">
        <w:rPr>
          <w:rFonts w:hAnsi="宋体" w:hint="eastAsia"/>
          <w:bCs/>
          <w:spacing w:val="-2"/>
        </w:rPr>
        <w:t>不同叶片的</w:t>
      </w:r>
      <w:r w:rsidRPr="003E2459">
        <w:rPr>
          <w:rFonts w:hAnsi="宋体"/>
          <w:bCs/>
          <w:spacing w:val="-2"/>
        </w:rPr>
        <w:t>净光合速率及相关指标的变化见下表。（注：</w:t>
      </w:r>
      <w:r w:rsidRPr="003E2459">
        <w:rPr>
          <w:rFonts w:ascii="宋体" w:hAnsi="宋体"/>
          <w:bCs/>
          <w:spacing w:val="-2"/>
        </w:rPr>
        <w:t>“－”</w:t>
      </w:r>
      <w:r w:rsidRPr="003E2459">
        <w:rPr>
          <w:rFonts w:hAnsi="宋体"/>
          <w:bCs/>
          <w:spacing w:val="-2"/>
        </w:rPr>
        <w:t>表示未测数据）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1435"/>
        <w:gridCol w:w="1617"/>
        <w:gridCol w:w="1421"/>
        <w:gridCol w:w="1421"/>
      </w:tblGrid>
      <w:tr w:rsidR="00F935E1" w:rsidRPr="003E2459" w:rsidTr="00FF0EE9">
        <w:tc>
          <w:tcPr>
            <w:tcW w:w="720" w:type="dxa"/>
            <w:vAlign w:val="center"/>
          </w:tcPr>
          <w:p w:rsidR="00F935E1" w:rsidRPr="003E2459" w:rsidRDefault="00F935E1" w:rsidP="00FF0EE9">
            <w:pPr>
              <w:jc w:val="center"/>
              <w:rPr>
                <w:bCs/>
              </w:rPr>
            </w:pPr>
            <w:r w:rsidRPr="003E2459">
              <w:rPr>
                <w:bCs/>
              </w:rPr>
              <w:t>叶片</w:t>
            </w:r>
          </w:p>
        </w:tc>
        <w:tc>
          <w:tcPr>
            <w:tcW w:w="1620" w:type="dxa"/>
            <w:vAlign w:val="center"/>
          </w:tcPr>
          <w:p w:rsidR="00F935E1" w:rsidRPr="003E2459" w:rsidRDefault="00F935E1" w:rsidP="00FF0EE9">
            <w:pPr>
              <w:jc w:val="center"/>
              <w:rPr>
                <w:bCs/>
              </w:rPr>
            </w:pPr>
            <w:r w:rsidRPr="003E2459">
              <w:rPr>
                <w:bCs/>
              </w:rPr>
              <w:t>发育情况</w:t>
            </w:r>
          </w:p>
        </w:tc>
        <w:tc>
          <w:tcPr>
            <w:tcW w:w="1435" w:type="dxa"/>
            <w:vAlign w:val="center"/>
          </w:tcPr>
          <w:p w:rsidR="00F935E1" w:rsidRPr="003E2459" w:rsidRDefault="00F935E1" w:rsidP="00FF0EE9">
            <w:pPr>
              <w:jc w:val="center"/>
              <w:rPr>
                <w:bCs/>
              </w:rPr>
            </w:pPr>
            <w:r w:rsidRPr="003E2459">
              <w:rPr>
                <w:bCs/>
              </w:rPr>
              <w:t>叶面积（最大面积的</w:t>
            </w:r>
            <w:r w:rsidRPr="003E2459">
              <w:rPr>
                <w:bCs/>
              </w:rPr>
              <w:t>%</w:t>
            </w:r>
            <w:r w:rsidRPr="003E2459">
              <w:rPr>
                <w:bCs/>
              </w:rPr>
              <w:t>）</w:t>
            </w:r>
          </w:p>
        </w:tc>
        <w:tc>
          <w:tcPr>
            <w:tcW w:w="1617" w:type="dxa"/>
            <w:vAlign w:val="center"/>
          </w:tcPr>
          <w:p w:rsidR="00F935E1" w:rsidRPr="003E2459" w:rsidRDefault="00F935E1" w:rsidP="00FF0EE9">
            <w:pPr>
              <w:jc w:val="center"/>
              <w:rPr>
                <w:bCs/>
              </w:rPr>
            </w:pPr>
            <w:r w:rsidRPr="003E2459">
              <w:rPr>
                <w:bCs/>
              </w:rPr>
              <w:t>总叶绿素含量</w:t>
            </w:r>
          </w:p>
        </w:tc>
        <w:tc>
          <w:tcPr>
            <w:tcW w:w="1421" w:type="dxa"/>
            <w:vAlign w:val="center"/>
          </w:tcPr>
          <w:p w:rsidR="00F935E1" w:rsidRPr="003E2459" w:rsidRDefault="00F935E1" w:rsidP="00FF0EE9">
            <w:pPr>
              <w:jc w:val="center"/>
              <w:rPr>
                <w:bCs/>
              </w:rPr>
            </w:pPr>
            <w:r w:rsidRPr="003E2459">
              <w:rPr>
                <w:bCs/>
              </w:rPr>
              <w:t>气</w:t>
            </w:r>
            <w:r w:rsidRPr="003E2459">
              <w:rPr>
                <w:rFonts w:hint="eastAsia"/>
                <w:bCs/>
              </w:rPr>
              <w:t>孔</w:t>
            </w:r>
            <w:r w:rsidRPr="003E2459">
              <w:rPr>
                <w:bCs/>
              </w:rPr>
              <w:t>相对</w:t>
            </w:r>
          </w:p>
          <w:p w:rsidR="00F935E1" w:rsidRPr="003E2459" w:rsidRDefault="00F935E1" w:rsidP="00FF0EE9">
            <w:pPr>
              <w:jc w:val="center"/>
              <w:rPr>
                <w:bCs/>
              </w:rPr>
            </w:pPr>
            <w:r w:rsidRPr="003E2459">
              <w:rPr>
                <w:bCs/>
              </w:rPr>
              <w:t>开放度</w:t>
            </w:r>
          </w:p>
        </w:tc>
        <w:tc>
          <w:tcPr>
            <w:tcW w:w="1421" w:type="dxa"/>
            <w:vAlign w:val="center"/>
          </w:tcPr>
          <w:p w:rsidR="00F935E1" w:rsidRPr="003E2459" w:rsidRDefault="00F935E1" w:rsidP="00FF0EE9">
            <w:pPr>
              <w:jc w:val="center"/>
              <w:rPr>
                <w:bCs/>
              </w:rPr>
            </w:pPr>
            <w:r w:rsidRPr="003E2459">
              <w:rPr>
                <w:bCs/>
              </w:rPr>
              <w:t>净光合速率</w:t>
            </w:r>
          </w:p>
        </w:tc>
      </w:tr>
      <w:tr w:rsidR="00F935E1" w:rsidRPr="003E2459" w:rsidTr="00FF0EE9">
        <w:tc>
          <w:tcPr>
            <w:tcW w:w="720" w:type="dxa"/>
            <w:vAlign w:val="center"/>
          </w:tcPr>
          <w:p w:rsidR="00F935E1" w:rsidRPr="003E2459" w:rsidRDefault="00F935E1" w:rsidP="00FF0EE9">
            <w:pPr>
              <w:jc w:val="center"/>
              <w:rPr>
                <w:bCs/>
              </w:rPr>
            </w:pPr>
            <w:r w:rsidRPr="003E2459">
              <w:rPr>
                <w:bCs/>
              </w:rPr>
              <w:t>A</w:t>
            </w:r>
          </w:p>
        </w:tc>
        <w:tc>
          <w:tcPr>
            <w:tcW w:w="1620" w:type="dxa"/>
            <w:vAlign w:val="center"/>
          </w:tcPr>
          <w:p w:rsidR="00F935E1" w:rsidRPr="003E2459" w:rsidRDefault="00F935E1" w:rsidP="00FF0EE9">
            <w:pPr>
              <w:jc w:val="center"/>
              <w:rPr>
                <w:bCs/>
              </w:rPr>
            </w:pPr>
            <w:r w:rsidRPr="003E2459">
              <w:rPr>
                <w:bCs/>
              </w:rPr>
              <w:t>新叶展开前</w:t>
            </w:r>
          </w:p>
        </w:tc>
        <w:tc>
          <w:tcPr>
            <w:tcW w:w="1435" w:type="dxa"/>
            <w:vAlign w:val="center"/>
          </w:tcPr>
          <w:p w:rsidR="00F935E1" w:rsidRPr="003E2459" w:rsidRDefault="00F935E1" w:rsidP="00FF0EE9">
            <w:pPr>
              <w:jc w:val="center"/>
              <w:rPr>
                <w:bCs/>
              </w:rPr>
            </w:pPr>
            <w:r w:rsidRPr="003E2459">
              <w:rPr>
                <w:bCs/>
              </w:rPr>
              <w:t>19</w:t>
            </w:r>
          </w:p>
        </w:tc>
        <w:tc>
          <w:tcPr>
            <w:tcW w:w="1617" w:type="dxa"/>
            <w:vAlign w:val="center"/>
          </w:tcPr>
          <w:p w:rsidR="00F935E1" w:rsidRPr="003E2459" w:rsidRDefault="00F935E1" w:rsidP="00FF0EE9">
            <w:pPr>
              <w:jc w:val="center"/>
              <w:rPr>
                <w:bCs/>
              </w:rPr>
            </w:pPr>
            <w:r w:rsidRPr="003E2459">
              <w:rPr>
                <w:bCs/>
              </w:rPr>
              <w:t>—</w:t>
            </w:r>
          </w:p>
        </w:tc>
        <w:tc>
          <w:tcPr>
            <w:tcW w:w="1421" w:type="dxa"/>
            <w:vAlign w:val="center"/>
          </w:tcPr>
          <w:p w:rsidR="00F935E1" w:rsidRPr="003E2459" w:rsidRDefault="00F935E1" w:rsidP="00FF0EE9">
            <w:pPr>
              <w:jc w:val="center"/>
              <w:rPr>
                <w:bCs/>
              </w:rPr>
            </w:pPr>
            <w:r w:rsidRPr="003E2459">
              <w:rPr>
                <w:bCs/>
              </w:rPr>
              <w:t>—</w:t>
            </w:r>
          </w:p>
        </w:tc>
        <w:tc>
          <w:tcPr>
            <w:tcW w:w="1421" w:type="dxa"/>
            <w:vAlign w:val="center"/>
          </w:tcPr>
          <w:p w:rsidR="00F935E1" w:rsidRPr="003E2459" w:rsidRDefault="00F935E1" w:rsidP="00FF0EE9">
            <w:pPr>
              <w:jc w:val="center"/>
              <w:rPr>
                <w:bCs/>
              </w:rPr>
            </w:pPr>
            <w:r w:rsidRPr="003E2459">
              <w:rPr>
                <w:rFonts w:hint="eastAsia"/>
                <w:bCs/>
              </w:rPr>
              <w:t>－</w:t>
            </w:r>
            <w:r w:rsidRPr="003E2459">
              <w:rPr>
                <w:bCs/>
              </w:rPr>
              <w:t>2.8</w:t>
            </w:r>
          </w:p>
        </w:tc>
      </w:tr>
      <w:tr w:rsidR="00F935E1" w:rsidRPr="003E2459" w:rsidTr="00FF0EE9">
        <w:tc>
          <w:tcPr>
            <w:tcW w:w="720" w:type="dxa"/>
            <w:vAlign w:val="center"/>
          </w:tcPr>
          <w:p w:rsidR="00F935E1" w:rsidRPr="003E2459" w:rsidRDefault="00F935E1" w:rsidP="00FF0EE9">
            <w:pPr>
              <w:jc w:val="center"/>
              <w:rPr>
                <w:bCs/>
              </w:rPr>
            </w:pPr>
            <w:r w:rsidRPr="003E2459">
              <w:rPr>
                <w:bCs/>
              </w:rPr>
              <w:t>B</w:t>
            </w:r>
          </w:p>
        </w:tc>
        <w:tc>
          <w:tcPr>
            <w:tcW w:w="1620" w:type="dxa"/>
            <w:vAlign w:val="center"/>
          </w:tcPr>
          <w:p w:rsidR="00F935E1" w:rsidRPr="003E2459" w:rsidRDefault="00F935E1" w:rsidP="00FF0EE9">
            <w:pPr>
              <w:jc w:val="center"/>
              <w:rPr>
                <w:bCs/>
              </w:rPr>
            </w:pPr>
            <w:r w:rsidRPr="003E2459">
              <w:rPr>
                <w:bCs/>
              </w:rPr>
              <w:t>新叶展开中</w:t>
            </w:r>
          </w:p>
        </w:tc>
        <w:tc>
          <w:tcPr>
            <w:tcW w:w="1435" w:type="dxa"/>
            <w:vAlign w:val="center"/>
          </w:tcPr>
          <w:p w:rsidR="00F935E1" w:rsidRPr="003E2459" w:rsidRDefault="00F935E1" w:rsidP="00FF0EE9">
            <w:pPr>
              <w:jc w:val="center"/>
              <w:rPr>
                <w:bCs/>
              </w:rPr>
            </w:pPr>
            <w:r w:rsidRPr="003E2459">
              <w:rPr>
                <w:bCs/>
              </w:rPr>
              <w:t>87</w:t>
            </w:r>
          </w:p>
        </w:tc>
        <w:tc>
          <w:tcPr>
            <w:tcW w:w="1617" w:type="dxa"/>
            <w:vAlign w:val="center"/>
          </w:tcPr>
          <w:p w:rsidR="00F935E1" w:rsidRPr="003E2459" w:rsidRDefault="00F935E1" w:rsidP="00FF0EE9">
            <w:pPr>
              <w:jc w:val="center"/>
              <w:rPr>
                <w:bCs/>
              </w:rPr>
            </w:pPr>
            <w:r w:rsidRPr="003E2459">
              <w:rPr>
                <w:bCs/>
              </w:rPr>
              <w:t>1.1</w:t>
            </w:r>
          </w:p>
        </w:tc>
        <w:tc>
          <w:tcPr>
            <w:tcW w:w="1421" w:type="dxa"/>
            <w:vAlign w:val="center"/>
          </w:tcPr>
          <w:p w:rsidR="00F935E1" w:rsidRPr="003E2459" w:rsidRDefault="00F935E1" w:rsidP="00FF0EE9">
            <w:pPr>
              <w:jc w:val="center"/>
              <w:rPr>
                <w:bCs/>
              </w:rPr>
            </w:pPr>
            <w:r w:rsidRPr="003E2459">
              <w:rPr>
                <w:bCs/>
              </w:rPr>
              <w:t>55</w:t>
            </w:r>
          </w:p>
        </w:tc>
        <w:tc>
          <w:tcPr>
            <w:tcW w:w="1421" w:type="dxa"/>
            <w:vAlign w:val="center"/>
          </w:tcPr>
          <w:p w:rsidR="00F935E1" w:rsidRPr="003E2459" w:rsidRDefault="00F935E1" w:rsidP="00FF0EE9">
            <w:pPr>
              <w:jc w:val="center"/>
              <w:rPr>
                <w:bCs/>
              </w:rPr>
            </w:pPr>
            <w:r w:rsidRPr="003E2459">
              <w:rPr>
                <w:bCs/>
              </w:rPr>
              <w:t>1.6</w:t>
            </w:r>
          </w:p>
        </w:tc>
      </w:tr>
      <w:tr w:rsidR="00F935E1" w:rsidRPr="003E2459" w:rsidTr="00FF0EE9">
        <w:tc>
          <w:tcPr>
            <w:tcW w:w="720" w:type="dxa"/>
            <w:vAlign w:val="center"/>
          </w:tcPr>
          <w:p w:rsidR="00F935E1" w:rsidRPr="003E2459" w:rsidRDefault="00F935E1" w:rsidP="00FF0EE9">
            <w:pPr>
              <w:jc w:val="center"/>
              <w:rPr>
                <w:bCs/>
              </w:rPr>
            </w:pPr>
            <w:r w:rsidRPr="003E2459">
              <w:rPr>
                <w:bCs/>
              </w:rPr>
              <w:t>C</w:t>
            </w:r>
          </w:p>
        </w:tc>
        <w:tc>
          <w:tcPr>
            <w:tcW w:w="1620" w:type="dxa"/>
            <w:vAlign w:val="center"/>
          </w:tcPr>
          <w:p w:rsidR="00F935E1" w:rsidRPr="003E2459" w:rsidRDefault="00F935E1" w:rsidP="00FF0EE9">
            <w:pPr>
              <w:jc w:val="center"/>
              <w:rPr>
                <w:bCs/>
              </w:rPr>
            </w:pPr>
            <w:r w:rsidRPr="003E2459">
              <w:rPr>
                <w:bCs/>
              </w:rPr>
              <w:t>新叶展开完成</w:t>
            </w:r>
          </w:p>
        </w:tc>
        <w:tc>
          <w:tcPr>
            <w:tcW w:w="1435" w:type="dxa"/>
            <w:vAlign w:val="center"/>
          </w:tcPr>
          <w:p w:rsidR="00F935E1" w:rsidRPr="003E2459" w:rsidRDefault="00F935E1" w:rsidP="00FF0EE9">
            <w:pPr>
              <w:jc w:val="center"/>
              <w:rPr>
                <w:bCs/>
              </w:rPr>
            </w:pPr>
            <w:r w:rsidRPr="003E2459">
              <w:rPr>
                <w:bCs/>
              </w:rPr>
              <w:t>100</w:t>
            </w:r>
          </w:p>
        </w:tc>
        <w:tc>
          <w:tcPr>
            <w:tcW w:w="1617" w:type="dxa"/>
            <w:vAlign w:val="center"/>
          </w:tcPr>
          <w:p w:rsidR="00F935E1" w:rsidRPr="003E2459" w:rsidRDefault="00F935E1" w:rsidP="00FF0EE9">
            <w:pPr>
              <w:jc w:val="center"/>
              <w:rPr>
                <w:bCs/>
              </w:rPr>
            </w:pPr>
            <w:r w:rsidRPr="003E2459">
              <w:rPr>
                <w:bCs/>
              </w:rPr>
              <w:t>2.9</w:t>
            </w:r>
          </w:p>
        </w:tc>
        <w:tc>
          <w:tcPr>
            <w:tcW w:w="1421" w:type="dxa"/>
            <w:vAlign w:val="center"/>
          </w:tcPr>
          <w:p w:rsidR="00F935E1" w:rsidRPr="003E2459" w:rsidRDefault="00F935E1" w:rsidP="00FF0EE9">
            <w:pPr>
              <w:jc w:val="center"/>
              <w:rPr>
                <w:bCs/>
              </w:rPr>
            </w:pPr>
            <w:r w:rsidRPr="003E2459">
              <w:rPr>
                <w:bCs/>
              </w:rPr>
              <w:t>81</w:t>
            </w:r>
          </w:p>
        </w:tc>
        <w:tc>
          <w:tcPr>
            <w:tcW w:w="1421" w:type="dxa"/>
            <w:vAlign w:val="center"/>
          </w:tcPr>
          <w:p w:rsidR="00F935E1" w:rsidRPr="003E2459" w:rsidRDefault="00F935E1" w:rsidP="00FF0EE9">
            <w:pPr>
              <w:jc w:val="center"/>
              <w:rPr>
                <w:bCs/>
              </w:rPr>
            </w:pPr>
            <w:r w:rsidRPr="003E2459">
              <w:rPr>
                <w:bCs/>
              </w:rPr>
              <w:t>2.7</w:t>
            </w:r>
          </w:p>
        </w:tc>
      </w:tr>
      <w:tr w:rsidR="00F935E1" w:rsidRPr="003E2459" w:rsidTr="00FF0EE9">
        <w:tc>
          <w:tcPr>
            <w:tcW w:w="720" w:type="dxa"/>
            <w:vAlign w:val="center"/>
          </w:tcPr>
          <w:p w:rsidR="00F935E1" w:rsidRPr="003E2459" w:rsidRDefault="00F935E1" w:rsidP="00FF0EE9">
            <w:pPr>
              <w:jc w:val="center"/>
              <w:rPr>
                <w:bCs/>
              </w:rPr>
            </w:pPr>
            <w:r w:rsidRPr="003E2459">
              <w:rPr>
                <w:bCs/>
              </w:rPr>
              <w:t>D</w:t>
            </w:r>
          </w:p>
        </w:tc>
        <w:tc>
          <w:tcPr>
            <w:tcW w:w="1620" w:type="dxa"/>
            <w:vAlign w:val="center"/>
          </w:tcPr>
          <w:p w:rsidR="00F935E1" w:rsidRPr="003E2459" w:rsidRDefault="00F935E1" w:rsidP="00FF0EE9">
            <w:pPr>
              <w:jc w:val="center"/>
              <w:rPr>
                <w:bCs/>
              </w:rPr>
            </w:pPr>
            <w:r w:rsidRPr="003E2459">
              <w:rPr>
                <w:bCs/>
              </w:rPr>
              <w:t>新叶已成熟</w:t>
            </w:r>
          </w:p>
        </w:tc>
        <w:tc>
          <w:tcPr>
            <w:tcW w:w="1435" w:type="dxa"/>
            <w:vAlign w:val="center"/>
          </w:tcPr>
          <w:p w:rsidR="00F935E1" w:rsidRPr="003E2459" w:rsidRDefault="00F935E1" w:rsidP="00FF0EE9">
            <w:pPr>
              <w:jc w:val="center"/>
              <w:rPr>
                <w:bCs/>
              </w:rPr>
            </w:pPr>
            <w:r w:rsidRPr="003E2459">
              <w:rPr>
                <w:bCs/>
              </w:rPr>
              <w:t>100</w:t>
            </w:r>
          </w:p>
        </w:tc>
        <w:tc>
          <w:tcPr>
            <w:tcW w:w="1617" w:type="dxa"/>
            <w:vAlign w:val="center"/>
          </w:tcPr>
          <w:p w:rsidR="00F935E1" w:rsidRPr="003E2459" w:rsidRDefault="00F935E1" w:rsidP="00FF0EE9">
            <w:pPr>
              <w:jc w:val="center"/>
              <w:rPr>
                <w:bCs/>
              </w:rPr>
            </w:pPr>
            <w:r w:rsidRPr="003E2459">
              <w:rPr>
                <w:bCs/>
              </w:rPr>
              <w:t>11.1</w:t>
            </w:r>
          </w:p>
        </w:tc>
        <w:tc>
          <w:tcPr>
            <w:tcW w:w="1421" w:type="dxa"/>
            <w:vAlign w:val="center"/>
          </w:tcPr>
          <w:p w:rsidR="00F935E1" w:rsidRPr="003E2459" w:rsidRDefault="00F935E1" w:rsidP="00FF0EE9">
            <w:pPr>
              <w:jc w:val="center"/>
              <w:rPr>
                <w:bCs/>
              </w:rPr>
            </w:pPr>
            <w:r w:rsidRPr="003E2459">
              <w:rPr>
                <w:bCs/>
              </w:rPr>
              <w:t>100</w:t>
            </w:r>
          </w:p>
        </w:tc>
        <w:tc>
          <w:tcPr>
            <w:tcW w:w="1421" w:type="dxa"/>
            <w:vAlign w:val="center"/>
          </w:tcPr>
          <w:p w:rsidR="00F935E1" w:rsidRPr="003E2459" w:rsidRDefault="00F935E1" w:rsidP="00FF0EE9">
            <w:pPr>
              <w:jc w:val="center"/>
              <w:rPr>
                <w:bCs/>
              </w:rPr>
            </w:pPr>
            <w:r w:rsidRPr="003E2459">
              <w:rPr>
                <w:bCs/>
              </w:rPr>
              <w:t>5.8</w:t>
            </w:r>
          </w:p>
        </w:tc>
      </w:tr>
    </w:tbl>
    <w:p w:rsidR="00F935E1" w:rsidRDefault="00F935E1" w:rsidP="00F935E1">
      <w:pPr>
        <w:spacing w:line="245" w:lineRule="auto"/>
        <w:rPr>
          <w:bCs/>
        </w:rPr>
      </w:pPr>
    </w:p>
    <w:p w:rsidR="00F935E1" w:rsidRDefault="00F935E1" w:rsidP="00F935E1">
      <w:pPr>
        <w:spacing w:line="245" w:lineRule="auto"/>
        <w:rPr>
          <w:bCs/>
        </w:rPr>
      </w:pPr>
      <w:r>
        <w:rPr>
          <w:rFonts w:hint="eastAsia"/>
          <w:bCs/>
        </w:rPr>
        <w:t>39</w:t>
      </w:r>
      <w:r w:rsidRPr="003E2459">
        <w:rPr>
          <w:rFonts w:hint="eastAsia"/>
          <w:bCs/>
        </w:rPr>
        <w:t>．</w:t>
      </w:r>
      <w:r w:rsidRPr="003E2459">
        <w:rPr>
          <w:bCs/>
        </w:rPr>
        <w:t>与</w:t>
      </w:r>
      <w:r w:rsidRPr="003E2459">
        <w:rPr>
          <w:bCs/>
        </w:rPr>
        <w:t>A</w:t>
      </w:r>
      <w:r w:rsidRPr="003E2459">
        <w:rPr>
          <w:bCs/>
        </w:rPr>
        <w:t>相比，</w:t>
      </w:r>
      <w:r w:rsidRPr="003E2459">
        <w:rPr>
          <w:bCs/>
        </w:rPr>
        <w:t>D</w:t>
      </w:r>
      <w:r w:rsidRPr="003E2459">
        <w:rPr>
          <w:bCs/>
        </w:rPr>
        <w:t>合成生长素的能力</w:t>
      </w:r>
      <w:r w:rsidRPr="003E2459">
        <w:rPr>
          <w:bCs/>
        </w:rPr>
        <w:t>________</w:t>
      </w:r>
      <w:r>
        <w:rPr>
          <w:rFonts w:hint="eastAsia"/>
          <w:bCs/>
        </w:rPr>
        <w:t>，原因是</w:t>
      </w:r>
      <w:r>
        <w:rPr>
          <w:rFonts w:hint="eastAsia"/>
          <w:bCs/>
          <w:u w:val="single"/>
        </w:rPr>
        <w:t xml:space="preserve">                           </w:t>
      </w:r>
      <w:r>
        <w:rPr>
          <w:rFonts w:hint="eastAsia"/>
          <w:bCs/>
        </w:rPr>
        <w:t>。</w:t>
      </w:r>
    </w:p>
    <w:p w:rsidR="00F935E1" w:rsidRPr="003E2459" w:rsidRDefault="00F935E1" w:rsidP="00F935E1">
      <w:pPr>
        <w:spacing w:line="245" w:lineRule="auto"/>
        <w:rPr>
          <w:u w:val="single"/>
        </w:rPr>
      </w:pPr>
      <w:r>
        <w:rPr>
          <w:rFonts w:hint="eastAsia"/>
          <w:bCs/>
        </w:rPr>
        <w:t>40</w:t>
      </w:r>
      <w:r w:rsidRPr="003E2459">
        <w:rPr>
          <w:rFonts w:hint="eastAsia"/>
          <w:bCs/>
        </w:rPr>
        <w:t>．叶片</w:t>
      </w:r>
      <w:r w:rsidRPr="003E2459">
        <w:rPr>
          <w:bCs/>
        </w:rPr>
        <w:t>B</w:t>
      </w:r>
      <w:r w:rsidRPr="003E2459">
        <w:rPr>
          <w:bCs/>
        </w:rPr>
        <w:t>的净光合速率较低，推测原因可能是：</w:t>
      </w:r>
    </w:p>
    <w:p w:rsidR="00F935E1" w:rsidRPr="003E2459" w:rsidRDefault="00F935E1" w:rsidP="00F935E1">
      <w:pPr>
        <w:spacing w:line="245" w:lineRule="auto"/>
        <w:ind w:leftChars="191" w:left="508" w:hanging="107"/>
        <w:rPr>
          <w:bCs/>
        </w:rPr>
      </w:pPr>
      <w:r w:rsidRPr="003E2459">
        <w:rPr>
          <w:rFonts w:hint="eastAsia"/>
          <w:u w:val="single"/>
        </w:rPr>
        <w:t xml:space="preserve">                    </w:t>
      </w:r>
      <w:r>
        <w:rPr>
          <w:rFonts w:hint="eastAsia"/>
          <w:u w:val="single"/>
        </w:rPr>
        <w:t xml:space="preserve">   </w:t>
      </w:r>
      <w:r w:rsidRPr="003E2459">
        <w:rPr>
          <w:rFonts w:hint="eastAsia"/>
          <w:u w:val="single"/>
        </w:rPr>
        <w:t xml:space="preserve">        </w:t>
      </w:r>
      <w:r>
        <w:rPr>
          <w:rFonts w:hint="eastAsia"/>
          <w:u w:val="single"/>
        </w:rPr>
        <w:t xml:space="preserve">                           </w:t>
      </w:r>
      <w:r w:rsidRPr="003E2459">
        <w:rPr>
          <w:rFonts w:hint="eastAsia"/>
          <w:u w:val="single"/>
        </w:rPr>
        <w:t xml:space="preserve">             </w:t>
      </w:r>
      <w:r w:rsidRPr="003E2459">
        <w:rPr>
          <w:bCs/>
        </w:rPr>
        <w:t>。</w:t>
      </w:r>
    </w:p>
    <w:p w:rsidR="00F935E1" w:rsidRPr="003E2459" w:rsidRDefault="00F935E1" w:rsidP="00F935E1">
      <w:pPr>
        <w:spacing w:line="245" w:lineRule="auto"/>
        <w:ind w:left="384" w:hangingChars="183" w:hanging="384"/>
        <w:rPr>
          <w:bCs/>
        </w:rPr>
      </w:pPr>
    </w:p>
    <w:p w:rsidR="00F935E1" w:rsidRDefault="00F935E1" w:rsidP="00F935E1">
      <w:pPr>
        <w:widowControl/>
        <w:shd w:val="clear" w:color="auto" w:fill="FFFFFF"/>
        <w:snapToGrid w:val="0"/>
        <w:spacing w:beforeLines="50" w:before="156" w:line="324" w:lineRule="auto"/>
        <w:jc w:val="left"/>
        <w:rPr>
          <w:rFonts w:ascii="宋体" w:hAnsi="宋体" w:cs="宋体"/>
          <w:kern w:val="0"/>
        </w:rPr>
      </w:pPr>
      <w:r>
        <w:rPr>
          <w:rFonts w:ascii="宋体" w:hAnsi="宋体" w:cs="宋体" w:hint="eastAsia"/>
          <w:kern w:val="0"/>
        </w:rPr>
        <w:t>（</w:t>
      </w:r>
      <w:r w:rsidRPr="00943D59">
        <w:rPr>
          <w:rFonts w:ascii="宋体" w:hAnsi="宋体" w:cs="宋体" w:hint="eastAsia"/>
          <w:kern w:val="0"/>
        </w:rPr>
        <w:t>五</w:t>
      </w:r>
      <w:r>
        <w:rPr>
          <w:rFonts w:ascii="宋体" w:hAnsi="宋体" w:cs="宋体" w:hint="eastAsia"/>
          <w:kern w:val="0"/>
        </w:rPr>
        <w:t>）</w:t>
      </w:r>
      <w:r w:rsidRPr="00943D59">
        <w:rPr>
          <w:rFonts w:ascii="宋体" w:hAnsi="宋体" w:cs="宋体" w:hint="eastAsia"/>
          <w:kern w:val="0"/>
        </w:rPr>
        <w:t>、现代生物技术（</w:t>
      </w:r>
      <w:r w:rsidRPr="00943D59">
        <w:rPr>
          <w:rFonts w:ascii="宋体" w:hAnsi="宋体" w:cs="宋体"/>
          <w:kern w:val="0"/>
        </w:rPr>
        <w:t>12</w:t>
      </w:r>
      <w:r w:rsidRPr="00943D59">
        <w:rPr>
          <w:rFonts w:ascii="宋体" w:hAnsi="宋体" w:cs="宋体" w:hint="eastAsia"/>
          <w:kern w:val="0"/>
        </w:rPr>
        <w:t>分）</w:t>
      </w:r>
    </w:p>
    <w:p w:rsidR="00F935E1" w:rsidRPr="00587952" w:rsidRDefault="00F935E1" w:rsidP="00F935E1">
      <w:pPr>
        <w:widowControl/>
        <w:shd w:val="clear" w:color="auto" w:fill="FFFFFF"/>
        <w:snapToGrid w:val="0"/>
        <w:spacing w:line="324" w:lineRule="auto"/>
        <w:jc w:val="left"/>
        <w:rPr>
          <w:rFonts w:ascii="宋体" w:hAnsi="宋体" w:cs="宋体"/>
          <w:kern w:val="0"/>
        </w:rPr>
      </w:pPr>
      <w:r w:rsidRPr="00587952">
        <w:rPr>
          <w:rFonts w:ascii="宋体" w:hAnsi="宋体" w:cs="宋体" w:hint="eastAsia"/>
          <w:kern w:val="0"/>
        </w:rPr>
        <w:t>应用基因工程技术可以获得人们需要的生物新品种或新产品。请根据资料和图</w:t>
      </w:r>
      <w:r>
        <w:rPr>
          <w:rFonts w:ascii="宋体" w:hAnsi="宋体" w:cs="宋体" w:hint="eastAsia"/>
          <w:kern w:val="0"/>
        </w:rPr>
        <w:t>15</w:t>
      </w:r>
      <w:r w:rsidRPr="00587952">
        <w:rPr>
          <w:rFonts w:ascii="宋体" w:hAnsi="宋体" w:cs="宋体" w:hint="eastAsia"/>
          <w:kern w:val="0"/>
        </w:rPr>
        <w:t>解回答下列问题：</w:t>
      </w:r>
    </w:p>
    <w:p w:rsidR="00F935E1" w:rsidRPr="00587952" w:rsidRDefault="00F935E1" w:rsidP="00F935E1">
      <w:pPr>
        <w:widowControl/>
        <w:shd w:val="clear" w:color="auto" w:fill="FFFFFF"/>
        <w:snapToGrid w:val="0"/>
        <w:spacing w:line="324" w:lineRule="auto"/>
        <w:jc w:val="left"/>
        <w:rPr>
          <w:rFonts w:ascii="宋体" w:hAnsi="宋体" w:cs="宋体"/>
          <w:kern w:val="0"/>
        </w:rPr>
      </w:pPr>
      <w:r>
        <w:rPr>
          <w:rFonts w:ascii="宋体" w:hAnsi="宋体" w:cs="宋体"/>
          <w:kern w:val="0"/>
        </w:rPr>
        <w:fldChar w:fldCharType="begin"/>
      </w:r>
      <w:r>
        <w:rPr>
          <w:rFonts w:ascii="宋体" w:hAnsi="宋体" w:cs="宋体"/>
          <w:kern w:val="0"/>
        </w:rPr>
        <w:instrText xml:space="preserve"> INCLUDEPICTURE  "http://thumb.1010pic.com/pic6/res/GZSW/web/STSource/2017050906021905593521/SYS201705090602213060763420_ST/SYS201705090602213060763420_ST.001.png" \* MERGEFORMATINET </w:instrText>
      </w:r>
      <w:r>
        <w:rPr>
          <w:rFonts w:ascii="宋体" w:hAnsi="宋体" w:cs="宋体"/>
          <w:kern w:val="0"/>
        </w:rPr>
        <w:fldChar w:fldCharType="separate"/>
      </w:r>
      <w:r>
        <w:rPr>
          <w:rFonts w:ascii="宋体" w:hAnsi="宋体" w:cs="宋体"/>
          <w:kern w:val="0"/>
        </w:rPr>
        <w:fldChar w:fldCharType="begin"/>
      </w:r>
      <w:r>
        <w:rPr>
          <w:rFonts w:ascii="宋体" w:hAnsi="宋体" w:cs="宋体"/>
          <w:kern w:val="0"/>
        </w:rPr>
        <w:instrText xml:space="preserve"> INCLUDEPICTURE  "http://thumb.1010pic.com/pic6/res/GZSW/web/STSource/2017050906021905593521/SYS201705090602213060763420_ST/SYS201705090602213060763420_ST.001.png" \* MERGEFORMATINET </w:instrText>
      </w:r>
      <w:r>
        <w:rPr>
          <w:rFonts w:ascii="宋体" w:hAnsi="宋体" w:cs="宋体"/>
          <w:kern w:val="0"/>
        </w:rPr>
        <w:fldChar w:fldCharType="separate"/>
      </w:r>
      <w:r w:rsidR="007E1D16">
        <w:rPr>
          <w:rFonts w:ascii="宋体" w:hAnsi="宋体" w:cs="宋体"/>
          <w:kern w:val="0"/>
        </w:rPr>
        <w:fldChar w:fldCharType="begin"/>
      </w:r>
      <w:r w:rsidR="007E1D16">
        <w:rPr>
          <w:rFonts w:ascii="宋体" w:hAnsi="宋体" w:cs="宋体"/>
          <w:kern w:val="0"/>
        </w:rPr>
        <w:instrText xml:space="preserve"> INCLUDEPICTURE  "http://thumb.1010pic.com/pic6/res/GZSW/web/STSource/2017050906021905593521/SYS201705090602213060763420_ST/SYS201705090602213060763420_ST.001.png" \* MERGEFORMATINET </w:instrText>
      </w:r>
      <w:r w:rsidR="007E1D16">
        <w:rPr>
          <w:rFonts w:ascii="宋体" w:hAnsi="宋体" w:cs="宋体"/>
          <w:kern w:val="0"/>
        </w:rPr>
        <w:fldChar w:fldCharType="separate"/>
      </w:r>
      <w:r w:rsidR="006C5E48">
        <w:rPr>
          <w:rFonts w:ascii="宋体" w:hAnsi="宋体" w:cs="宋体"/>
          <w:kern w:val="0"/>
        </w:rPr>
        <w:fldChar w:fldCharType="begin"/>
      </w:r>
      <w:r w:rsidR="006C5E48">
        <w:rPr>
          <w:rFonts w:ascii="宋体" w:hAnsi="宋体" w:cs="宋体"/>
          <w:kern w:val="0"/>
        </w:rPr>
        <w:instrText xml:space="preserve"> </w:instrText>
      </w:r>
      <w:r w:rsidR="006C5E48">
        <w:rPr>
          <w:rFonts w:ascii="宋体" w:hAnsi="宋体" w:cs="宋体"/>
          <w:kern w:val="0"/>
        </w:rPr>
        <w:instrText>INCLUDEPICTURE  "http://thumb.1010pic.com/pic6/res/GZSW/web/STSource/2017050906021905593521/SYS201705090602213060763420_ST/SYS201705090602213060763420_ST.001.png" \* MERGEFORMATINET</w:instrText>
      </w:r>
      <w:r w:rsidR="006C5E48">
        <w:rPr>
          <w:rFonts w:ascii="宋体" w:hAnsi="宋体" w:cs="宋体"/>
          <w:kern w:val="0"/>
        </w:rPr>
        <w:instrText xml:space="preserve"> </w:instrText>
      </w:r>
      <w:r w:rsidR="006C5E48">
        <w:rPr>
          <w:rFonts w:ascii="宋体" w:hAnsi="宋体" w:cs="宋体"/>
          <w:kern w:val="0"/>
        </w:rPr>
        <w:fldChar w:fldCharType="separate"/>
      </w:r>
      <w:r w:rsidR="006C5E48">
        <w:rPr>
          <w:rFonts w:ascii="宋体" w:hAnsi="宋体" w:cs="宋体"/>
          <w:kern w:val="0"/>
        </w:rPr>
        <w:pict>
          <v:shape id="_x0000_i1025" type="#_x0000_t75" alt="高中试卷网 http://sj.fjjy.org" style="width:316.2pt;height:139.95pt">
            <v:imagedata r:id="rId22" r:href="rId23"/>
          </v:shape>
        </w:pict>
      </w:r>
      <w:r w:rsidR="006C5E48">
        <w:rPr>
          <w:rFonts w:ascii="宋体" w:hAnsi="宋体" w:cs="宋体"/>
          <w:kern w:val="0"/>
        </w:rPr>
        <w:fldChar w:fldCharType="end"/>
      </w:r>
      <w:r w:rsidR="007E1D16">
        <w:rPr>
          <w:rFonts w:ascii="宋体" w:hAnsi="宋体" w:cs="宋体"/>
          <w:kern w:val="0"/>
        </w:rPr>
        <w:fldChar w:fldCharType="end"/>
      </w:r>
      <w:r>
        <w:rPr>
          <w:rFonts w:ascii="宋体" w:hAnsi="宋体" w:cs="宋体"/>
          <w:kern w:val="0"/>
        </w:rPr>
        <w:fldChar w:fldCharType="end"/>
      </w:r>
      <w:r>
        <w:rPr>
          <w:rFonts w:ascii="宋体" w:hAnsi="宋体" w:cs="宋体"/>
          <w:kern w:val="0"/>
        </w:rPr>
        <w:fldChar w:fldCharType="end"/>
      </w:r>
    </w:p>
    <w:p w:rsidR="00F935E1" w:rsidRDefault="006C5E48" w:rsidP="00F935E1">
      <w:pPr>
        <w:widowControl/>
        <w:shd w:val="clear" w:color="auto" w:fill="FFFFFF"/>
        <w:snapToGrid w:val="0"/>
        <w:spacing w:line="324" w:lineRule="auto"/>
        <w:jc w:val="left"/>
        <w:rPr>
          <w:rFonts w:ascii="宋体" w:hAnsi="宋体" w:cs="宋体"/>
          <w:kern w:val="0"/>
        </w:rPr>
      </w:pPr>
      <w:r>
        <w:rPr>
          <w:rFonts w:ascii="宋体" w:hAnsi="宋体" w:cs="宋体"/>
          <w:noProof/>
          <w:kern w:val="0"/>
        </w:rPr>
        <w:pict>
          <v:shape id="_x0000_s1139" type="#_x0000_t202" alt="高中试卷网 http://sj.fjjy.org" style="position:absolute;margin-left:124.05pt;margin-top:.4pt;width:48.45pt;height:23.55pt;z-index:15;mso-height-percent:200;mso-height-percent:200;mso-width-relative:margin;mso-height-relative:margin" strokecolor="white">
            <v:textbox style="mso-fit-shape-to-text:t">
              <w:txbxContent>
                <w:p w:rsidR="00F935E1" w:rsidRDefault="00F935E1" w:rsidP="00F935E1">
                  <w:r>
                    <w:rPr>
                      <w:rFonts w:hint="eastAsia"/>
                    </w:rPr>
                    <w:t>图</w:t>
                  </w:r>
                  <w:r>
                    <w:rPr>
                      <w:rFonts w:hint="eastAsia"/>
                    </w:rPr>
                    <w:t>15</w:t>
                  </w:r>
                </w:p>
              </w:txbxContent>
            </v:textbox>
          </v:shape>
        </w:pict>
      </w:r>
    </w:p>
    <w:p w:rsidR="00F935E1" w:rsidRDefault="00F935E1" w:rsidP="00F935E1">
      <w:pPr>
        <w:widowControl/>
        <w:shd w:val="clear" w:color="auto" w:fill="FFFFFF"/>
        <w:snapToGrid w:val="0"/>
        <w:spacing w:line="324" w:lineRule="auto"/>
        <w:jc w:val="left"/>
        <w:rPr>
          <w:rFonts w:ascii="宋体" w:hAnsi="宋体" w:cs="宋体"/>
          <w:kern w:val="0"/>
        </w:rPr>
      </w:pPr>
    </w:p>
    <w:p w:rsidR="00F935E1" w:rsidRPr="00587952" w:rsidRDefault="00F935E1" w:rsidP="00F935E1">
      <w:pPr>
        <w:widowControl/>
        <w:shd w:val="clear" w:color="auto" w:fill="FFFFFF"/>
        <w:snapToGrid w:val="0"/>
        <w:spacing w:line="324" w:lineRule="auto"/>
        <w:jc w:val="left"/>
        <w:rPr>
          <w:rFonts w:ascii="宋体" w:hAnsi="宋体" w:cs="宋体"/>
          <w:kern w:val="0"/>
        </w:rPr>
      </w:pPr>
      <w:r w:rsidRPr="00587952">
        <w:rPr>
          <w:rFonts w:ascii="宋体" w:hAnsi="宋体" w:cs="宋体" w:hint="eastAsia"/>
          <w:kern w:val="0"/>
        </w:rPr>
        <w:t>材料一：蜘蛛丝（丝蛋白）被称为“生物钢”，有着超强的抗张强度,可制成防弹背心、降落伞绳等；蜘蛛丝还可被制成人造韧带和人造肌腱。科学家研究出集中生产蜘蛛丝的方法——培育转基因蜘蛛羊。</w:t>
      </w:r>
    </w:p>
    <w:p w:rsidR="00F935E1" w:rsidRPr="00587952" w:rsidRDefault="00F935E1" w:rsidP="00F935E1">
      <w:pPr>
        <w:widowControl/>
        <w:shd w:val="clear" w:color="auto" w:fill="FFFFFF"/>
        <w:snapToGrid w:val="0"/>
        <w:spacing w:line="324" w:lineRule="auto"/>
        <w:jc w:val="left"/>
        <w:rPr>
          <w:rFonts w:ascii="宋体" w:hAnsi="宋体" w:cs="宋体"/>
          <w:kern w:val="0"/>
        </w:rPr>
      </w:pPr>
      <w:r w:rsidRPr="00587952">
        <w:rPr>
          <w:rFonts w:ascii="宋体" w:hAnsi="宋体" w:cs="宋体" w:hint="eastAsia"/>
          <w:kern w:val="0"/>
        </w:rPr>
        <w:t>材料二：注射疫苗往往会在儿童和部分成年人身上引起痛苦,将疫苗藏身于水果蔬菜中,人们在食用这些转基因植物的同时也获得免疫力,因而无需免疫接种,这一新概念将引起疫苗研究的一场革命。</w:t>
      </w:r>
    </w:p>
    <w:p w:rsidR="00F935E1" w:rsidRDefault="00F935E1" w:rsidP="00F935E1">
      <w:pPr>
        <w:widowControl/>
        <w:shd w:val="clear" w:color="auto" w:fill="FFFFFF"/>
        <w:snapToGrid w:val="0"/>
        <w:spacing w:line="324" w:lineRule="auto"/>
        <w:jc w:val="left"/>
        <w:rPr>
          <w:rFonts w:ascii="宋体" w:hAnsi="宋体" w:cs="宋体"/>
          <w:kern w:val="0"/>
        </w:rPr>
      </w:pPr>
      <w:r>
        <w:rPr>
          <w:rFonts w:ascii="宋体" w:hAnsi="宋体" w:cs="宋体" w:hint="eastAsia"/>
          <w:kern w:val="0"/>
        </w:rPr>
        <w:t>41.</w:t>
      </w:r>
      <w:r w:rsidRPr="00587952">
        <w:rPr>
          <w:rFonts w:ascii="宋体" w:hAnsi="宋体" w:cs="宋体" w:hint="eastAsia"/>
          <w:kern w:val="0"/>
        </w:rPr>
        <w:t>过程①</w:t>
      </w:r>
      <w:r>
        <w:rPr>
          <w:rFonts w:ascii="宋体" w:hAnsi="宋体" w:cs="宋体" w:hint="eastAsia"/>
          <w:kern w:val="0"/>
        </w:rPr>
        <w:t>属于基因工程中的</w:t>
      </w:r>
      <w:r>
        <w:rPr>
          <w:rFonts w:ascii="宋体" w:hAnsi="宋体" w:cs="宋体" w:hint="eastAsia"/>
          <w:kern w:val="0"/>
          <w:u w:val="single"/>
        </w:rPr>
        <w:t xml:space="preserve">                               </w:t>
      </w:r>
      <w:r>
        <w:rPr>
          <w:rFonts w:ascii="宋体" w:hAnsi="宋体" w:cs="宋体" w:hint="eastAsia"/>
          <w:kern w:val="0"/>
        </w:rPr>
        <w:t>步骤</w:t>
      </w:r>
      <w:r w:rsidRPr="00587952">
        <w:rPr>
          <w:rFonts w:ascii="宋体" w:hAnsi="宋体" w:cs="宋体" w:hint="eastAsia"/>
          <w:kern w:val="0"/>
        </w:rPr>
        <w:t>，</w:t>
      </w:r>
      <w:r>
        <w:rPr>
          <w:rFonts w:ascii="宋体" w:hAnsi="宋体" w:cs="宋体" w:hint="eastAsia"/>
          <w:kern w:val="0"/>
        </w:rPr>
        <w:t>图中各过程中同属于这一步骤的是</w:t>
      </w:r>
      <w:r>
        <w:rPr>
          <w:rFonts w:ascii="宋体" w:hAnsi="宋体" w:cs="宋体" w:hint="eastAsia"/>
          <w:kern w:val="0"/>
          <w:u w:val="single"/>
        </w:rPr>
        <w:t xml:space="preserve">             </w:t>
      </w:r>
      <w:r>
        <w:rPr>
          <w:rFonts w:ascii="宋体" w:hAnsi="宋体" w:cs="宋体" w:hint="eastAsia"/>
          <w:kern w:val="0"/>
        </w:rPr>
        <w:t>。（填数字编号）</w:t>
      </w:r>
    </w:p>
    <w:p w:rsidR="00F935E1" w:rsidRPr="00587952" w:rsidRDefault="00F935E1" w:rsidP="00F935E1">
      <w:pPr>
        <w:widowControl/>
        <w:shd w:val="clear" w:color="auto" w:fill="FFFFFF"/>
        <w:snapToGrid w:val="0"/>
        <w:spacing w:line="324" w:lineRule="auto"/>
        <w:jc w:val="left"/>
        <w:rPr>
          <w:rFonts w:ascii="宋体" w:hAnsi="宋体" w:cs="宋体"/>
          <w:kern w:val="0"/>
        </w:rPr>
      </w:pPr>
      <w:r>
        <w:rPr>
          <w:rFonts w:ascii="宋体" w:hAnsi="宋体" w:cs="宋体" w:hint="eastAsia"/>
          <w:kern w:val="0"/>
        </w:rPr>
        <w:t>42.</w:t>
      </w:r>
      <w:r w:rsidRPr="00587952">
        <w:rPr>
          <w:rFonts w:ascii="宋体" w:hAnsi="宋体" w:cs="宋体" w:hint="eastAsia"/>
          <w:kern w:val="0"/>
        </w:rPr>
        <w:t>乙肝表面抗原蛋白基因表达</w:t>
      </w:r>
      <w:r>
        <w:rPr>
          <w:rFonts w:ascii="宋体" w:hAnsi="宋体" w:cs="宋体" w:hint="eastAsia"/>
          <w:kern w:val="0"/>
        </w:rPr>
        <w:t>的产物在免疫反应中属于</w:t>
      </w:r>
      <w:r>
        <w:rPr>
          <w:rFonts w:ascii="宋体" w:hAnsi="宋体" w:cs="宋体" w:hint="eastAsia"/>
          <w:kern w:val="0"/>
          <w:u w:val="single"/>
        </w:rPr>
        <w:t xml:space="preserve">                    </w:t>
      </w:r>
      <w:r w:rsidRPr="00587952">
        <w:rPr>
          <w:rFonts w:ascii="宋体" w:hAnsi="宋体" w:cs="宋体" w:hint="eastAsia"/>
          <w:kern w:val="0"/>
        </w:rPr>
        <w:t>。</w:t>
      </w:r>
    </w:p>
    <w:p w:rsidR="00F935E1" w:rsidRDefault="00F935E1" w:rsidP="00F935E1">
      <w:pPr>
        <w:widowControl/>
        <w:shd w:val="clear" w:color="auto" w:fill="FFFFFF"/>
        <w:snapToGrid w:val="0"/>
        <w:spacing w:line="324" w:lineRule="auto"/>
        <w:jc w:val="left"/>
        <w:rPr>
          <w:rFonts w:ascii="宋体" w:hAnsi="宋体" w:cs="宋体"/>
          <w:kern w:val="0"/>
        </w:rPr>
      </w:pPr>
      <w:r>
        <w:rPr>
          <w:rFonts w:ascii="宋体" w:hAnsi="宋体" w:cs="宋体" w:hint="eastAsia"/>
          <w:kern w:val="0"/>
        </w:rPr>
        <w:t>43.儿童使用转基因莴苣后产生的免疫反应属于</w:t>
      </w:r>
      <w:r>
        <w:rPr>
          <w:rFonts w:ascii="宋体" w:hAnsi="宋体" w:cs="宋体" w:hint="eastAsia"/>
          <w:kern w:val="0"/>
          <w:u w:val="single"/>
        </w:rPr>
        <w:t xml:space="preserve">              </w:t>
      </w:r>
      <w:r>
        <w:rPr>
          <w:rFonts w:ascii="宋体" w:hAnsi="宋体" w:cs="宋体" w:hint="eastAsia"/>
          <w:kern w:val="0"/>
        </w:rPr>
        <w:t>。</w:t>
      </w:r>
    </w:p>
    <w:p w:rsidR="00F935E1" w:rsidRDefault="00F935E1" w:rsidP="00F935E1">
      <w:pPr>
        <w:widowControl/>
        <w:shd w:val="clear" w:color="auto" w:fill="FFFFFF"/>
        <w:snapToGrid w:val="0"/>
        <w:spacing w:line="324" w:lineRule="auto"/>
        <w:jc w:val="left"/>
        <w:rPr>
          <w:rFonts w:ascii="宋体" w:hAnsi="宋体" w:cs="宋体"/>
          <w:kern w:val="0"/>
        </w:rPr>
      </w:pPr>
      <w:r>
        <w:rPr>
          <w:rFonts w:ascii="宋体" w:hAnsi="宋体" w:cs="宋体" w:hint="eastAsia"/>
          <w:kern w:val="0"/>
        </w:rPr>
        <w:t xml:space="preserve">A.天然免疫       B.人工免疫       C.特异性免疫      D.非特异性免疫  </w:t>
      </w:r>
    </w:p>
    <w:p w:rsidR="00F935E1" w:rsidRDefault="00F935E1" w:rsidP="00F935E1">
      <w:pPr>
        <w:widowControl/>
        <w:shd w:val="clear" w:color="auto" w:fill="FFFFFF"/>
        <w:snapToGrid w:val="0"/>
        <w:spacing w:line="324" w:lineRule="auto"/>
        <w:jc w:val="left"/>
        <w:rPr>
          <w:rFonts w:ascii="宋体" w:hAnsi="宋体" w:cs="宋体"/>
          <w:kern w:val="0"/>
        </w:rPr>
      </w:pPr>
      <w:r>
        <w:rPr>
          <w:rFonts w:ascii="宋体" w:hAnsi="宋体" w:cs="宋体" w:hint="eastAsia"/>
          <w:kern w:val="0"/>
        </w:rPr>
        <w:t>44.过程</w:t>
      </w:r>
      <w:r>
        <w:rPr>
          <w:rFonts w:ascii="宋体" w:hAnsi="宋体" w:cs="宋体"/>
          <w:kern w:val="0"/>
        </w:rPr>
        <w:fldChar w:fldCharType="begin"/>
      </w:r>
      <w:r>
        <w:rPr>
          <w:rFonts w:ascii="宋体" w:hAnsi="宋体" w:cs="宋体"/>
          <w:kern w:val="0"/>
        </w:rPr>
        <w:instrText xml:space="preserve"> </w:instrText>
      </w:r>
      <w:r>
        <w:rPr>
          <w:rFonts w:ascii="宋体" w:hAnsi="宋体" w:cs="宋体" w:hint="eastAsia"/>
          <w:kern w:val="0"/>
        </w:rPr>
        <w:instrText>= 3 \* GB3</w:instrText>
      </w:r>
      <w:r>
        <w:rPr>
          <w:rFonts w:ascii="宋体" w:hAnsi="宋体" w:cs="宋体"/>
          <w:kern w:val="0"/>
        </w:rPr>
        <w:instrText xml:space="preserve"> </w:instrText>
      </w:r>
      <w:r>
        <w:rPr>
          <w:rFonts w:ascii="宋体" w:hAnsi="宋体" w:cs="宋体"/>
          <w:kern w:val="0"/>
        </w:rPr>
        <w:fldChar w:fldCharType="separate"/>
      </w:r>
      <w:r>
        <w:rPr>
          <w:rFonts w:ascii="宋体" w:hAnsi="宋体" w:cs="宋体" w:hint="eastAsia"/>
          <w:noProof/>
          <w:kern w:val="0"/>
        </w:rPr>
        <w:t>③</w:t>
      </w:r>
      <w:r>
        <w:rPr>
          <w:rFonts w:ascii="宋体" w:hAnsi="宋体" w:cs="宋体"/>
          <w:kern w:val="0"/>
        </w:rPr>
        <w:fldChar w:fldCharType="end"/>
      </w:r>
      <w:r>
        <w:rPr>
          <w:rFonts w:ascii="宋体" w:hAnsi="宋体" w:cs="宋体" w:hint="eastAsia"/>
          <w:kern w:val="0"/>
        </w:rPr>
        <w:t>需要的生物技术是</w:t>
      </w:r>
      <w:r>
        <w:rPr>
          <w:rFonts w:ascii="宋体" w:hAnsi="宋体" w:cs="宋体" w:hint="eastAsia"/>
          <w:kern w:val="0"/>
          <w:u w:val="single"/>
        </w:rPr>
        <w:t xml:space="preserve">                   </w:t>
      </w:r>
      <w:r>
        <w:rPr>
          <w:rFonts w:ascii="宋体" w:hAnsi="宋体" w:cs="宋体" w:hint="eastAsia"/>
          <w:kern w:val="0"/>
        </w:rPr>
        <w:t>。</w:t>
      </w:r>
    </w:p>
    <w:p w:rsidR="00F935E1" w:rsidRDefault="00F935E1" w:rsidP="00F935E1">
      <w:pPr>
        <w:widowControl/>
        <w:shd w:val="clear" w:color="auto" w:fill="FFFFFF"/>
        <w:snapToGrid w:val="0"/>
        <w:spacing w:line="324" w:lineRule="auto"/>
        <w:jc w:val="left"/>
        <w:rPr>
          <w:rFonts w:ascii="宋体" w:hAnsi="宋体" w:cs="宋体"/>
          <w:kern w:val="0"/>
        </w:rPr>
      </w:pPr>
      <w:r>
        <w:rPr>
          <w:rFonts w:ascii="宋体" w:hAnsi="宋体" w:cs="宋体" w:hint="eastAsia"/>
          <w:kern w:val="0"/>
        </w:rPr>
        <w:lastRenderedPageBreak/>
        <w:t>45.比较蜘蛛羊和转基因莴苣的过程，分析两者受体细胞的不同点并解释原因。</w:t>
      </w:r>
    </w:p>
    <w:p w:rsidR="00615A44" w:rsidRDefault="00F935E1" w:rsidP="00615A44">
      <w:pPr>
        <w:jc w:val="left"/>
        <w:rPr>
          <w:rFonts w:ascii="宋体" w:hAnsi="宋体" w:cs="宋体"/>
          <w:kern w:val="0"/>
          <w:u w:val="single"/>
        </w:rPr>
      </w:pPr>
      <w:r>
        <w:rPr>
          <w:rFonts w:ascii="宋体" w:hAnsi="宋体" w:cs="宋体" w:hint="eastAsia"/>
          <w:kern w:val="0"/>
          <w:u w:val="single"/>
        </w:rPr>
        <w:t xml:space="preserve">                                                                       </w:t>
      </w:r>
    </w:p>
    <w:p w:rsidR="00615A44" w:rsidRDefault="00615A44" w:rsidP="00F935E1">
      <w:pPr>
        <w:jc w:val="center"/>
        <w:rPr>
          <w:rFonts w:ascii="宋体" w:hAnsi="宋体" w:cs="宋体"/>
          <w:kern w:val="0"/>
          <w:u w:val="single"/>
        </w:rPr>
      </w:pPr>
    </w:p>
    <w:p w:rsidR="00F935E1" w:rsidRDefault="00F935E1" w:rsidP="00615A44">
      <w:pPr>
        <w:jc w:val="center"/>
      </w:pPr>
      <w:r>
        <w:rPr>
          <w:rFonts w:hint="eastAsia"/>
        </w:rPr>
        <w:t>模拟卷答案</w:t>
      </w:r>
    </w:p>
    <w:p w:rsidR="00F935E1" w:rsidRDefault="00F935E1" w:rsidP="00F935E1">
      <w:pPr>
        <w:numPr>
          <w:ilvl w:val="0"/>
          <w:numId w:val="3"/>
        </w:numPr>
      </w:pPr>
      <w:r>
        <w:rPr>
          <w:rFonts w:hint="eastAsia"/>
        </w:rPr>
        <w:t>选择题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2"/>
        <w:gridCol w:w="852"/>
        <w:gridCol w:w="852"/>
        <w:gridCol w:w="852"/>
        <w:gridCol w:w="852"/>
        <w:gridCol w:w="852"/>
        <w:gridCol w:w="852"/>
        <w:gridCol w:w="853"/>
        <w:gridCol w:w="853"/>
      </w:tblGrid>
      <w:tr w:rsidR="00F935E1" w:rsidTr="00FF0EE9">
        <w:tc>
          <w:tcPr>
            <w:tcW w:w="852" w:type="dxa"/>
            <w:shd w:val="clear" w:color="auto" w:fill="auto"/>
            <w:vAlign w:val="center"/>
          </w:tcPr>
          <w:p w:rsidR="00F935E1" w:rsidRDefault="00F935E1" w:rsidP="00FF0EE9">
            <w:pPr>
              <w:jc w:val="center"/>
            </w:pPr>
            <w:r>
              <w:rPr>
                <w:rFonts w:hint="eastAsia"/>
              </w:rPr>
              <w:t>1</w:t>
            </w:r>
          </w:p>
        </w:tc>
        <w:tc>
          <w:tcPr>
            <w:tcW w:w="852" w:type="dxa"/>
            <w:shd w:val="clear" w:color="auto" w:fill="auto"/>
            <w:vAlign w:val="center"/>
          </w:tcPr>
          <w:p w:rsidR="00F935E1" w:rsidRDefault="00F935E1" w:rsidP="00FF0EE9">
            <w:pPr>
              <w:jc w:val="center"/>
            </w:pPr>
            <w:r>
              <w:rPr>
                <w:rFonts w:hint="eastAsia"/>
              </w:rPr>
              <w:t>2</w:t>
            </w:r>
          </w:p>
        </w:tc>
        <w:tc>
          <w:tcPr>
            <w:tcW w:w="852" w:type="dxa"/>
            <w:shd w:val="clear" w:color="auto" w:fill="auto"/>
            <w:vAlign w:val="center"/>
          </w:tcPr>
          <w:p w:rsidR="00F935E1" w:rsidRDefault="00F935E1" w:rsidP="00FF0EE9">
            <w:pPr>
              <w:jc w:val="center"/>
            </w:pPr>
            <w:r>
              <w:rPr>
                <w:rFonts w:hint="eastAsia"/>
              </w:rPr>
              <w:t>3</w:t>
            </w:r>
          </w:p>
        </w:tc>
        <w:tc>
          <w:tcPr>
            <w:tcW w:w="852" w:type="dxa"/>
            <w:shd w:val="clear" w:color="auto" w:fill="auto"/>
            <w:vAlign w:val="center"/>
          </w:tcPr>
          <w:p w:rsidR="00F935E1" w:rsidRDefault="00F935E1" w:rsidP="00FF0EE9">
            <w:pPr>
              <w:jc w:val="center"/>
            </w:pPr>
            <w:r>
              <w:rPr>
                <w:rFonts w:hint="eastAsia"/>
              </w:rPr>
              <w:t>4</w:t>
            </w:r>
          </w:p>
        </w:tc>
        <w:tc>
          <w:tcPr>
            <w:tcW w:w="852" w:type="dxa"/>
            <w:shd w:val="clear" w:color="auto" w:fill="auto"/>
            <w:vAlign w:val="center"/>
          </w:tcPr>
          <w:p w:rsidR="00F935E1" w:rsidRDefault="00F935E1" w:rsidP="00FF0EE9">
            <w:pPr>
              <w:jc w:val="center"/>
            </w:pPr>
            <w:r>
              <w:rPr>
                <w:rFonts w:hint="eastAsia"/>
              </w:rPr>
              <w:t>5</w:t>
            </w:r>
          </w:p>
        </w:tc>
        <w:tc>
          <w:tcPr>
            <w:tcW w:w="852" w:type="dxa"/>
            <w:shd w:val="clear" w:color="auto" w:fill="auto"/>
            <w:vAlign w:val="center"/>
          </w:tcPr>
          <w:p w:rsidR="00F935E1" w:rsidRDefault="00F935E1" w:rsidP="00FF0EE9">
            <w:pPr>
              <w:jc w:val="center"/>
            </w:pPr>
            <w:r>
              <w:rPr>
                <w:rFonts w:hint="eastAsia"/>
              </w:rPr>
              <w:t>6</w:t>
            </w:r>
          </w:p>
        </w:tc>
        <w:tc>
          <w:tcPr>
            <w:tcW w:w="852" w:type="dxa"/>
            <w:shd w:val="clear" w:color="auto" w:fill="auto"/>
            <w:vAlign w:val="center"/>
          </w:tcPr>
          <w:p w:rsidR="00F935E1" w:rsidRDefault="00F935E1" w:rsidP="00FF0EE9">
            <w:pPr>
              <w:jc w:val="center"/>
            </w:pPr>
            <w:r>
              <w:rPr>
                <w:rFonts w:hint="eastAsia"/>
              </w:rPr>
              <w:t>7</w:t>
            </w:r>
          </w:p>
        </w:tc>
        <w:tc>
          <w:tcPr>
            <w:tcW w:w="852" w:type="dxa"/>
            <w:shd w:val="clear" w:color="auto" w:fill="auto"/>
            <w:vAlign w:val="center"/>
          </w:tcPr>
          <w:p w:rsidR="00F935E1" w:rsidRDefault="00F935E1" w:rsidP="00FF0EE9">
            <w:pPr>
              <w:jc w:val="center"/>
            </w:pPr>
            <w:r>
              <w:rPr>
                <w:rFonts w:hint="eastAsia"/>
              </w:rPr>
              <w:t>8</w:t>
            </w:r>
          </w:p>
        </w:tc>
        <w:tc>
          <w:tcPr>
            <w:tcW w:w="853" w:type="dxa"/>
            <w:shd w:val="clear" w:color="auto" w:fill="auto"/>
            <w:vAlign w:val="center"/>
          </w:tcPr>
          <w:p w:rsidR="00F935E1" w:rsidRDefault="00F935E1" w:rsidP="00FF0EE9">
            <w:pPr>
              <w:jc w:val="center"/>
            </w:pPr>
            <w:r>
              <w:rPr>
                <w:rFonts w:hint="eastAsia"/>
              </w:rPr>
              <w:t>9</w:t>
            </w:r>
          </w:p>
        </w:tc>
        <w:tc>
          <w:tcPr>
            <w:tcW w:w="853" w:type="dxa"/>
            <w:shd w:val="clear" w:color="auto" w:fill="auto"/>
            <w:vAlign w:val="center"/>
          </w:tcPr>
          <w:p w:rsidR="00F935E1" w:rsidRDefault="00F935E1" w:rsidP="00FF0EE9">
            <w:pPr>
              <w:jc w:val="center"/>
            </w:pPr>
            <w:r>
              <w:rPr>
                <w:rFonts w:hint="eastAsia"/>
              </w:rPr>
              <w:t>10</w:t>
            </w:r>
          </w:p>
        </w:tc>
      </w:tr>
      <w:tr w:rsidR="00F935E1" w:rsidTr="00FF0EE9">
        <w:trPr>
          <w:trHeight w:val="442"/>
        </w:trPr>
        <w:tc>
          <w:tcPr>
            <w:tcW w:w="852" w:type="dxa"/>
            <w:shd w:val="clear" w:color="auto" w:fill="auto"/>
            <w:vAlign w:val="center"/>
          </w:tcPr>
          <w:p w:rsidR="00F935E1" w:rsidRDefault="00F935E1" w:rsidP="00FF0EE9">
            <w:pPr>
              <w:jc w:val="center"/>
            </w:pPr>
            <w:r>
              <w:rPr>
                <w:rFonts w:hint="eastAsia"/>
              </w:rPr>
              <w:t>D</w:t>
            </w:r>
          </w:p>
        </w:tc>
        <w:tc>
          <w:tcPr>
            <w:tcW w:w="852" w:type="dxa"/>
            <w:shd w:val="clear" w:color="auto" w:fill="auto"/>
            <w:vAlign w:val="center"/>
          </w:tcPr>
          <w:p w:rsidR="00F935E1" w:rsidRDefault="00F935E1" w:rsidP="00FF0EE9">
            <w:pPr>
              <w:jc w:val="center"/>
            </w:pPr>
            <w:r>
              <w:rPr>
                <w:rFonts w:hint="eastAsia"/>
              </w:rPr>
              <w:t>B</w:t>
            </w:r>
          </w:p>
        </w:tc>
        <w:tc>
          <w:tcPr>
            <w:tcW w:w="852" w:type="dxa"/>
            <w:shd w:val="clear" w:color="auto" w:fill="auto"/>
            <w:vAlign w:val="center"/>
          </w:tcPr>
          <w:p w:rsidR="00F935E1" w:rsidRDefault="00F935E1" w:rsidP="00FF0EE9">
            <w:pPr>
              <w:jc w:val="center"/>
            </w:pPr>
            <w:r>
              <w:rPr>
                <w:rFonts w:hint="eastAsia"/>
              </w:rPr>
              <w:t>D</w:t>
            </w:r>
          </w:p>
        </w:tc>
        <w:tc>
          <w:tcPr>
            <w:tcW w:w="852" w:type="dxa"/>
            <w:shd w:val="clear" w:color="auto" w:fill="auto"/>
            <w:vAlign w:val="center"/>
          </w:tcPr>
          <w:p w:rsidR="00F935E1" w:rsidRDefault="00F935E1" w:rsidP="00FF0EE9">
            <w:pPr>
              <w:jc w:val="center"/>
            </w:pPr>
            <w:r>
              <w:rPr>
                <w:rFonts w:hint="eastAsia"/>
              </w:rPr>
              <w:t>C</w:t>
            </w:r>
          </w:p>
        </w:tc>
        <w:tc>
          <w:tcPr>
            <w:tcW w:w="852" w:type="dxa"/>
            <w:shd w:val="clear" w:color="auto" w:fill="auto"/>
            <w:vAlign w:val="center"/>
          </w:tcPr>
          <w:p w:rsidR="00F935E1" w:rsidRDefault="00F935E1" w:rsidP="00FF0EE9">
            <w:pPr>
              <w:jc w:val="center"/>
            </w:pPr>
            <w:r>
              <w:rPr>
                <w:rFonts w:hint="eastAsia"/>
              </w:rPr>
              <w:t>C</w:t>
            </w:r>
          </w:p>
        </w:tc>
        <w:tc>
          <w:tcPr>
            <w:tcW w:w="852" w:type="dxa"/>
            <w:shd w:val="clear" w:color="auto" w:fill="auto"/>
            <w:vAlign w:val="center"/>
          </w:tcPr>
          <w:p w:rsidR="00F935E1" w:rsidRDefault="00F935E1" w:rsidP="00FF0EE9">
            <w:pPr>
              <w:jc w:val="center"/>
            </w:pPr>
            <w:r>
              <w:rPr>
                <w:rFonts w:hint="eastAsia"/>
              </w:rPr>
              <w:t>B</w:t>
            </w:r>
          </w:p>
        </w:tc>
        <w:tc>
          <w:tcPr>
            <w:tcW w:w="852" w:type="dxa"/>
            <w:shd w:val="clear" w:color="auto" w:fill="auto"/>
            <w:vAlign w:val="center"/>
          </w:tcPr>
          <w:p w:rsidR="00F935E1" w:rsidRDefault="00F935E1" w:rsidP="00FF0EE9">
            <w:pPr>
              <w:jc w:val="center"/>
            </w:pPr>
            <w:r>
              <w:rPr>
                <w:rFonts w:hint="eastAsia"/>
              </w:rPr>
              <w:t>C</w:t>
            </w:r>
          </w:p>
        </w:tc>
        <w:tc>
          <w:tcPr>
            <w:tcW w:w="852" w:type="dxa"/>
            <w:shd w:val="clear" w:color="auto" w:fill="auto"/>
            <w:vAlign w:val="center"/>
          </w:tcPr>
          <w:p w:rsidR="00F935E1" w:rsidRDefault="00F935E1" w:rsidP="00FF0EE9">
            <w:pPr>
              <w:jc w:val="center"/>
            </w:pPr>
            <w:r>
              <w:rPr>
                <w:rFonts w:hint="eastAsia"/>
              </w:rPr>
              <w:t>D</w:t>
            </w:r>
          </w:p>
        </w:tc>
        <w:tc>
          <w:tcPr>
            <w:tcW w:w="853" w:type="dxa"/>
            <w:shd w:val="clear" w:color="auto" w:fill="auto"/>
            <w:vAlign w:val="center"/>
          </w:tcPr>
          <w:p w:rsidR="00F935E1" w:rsidRDefault="00F935E1" w:rsidP="00FF0EE9">
            <w:pPr>
              <w:jc w:val="center"/>
            </w:pPr>
            <w:r>
              <w:rPr>
                <w:rFonts w:hint="eastAsia"/>
              </w:rPr>
              <w:t>B</w:t>
            </w:r>
          </w:p>
        </w:tc>
        <w:tc>
          <w:tcPr>
            <w:tcW w:w="853" w:type="dxa"/>
            <w:shd w:val="clear" w:color="auto" w:fill="auto"/>
            <w:vAlign w:val="center"/>
          </w:tcPr>
          <w:p w:rsidR="00F935E1" w:rsidRDefault="00F935E1" w:rsidP="00FF0EE9">
            <w:pPr>
              <w:jc w:val="center"/>
            </w:pPr>
            <w:r>
              <w:rPr>
                <w:rFonts w:hint="eastAsia"/>
              </w:rPr>
              <w:t>C</w:t>
            </w:r>
          </w:p>
        </w:tc>
      </w:tr>
      <w:tr w:rsidR="00F935E1" w:rsidTr="00FF0EE9">
        <w:tc>
          <w:tcPr>
            <w:tcW w:w="852" w:type="dxa"/>
            <w:shd w:val="clear" w:color="auto" w:fill="auto"/>
            <w:vAlign w:val="center"/>
          </w:tcPr>
          <w:p w:rsidR="00F935E1" w:rsidRDefault="00F935E1" w:rsidP="00FF0EE9">
            <w:pPr>
              <w:jc w:val="center"/>
            </w:pPr>
            <w:r>
              <w:rPr>
                <w:rFonts w:hint="eastAsia"/>
              </w:rPr>
              <w:t>11</w:t>
            </w:r>
          </w:p>
        </w:tc>
        <w:tc>
          <w:tcPr>
            <w:tcW w:w="852" w:type="dxa"/>
            <w:shd w:val="clear" w:color="auto" w:fill="auto"/>
            <w:vAlign w:val="center"/>
          </w:tcPr>
          <w:p w:rsidR="00F935E1" w:rsidRDefault="00F935E1" w:rsidP="00FF0EE9">
            <w:pPr>
              <w:jc w:val="center"/>
            </w:pPr>
            <w:r>
              <w:rPr>
                <w:rFonts w:hint="eastAsia"/>
              </w:rPr>
              <w:t>12</w:t>
            </w:r>
          </w:p>
        </w:tc>
        <w:tc>
          <w:tcPr>
            <w:tcW w:w="852" w:type="dxa"/>
            <w:shd w:val="clear" w:color="auto" w:fill="auto"/>
            <w:vAlign w:val="center"/>
          </w:tcPr>
          <w:p w:rsidR="00F935E1" w:rsidRDefault="00F935E1" w:rsidP="00FF0EE9">
            <w:pPr>
              <w:jc w:val="center"/>
            </w:pPr>
            <w:r>
              <w:rPr>
                <w:rFonts w:hint="eastAsia"/>
              </w:rPr>
              <w:t>13</w:t>
            </w:r>
          </w:p>
        </w:tc>
        <w:tc>
          <w:tcPr>
            <w:tcW w:w="852" w:type="dxa"/>
            <w:shd w:val="clear" w:color="auto" w:fill="auto"/>
            <w:vAlign w:val="center"/>
          </w:tcPr>
          <w:p w:rsidR="00F935E1" w:rsidRDefault="00F935E1" w:rsidP="00FF0EE9">
            <w:pPr>
              <w:jc w:val="center"/>
            </w:pPr>
            <w:r>
              <w:rPr>
                <w:rFonts w:hint="eastAsia"/>
              </w:rPr>
              <w:t>14</w:t>
            </w:r>
          </w:p>
        </w:tc>
        <w:tc>
          <w:tcPr>
            <w:tcW w:w="852" w:type="dxa"/>
            <w:shd w:val="clear" w:color="auto" w:fill="auto"/>
            <w:vAlign w:val="center"/>
          </w:tcPr>
          <w:p w:rsidR="00F935E1" w:rsidRDefault="00F935E1" w:rsidP="00FF0EE9">
            <w:pPr>
              <w:jc w:val="center"/>
            </w:pPr>
            <w:r>
              <w:rPr>
                <w:rFonts w:hint="eastAsia"/>
              </w:rPr>
              <w:t>15</w:t>
            </w:r>
          </w:p>
        </w:tc>
        <w:tc>
          <w:tcPr>
            <w:tcW w:w="852" w:type="dxa"/>
            <w:shd w:val="clear" w:color="auto" w:fill="auto"/>
            <w:vAlign w:val="center"/>
          </w:tcPr>
          <w:p w:rsidR="00F935E1" w:rsidRDefault="00F935E1" w:rsidP="00FF0EE9">
            <w:pPr>
              <w:jc w:val="center"/>
            </w:pPr>
            <w:r>
              <w:rPr>
                <w:rFonts w:hint="eastAsia"/>
              </w:rPr>
              <w:t>16</w:t>
            </w:r>
          </w:p>
        </w:tc>
        <w:tc>
          <w:tcPr>
            <w:tcW w:w="852" w:type="dxa"/>
            <w:shd w:val="clear" w:color="auto" w:fill="auto"/>
            <w:vAlign w:val="center"/>
          </w:tcPr>
          <w:p w:rsidR="00F935E1" w:rsidRDefault="00F935E1" w:rsidP="00FF0EE9">
            <w:pPr>
              <w:jc w:val="center"/>
            </w:pPr>
            <w:r>
              <w:rPr>
                <w:rFonts w:hint="eastAsia"/>
              </w:rPr>
              <w:t>17</w:t>
            </w:r>
          </w:p>
        </w:tc>
        <w:tc>
          <w:tcPr>
            <w:tcW w:w="852" w:type="dxa"/>
            <w:shd w:val="clear" w:color="auto" w:fill="auto"/>
            <w:vAlign w:val="center"/>
          </w:tcPr>
          <w:p w:rsidR="00F935E1" w:rsidRDefault="00F935E1" w:rsidP="00FF0EE9">
            <w:pPr>
              <w:jc w:val="center"/>
            </w:pPr>
            <w:r>
              <w:rPr>
                <w:rFonts w:hint="eastAsia"/>
              </w:rPr>
              <w:t>18</w:t>
            </w:r>
          </w:p>
        </w:tc>
        <w:tc>
          <w:tcPr>
            <w:tcW w:w="853" w:type="dxa"/>
            <w:shd w:val="clear" w:color="auto" w:fill="auto"/>
            <w:vAlign w:val="center"/>
          </w:tcPr>
          <w:p w:rsidR="00F935E1" w:rsidRDefault="00F935E1" w:rsidP="00FF0EE9">
            <w:pPr>
              <w:jc w:val="center"/>
            </w:pPr>
            <w:r>
              <w:rPr>
                <w:rFonts w:hint="eastAsia"/>
              </w:rPr>
              <w:t>19</w:t>
            </w:r>
          </w:p>
        </w:tc>
        <w:tc>
          <w:tcPr>
            <w:tcW w:w="853" w:type="dxa"/>
            <w:shd w:val="clear" w:color="auto" w:fill="auto"/>
            <w:vAlign w:val="center"/>
          </w:tcPr>
          <w:p w:rsidR="00F935E1" w:rsidRDefault="00F935E1" w:rsidP="00FF0EE9">
            <w:pPr>
              <w:jc w:val="center"/>
            </w:pPr>
            <w:r>
              <w:rPr>
                <w:rFonts w:hint="eastAsia"/>
              </w:rPr>
              <w:t>20</w:t>
            </w:r>
          </w:p>
        </w:tc>
      </w:tr>
      <w:tr w:rsidR="00F935E1" w:rsidTr="00FF0EE9">
        <w:trPr>
          <w:trHeight w:val="451"/>
        </w:trPr>
        <w:tc>
          <w:tcPr>
            <w:tcW w:w="852" w:type="dxa"/>
            <w:shd w:val="clear" w:color="auto" w:fill="auto"/>
            <w:vAlign w:val="center"/>
          </w:tcPr>
          <w:p w:rsidR="00F935E1" w:rsidRDefault="00F935E1" w:rsidP="00FF0EE9">
            <w:pPr>
              <w:jc w:val="center"/>
            </w:pPr>
            <w:r>
              <w:rPr>
                <w:rFonts w:hint="eastAsia"/>
              </w:rPr>
              <w:t>C</w:t>
            </w:r>
          </w:p>
        </w:tc>
        <w:tc>
          <w:tcPr>
            <w:tcW w:w="852" w:type="dxa"/>
            <w:shd w:val="clear" w:color="auto" w:fill="auto"/>
            <w:vAlign w:val="center"/>
          </w:tcPr>
          <w:p w:rsidR="00F935E1" w:rsidRDefault="00F935E1" w:rsidP="00FF0EE9">
            <w:pPr>
              <w:jc w:val="center"/>
            </w:pPr>
            <w:r>
              <w:rPr>
                <w:rFonts w:hint="eastAsia"/>
              </w:rPr>
              <w:t>D</w:t>
            </w:r>
          </w:p>
        </w:tc>
        <w:tc>
          <w:tcPr>
            <w:tcW w:w="852" w:type="dxa"/>
            <w:shd w:val="clear" w:color="auto" w:fill="auto"/>
            <w:vAlign w:val="center"/>
          </w:tcPr>
          <w:p w:rsidR="00F935E1" w:rsidRDefault="00F935E1" w:rsidP="00FF0EE9">
            <w:pPr>
              <w:jc w:val="center"/>
            </w:pPr>
            <w:r w:rsidRPr="00D05B70">
              <w:rPr>
                <w:rFonts w:hint="eastAsia"/>
              </w:rPr>
              <w:t>B</w:t>
            </w:r>
            <w:r w:rsidRPr="00D05B70">
              <w:rPr>
                <w:rFonts w:hint="eastAsia"/>
              </w:rPr>
              <w:t xml:space="preserve">　</w:t>
            </w:r>
          </w:p>
        </w:tc>
        <w:tc>
          <w:tcPr>
            <w:tcW w:w="852" w:type="dxa"/>
            <w:shd w:val="clear" w:color="auto" w:fill="auto"/>
            <w:vAlign w:val="center"/>
          </w:tcPr>
          <w:p w:rsidR="00F935E1" w:rsidRDefault="00F935E1" w:rsidP="00FF0EE9">
            <w:pPr>
              <w:jc w:val="center"/>
            </w:pPr>
            <w:r w:rsidRPr="00B8383A">
              <w:rPr>
                <w:rFonts w:ascii="宋体" w:hAnsi="宋体" w:hint="eastAsia"/>
              </w:rPr>
              <w:t>D</w:t>
            </w:r>
          </w:p>
        </w:tc>
        <w:tc>
          <w:tcPr>
            <w:tcW w:w="852" w:type="dxa"/>
            <w:shd w:val="clear" w:color="auto" w:fill="auto"/>
            <w:vAlign w:val="center"/>
          </w:tcPr>
          <w:p w:rsidR="00F935E1" w:rsidRDefault="00F935E1" w:rsidP="00FF0EE9">
            <w:pPr>
              <w:jc w:val="center"/>
            </w:pPr>
            <w:r>
              <w:rPr>
                <w:rFonts w:hint="eastAsia"/>
              </w:rPr>
              <w:t>B</w:t>
            </w:r>
          </w:p>
        </w:tc>
        <w:tc>
          <w:tcPr>
            <w:tcW w:w="852" w:type="dxa"/>
            <w:shd w:val="clear" w:color="auto" w:fill="auto"/>
            <w:vAlign w:val="center"/>
          </w:tcPr>
          <w:p w:rsidR="00F935E1" w:rsidRDefault="00F935E1" w:rsidP="00FF0EE9">
            <w:pPr>
              <w:jc w:val="center"/>
            </w:pPr>
            <w:r w:rsidRPr="00D05B70">
              <w:t>C</w:t>
            </w:r>
          </w:p>
        </w:tc>
        <w:tc>
          <w:tcPr>
            <w:tcW w:w="852" w:type="dxa"/>
            <w:shd w:val="clear" w:color="auto" w:fill="auto"/>
            <w:vAlign w:val="center"/>
          </w:tcPr>
          <w:p w:rsidR="00F935E1" w:rsidRDefault="00F935E1" w:rsidP="00FF0EE9">
            <w:pPr>
              <w:jc w:val="center"/>
            </w:pPr>
            <w:r>
              <w:rPr>
                <w:rFonts w:hint="eastAsia"/>
              </w:rPr>
              <w:t>C</w:t>
            </w:r>
          </w:p>
        </w:tc>
        <w:tc>
          <w:tcPr>
            <w:tcW w:w="852" w:type="dxa"/>
            <w:shd w:val="clear" w:color="auto" w:fill="auto"/>
            <w:vAlign w:val="center"/>
          </w:tcPr>
          <w:p w:rsidR="00F935E1" w:rsidRDefault="00F935E1" w:rsidP="00FF0EE9">
            <w:pPr>
              <w:jc w:val="center"/>
            </w:pPr>
            <w:r>
              <w:rPr>
                <w:rFonts w:hint="eastAsia"/>
              </w:rPr>
              <w:t>D</w:t>
            </w:r>
          </w:p>
        </w:tc>
        <w:tc>
          <w:tcPr>
            <w:tcW w:w="853" w:type="dxa"/>
            <w:shd w:val="clear" w:color="auto" w:fill="auto"/>
            <w:vAlign w:val="center"/>
          </w:tcPr>
          <w:p w:rsidR="00F935E1" w:rsidRDefault="00F935E1" w:rsidP="00FF0EE9">
            <w:pPr>
              <w:jc w:val="center"/>
            </w:pPr>
            <w:r>
              <w:rPr>
                <w:rFonts w:hint="eastAsia"/>
              </w:rPr>
              <w:t>A</w:t>
            </w:r>
          </w:p>
        </w:tc>
        <w:tc>
          <w:tcPr>
            <w:tcW w:w="853" w:type="dxa"/>
            <w:shd w:val="clear" w:color="auto" w:fill="auto"/>
            <w:vAlign w:val="center"/>
          </w:tcPr>
          <w:p w:rsidR="00F935E1" w:rsidRDefault="00F935E1" w:rsidP="00FF0EE9">
            <w:pPr>
              <w:jc w:val="center"/>
            </w:pPr>
            <w:r>
              <w:rPr>
                <w:rFonts w:hint="eastAsia"/>
              </w:rPr>
              <w:t>B</w:t>
            </w:r>
          </w:p>
        </w:tc>
      </w:tr>
    </w:tbl>
    <w:p w:rsidR="00F935E1" w:rsidRDefault="00F935E1" w:rsidP="00F935E1">
      <w:pPr>
        <w:ind w:left="420"/>
      </w:pPr>
    </w:p>
    <w:p w:rsidR="00F935E1" w:rsidRDefault="00F935E1" w:rsidP="00F935E1">
      <w:pPr>
        <w:numPr>
          <w:ilvl w:val="0"/>
          <w:numId w:val="3"/>
        </w:numPr>
      </w:pPr>
      <w:r>
        <w:rPr>
          <w:rFonts w:hint="eastAsia"/>
        </w:rPr>
        <w:t>综合题</w:t>
      </w:r>
    </w:p>
    <w:p w:rsidR="00F935E1" w:rsidRDefault="00F935E1" w:rsidP="00F935E1">
      <w:r>
        <w:rPr>
          <w:rFonts w:hint="eastAsia"/>
        </w:rPr>
        <w:t>（一）、细胞结构和功能（</w:t>
      </w:r>
      <w:r>
        <w:rPr>
          <w:rFonts w:hint="eastAsia"/>
        </w:rPr>
        <w:t>12</w:t>
      </w:r>
      <w:r>
        <w:rPr>
          <w:rFonts w:hint="eastAsia"/>
        </w:rPr>
        <w:t>分）</w:t>
      </w:r>
    </w:p>
    <w:p w:rsidR="00F935E1" w:rsidRDefault="00F935E1" w:rsidP="00F935E1">
      <w:r>
        <w:rPr>
          <w:rFonts w:hint="eastAsia"/>
        </w:rPr>
        <w:t>21</w:t>
      </w:r>
      <w:r>
        <w:rPr>
          <w:rFonts w:hint="eastAsia"/>
        </w:rPr>
        <w:t>、纤维素和果胶</w:t>
      </w:r>
      <w:r>
        <w:rPr>
          <w:rFonts w:ascii="宋体" w:hAnsi="宋体" w:cs="宋体" w:hint="eastAsia"/>
        </w:rPr>
        <w:t>（1分）</w:t>
      </w:r>
    </w:p>
    <w:p w:rsidR="00F935E1" w:rsidRDefault="00F935E1" w:rsidP="00F935E1">
      <w:r>
        <w:rPr>
          <w:rFonts w:hint="eastAsia"/>
        </w:rPr>
        <w:t>22</w:t>
      </w:r>
      <w:r>
        <w:rPr>
          <w:rFonts w:hint="eastAsia"/>
        </w:rPr>
        <w:t>、叶绿体</w:t>
      </w:r>
      <w:r>
        <w:rPr>
          <w:rFonts w:ascii="宋体" w:hAnsi="宋体" w:cs="宋体" w:hint="eastAsia"/>
        </w:rPr>
        <w:t>（1分）</w:t>
      </w:r>
    </w:p>
    <w:p w:rsidR="00F935E1" w:rsidRDefault="00F935E1" w:rsidP="00F935E1">
      <w:r>
        <w:rPr>
          <w:rFonts w:hint="eastAsia"/>
        </w:rPr>
        <w:t>23</w:t>
      </w:r>
      <w:r>
        <w:rPr>
          <w:rFonts w:hint="eastAsia"/>
        </w:rPr>
        <w:t>、后期</w:t>
      </w:r>
      <w:r>
        <w:rPr>
          <w:rFonts w:ascii="宋体" w:hAnsi="宋体" w:cs="宋体" w:hint="eastAsia"/>
        </w:rPr>
        <w:t>（1分）</w:t>
      </w:r>
      <w:r>
        <w:rPr>
          <w:rFonts w:hint="eastAsia"/>
        </w:rPr>
        <w:t>；</w:t>
      </w:r>
      <w:r>
        <w:rPr>
          <w:rFonts w:hint="eastAsia"/>
        </w:rPr>
        <w:t xml:space="preserve">  </w:t>
      </w:r>
      <w:r>
        <w:rPr>
          <w:rFonts w:hint="eastAsia"/>
        </w:rPr>
        <w:t>着丝粒分裂，染色单体分开，保证了复制的遗传物质能均等分离，子细胞中的遗传物质与亲代细胞完全相同（</w:t>
      </w:r>
      <w:r>
        <w:rPr>
          <w:rFonts w:hint="eastAsia"/>
        </w:rPr>
        <w:t>2</w:t>
      </w:r>
      <w:r>
        <w:rPr>
          <w:rFonts w:hint="eastAsia"/>
        </w:rPr>
        <w:t>分）</w:t>
      </w:r>
    </w:p>
    <w:p w:rsidR="00F935E1" w:rsidRDefault="00F935E1" w:rsidP="00F935E1">
      <w:r>
        <w:rPr>
          <w:rFonts w:hint="eastAsia"/>
        </w:rPr>
        <w:t>24</w:t>
      </w:r>
      <w:r>
        <w:rPr>
          <w:rFonts w:hint="eastAsia"/>
        </w:rPr>
        <w:t>、半流动性</w:t>
      </w:r>
      <w:r>
        <w:rPr>
          <w:rFonts w:ascii="宋体" w:hAnsi="宋体" w:cs="宋体" w:hint="eastAsia"/>
        </w:rPr>
        <w:t>（1分）</w:t>
      </w:r>
      <w:r>
        <w:rPr>
          <w:rFonts w:hint="eastAsia"/>
        </w:rPr>
        <w:t>；巨噬细胞的胞吞、突触后膜的胞吐、动物细胞融合技术等（</w:t>
      </w:r>
      <w:r>
        <w:rPr>
          <w:rFonts w:hint="eastAsia"/>
        </w:rPr>
        <w:t>2</w:t>
      </w:r>
      <w:r>
        <w:rPr>
          <w:rFonts w:hint="eastAsia"/>
        </w:rPr>
        <w:t>分）</w:t>
      </w:r>
    </w:p>
    <w:p w:rsidR="00F935E1" w:rsidRDefault="00F935E1" w:rsidP="00F935E1">
      <w:r>
        <w:rPr>
          <w:rFonts w:hint="eastAsia"/>
        </w:rPr>
        <w:t>25</w:t>
      </w:r>
      <w:r>
        <w:rPr>
          <w:rFonts w:hint="eastAsia"/>
        </w:rPr>
        <w:t>、</w:t>
      </w:r>
      <w:r>
        <w:rPr>
          <w:rFonts w:hint="eastAsia"/>
        </w:rPr>
        <w:t>3</w:t>
      </w:r>
      <w:r>
        <w:rPr>
          <w:rFonts w:ascii="宋体" w:hAnsi="宋体" w:cs="宋体" w:hint="eastAsia"/>
        </w:rPr>
        <w:t>（1分）</w:t>
      </w:r>
      <w:r>
        <w:rPr>
          <w:rFonts w:hint="eastAsia"/>
        </w:rPr>
        <w:t>；</w:t>
      </w:r>
      <w:r>
        <w:rPr>
          <w:rFonts w:hint="eastAsia"/>
        </w:rPr>
        <w:t xml:space="preserve">  </w:t>
      </w:r>
      <w:r>
        <w:rPr>
          <w:rFonts w:hint="eastAsia"/>
        </w:rPr>
        <w:t>固体</w:t>
      </w:r>
      <w:r>
        <w:rPr>
          <w:rFonts w:ascii="宋体" w:hAnsi="宋体" w:cs="宋体" w:hint="eastAsia"/>
        </w:rPr>
        <w:t>（1分）</w:t>
      </w:r>
      <w:r>
        <w:rPr>
          <w:rFonts w:hint="eastAsia"/>
        </w:rPr>
        <w:t>；</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2</w:t>
      </w:r>
      <w:r>
        <w:rPr>
          <w:rFonts w:hint="eastAsia"/>
        </w:rPr>
        <w:t>分）</w:t>
      </w:r>
    </w:p>
    <w:p w:rsidR="00F935E1" w:rsidRDefault="00F935E1" w:rsidP="00F935E1"/>
    <w:p w:rsidR="00F935E1" w:rsidRDefault="00F935E1" w:rsidP="00F935E1">
      <w:r>
        <w:rPr>
          <w:rFonts w:hint="eastAsia"/>
        </w:rPr>
        <w:t>（二）、</w:t>
      </w:r>
      <w:r w:rsidRPr="00430E33">
        <w:rPr>
          <w:rFonts w:hint="eastAsia"/>
        </w:rPr>
        <w:t>内环境调节</w:t>
      </w:r>
      <w:r>
        <w:rPr>
          <w:rFonts w:hint="eastAsia"/>
        </w:rPr>
        <w:t>（</w:t>
      </w:r>
      <w:r>
        <w:rPr>
          <w:rFonts w:hint="eastAsia"/>
        </w:rPr>
        <w:t>12</w:t>
      </w:r>
      <w:r>
        <w:rPr>
          <w:rFonts w:hint="eastAsia"/>
        </w:rPr>
        <w:t>分）</w:t>
      </w:r>
    </w:p>
    <w:p w:rsidR="00F935E1" w:rsidRPr="00430E33" w:rsidRDefault="00F935E1" w:rsidP="00F935E1">
      <w:r>
        <w:rPr>
          <w:rFonts w:hint="eastAsia"/>
        </w:rPr>
        <w:t>26</w:t>
      </w:r>
      <w:r w:rsidRPr="00430E33">
        <w:rPr>
          <w:rFonts w:hint="eastAsia"/>
        </w:rPr>
        <w:t>、传出神经</w:t>
      </w:r>
      <w:r>
        <w:rPr>
          <w:rFonts w:ascii="宋体" w:hAnsi="宋体" w:cs="宋体" w:hint="eastAsia"/>
        </w:rPr>
        <w:t>（1分）</w:t>
      </w:r>
      <w:r>
        <w:t>；</w:t>
      </w:r>
      <w:r w:rsidRPr="00430E33">
        <w:rPr>
          <w:rFonts w:hint="eastAsia"/>
        </w:rPr>
        <w:t>外负内正</w:t>
      </w:r>
      <w:r>
        <w:rPr>
          <w:rFonts w:ascii="宋体" w:hAnsi="宋体" w:cs="宋体" w:hint="eastAsia"/>
        </w:rPr>
        <w:t>（1分）</w:t>
      </w:r>
    </w:p>
    <w:p w:rsidR="00F935E1" w:rsidRPr="00430E33" w:rsidRDefault="00F935E1" w:rsidP="00F935E1">
      <w:r w:rsidRPr="00430E33">
        <w:t>2</w:t>
      </w:r>
      <w:r>
        <w:rPr>
          <w:rFonts w:hint="eastAsia"/>
        </w:rPr>
        <w:t>7</w:t>
      </w:r>
      <w:r w:rsidRPr="00430E33">
        <w:rPr>
          <w:rFonts w:hint="eastAsia"/>
        </w:rPr>
        <w:t>、④抗利尿激素</w:t>
      </w:r>
      <w:r>
        <w:rPr>
          <w:rFonts w:ascii="宋体" w:hAnsi="宋体" w:cs="宋体" w:hint="eastAsia"/>
        </w:rPr>
        <w:t>（1分）</w:t>
      </w:r>
      <w:r>
        <w:rPr>
          <w:rFonts w:hint="eastAsia"/>
        </w:rPr>
        <w:t>；</w:t>
      </w:r>
      <w:r w:rsidRPr="00430E33">
        <w:rPr>
          <w:rFonts w:hint="eastAsia"/>
        </w:rPr>
        <w:t>对水的重吸收</w:t>
      </w:r>
      <w:r>
        <w:rPr>
          <w:rFonts w:ascii="宋体" w:hAnsi="宋体" w:cs="宋体" w:hint="eastAsia"/>
        </w:rPr>
        <w:t>（1分）</w:t>
      </w:r>
      <w:r>
        <w:rPr>
          <w:rFonts w:hint="eastAsia"/>
        </w:rPr>
        <w:t>；</w:t>
      </w:r>
      <w:r w:rsidRPr="00430E33">
        <w:rPr>
          <w:rFonts w:hint="eastAsia"/>
        </w:rPr>
        <w:t>下丘脑</w:t>
      </w:r>
      <w:r>
        <w:rPr>
          <w:rFonts w:ascii="宋体" w:hAnsi="宋体" w:cs="宋体" w:hint="eastAsia"/>
        </w:rPr>
        <w:t>（1分）</w:t>
      </w:r>
    </w:p>
    <w:p w:rsidR="00F935E1" w:rsidRPr="00430E33" w:rsidRDefault="00F935E1" w:rsidP="00F935E1">
      <w:r>
        <w:rPr>
          <w:rFonts w:hint="eastAsia"/>
        </w:rPr>
        <w:t>28</w:t>
      </w:r>
      <w:r w:rsidRPr="00430E33">
        <w:rPr>
          <w:rFonts w:hint="eastAsia"/>
        </w:rPr>
        <w:t>、①③</w:t>
      </w:r>
      <w:r>
        <w:rPr>
          <w:rFonts w:ascii="宋体" w:hAnsi="宋体" w:cs="宋体" w:hint="eastAsia"/>
        </w:rPr>
        <w:t>（1分）</w:t>
      </w:r>
      <w:r>
        <w:rPr>
          <w:rFonts w:hint="eastAsia"/>
        </w:rPr>
        <w:t>；（</w:t>
      </w:r>
      <w:r w:rsidRPr="00430E33">
        <w:rPr>
          <w:rFonts w:hint="eastAsia"/>
        </w:rPr>
        <w:t>负）反馈调节</w:t>
      </w:r>
      <w:r>
        <w:rPr>
          <w:rFonts w:ascii="宋体" w:hAnsi="宋体" w:cs="宋体" w:hint="eastAsia"/>
        </w:rPr>
        <w:t>（1分）</w:t>
      </w:r>
    </w:p>
    <w:p w:rsidR="00F935E1" w:rsidRPr="00430E33" w:rsidRDefault="00F935E1" w:rsidP="00F935E1">
      <w:r>
        <w:rPr>
          <w:rFonts w:hint="eastAsia"/>
        </w:rPr>
        <w:t>29</w:t>
      </w:r>
      <w:r w:rsidRPr="00430E33">
        <w:rPr>
          <w:rFonts w:hint="eastAsia"/>
        </w:rPr>
        <w:t>、肾上腺</w:t>
      </w:r>
      <w:r>
        <w:rPr>
          <w:rFonts w:ascii="宋体" w:hAnsi="宋体" w:cs="宋体" w:hint="eastAsia"/>
        </w:rPr>
        <w:t>（1分）</w:t>
      </w:r>
    </w:p>
    <w:p w:rsidR="00F935E1" w:rsidRPr="00430E33" w:rsidRDefault="00F935E1" w:rsidP="00F935E1">
      <w:r>
        <w:rPr>
          <w:rFonts w:hint="eastAsia"/>
        </w:rPr>
        <w:t>30</w:t>
      </w:r>
      <w:r w:rsidRPr="00430E33">
        <w:rPr>
          <w:rFonts w:hint="eastAsia"/>
        </w:rPr>
        <w:t>、此时胰岛和肾上腺细胞感受血糖浓度的变化，胰高血糖素和肾上腺素分泌增加，促使肝糖原分解和非糖物质转化为葡萄糖释放入血，维持血糖平衡。</w:t>
      </w:r>
      <w:r>
        <w:rPr>
          <w:rFonts w:hint="eastAsia"/>
        </w:rPr>
        <w:t>（</w:t>
      </w:r>
      <w:r>
        <w:rPr>
          <w:rFonts w:hint="eastAsia"/>
        </w:rPr>
        <w:t>2</w:t>
      </w:r>
      <w:r>
        <w:rPr>
          <w:rFonts w:hint="eastAsia"/>
        </w:rPr>
        <w:t>分）</w:t>
      </w:r>
    </w:p>
    <w:p w:rsidR="00F935E1" w:rsidRPr="00430E33" w:rsidRDefault="00F935E1" w:rsidP="00F935E1">
      <w:r>
        <w:rPr>
          <w:rFonts w:hint="eastAsia"/>
        </w:rPr>
        <w:t>31</w:t>
      </w:r>
      <w:r w:rsidRPr="00430E33">
        <w:rPr>
          <w:rFonts w:hint="eastAsia"/>
        </w:rPr>
        <w:t>、</w:t>
      </w:r>
      <w:r w:rsidRPr="00430E33">
        <w:t>CD</w:t>
      </w:r>
      <w:r>
        <w:rPr>
          <w:rFonts w:hint="eastAsia"/>
        </w:rPr>
        <w:t>（</w:t>
      </w:r>
      <w:r>
        <w:rPr>
          <w:rFonts w:hint="eastAsia"/>
        </w:rPr>
        <w:t>2</w:t>
      </w:r>
      <w:r>
        <w:rPr>
          <w:rFonts w:hint="eastAsia"/>
        </w:rPr>
        <w:t>分）</w:t>
      </w:r>
    </w:p>
    <w:p w:rsidR="00F935E1" w:rsidRDefault="00F935E1" w:rsidP="00F935E1"/>
    <w:p w:rsidR="00F935E1" w:rsidRPr="00430E33" w:rsidRDefault="00F935E1" w:rsidP="00F935E1">
      <w:r>
        <w:rPr>
          <w:rFonts w:hint="eastAsia"/>
        </w:rPr>
        <w:t>（三）、</w:t>
      </w:r>
      <w:r w:rsidRPr="00430E33">
        <w:rPr>
          <w:rFonts w:hint="eastAsia"/>
        </w:rPr>
        <w:t>人类遗传病。（</w:t>
      </w:r>
      <w:r w:rsidRPr="00430E33">
        <w:t>12</w:t>
      </w:r>
      <w:r w:rsidRPr="00430E33">
        <w:rPr>
          <w:rFonts w:hint="eastAsia"/>
        </w:rPr>
        <w:t>分）</w:t>
      </w:r>
    </w:p>
    <w:p w:rsidR="00F935E1" w:rsidRDefault="00F935E1" w:rsidP="00F935E1">
      <w:r w:rsidRPr="00430E33">
        <w:rPr>
          <w:rFonts w:hint="eastAsia"/>
        </w:rPr>
        <w:t>答案：</w:t>
      </w:r>
    </w:p>
    <w:p w:rsidR="00F935E1" w:rsidRPr="00430E33" w:rsidRDefault="00F935E1" w:rsidP="00F935E1">
      <w:r>
        <w:rPr>
          <w:rFonts w:hint="eastAsia"/>
        </w:rPr>
        <w:t>32</w:t>
      </w:r>
      <w:r w:rsidRPr="00430E33">
        <w:rPr>
          <w:rFonts w:hint="eastAsia"/>
        </w:rPr>
        <w:t>、</w:t>
      </w:r>
      <w:r>
        <w:rPr>
          <w:rFonts w:hint="eastAsia"/>
        </w:rPr>
        <w:t>D</w:t>
      </w:r>
      <w:r>
        <w:rPr>
          <w:rFonts w:hint="eastAsia"/>
        </w:rPr>
        <w:t>（</w:t>
      </w:r>
      <w:r>
        <w:rPr>
          <w:rFonts w:hint="eastAsia"/>
        </w:rPr>
        <w:t>2</w:t>
      </w:r>
      <w:r>
        <w:rPr>
          <w:rFonts w:hint="eastAsia"/>
        </w:rPr>
        <w:t>分）</w:t>
      </w:r>
    </w:p>
    <w:p w:rsidR="00F935E1" w:rsidRPr="00430E33" w:rsidRDefault="00F935E1" w:rsidP="00F935E1">
      <w:r>
        <w:rPr>
          <w:rFonts w:hint="eastAsia"/>
        </w:rPr>
        <w:t>33</w:t>
      </w:r>
      <w:r>
        <w:rPr>
          <w:rFonts w:hint="eastAsia"/>
        </w:rPr>
        <w:t>、</w:t>
      </w:r>
      <w:r>
        <w:rPr>
          <w:rFonts w:hint="eastAsia"/>
        </w:rPr>
        <w:t>Aa</w:t>
      </w:r>
      <w:r>
        <w:rPr>
          <w:rFonts w:hint="eastAsia"/>
        </w:rPr>
        <w:t>、</w:t>
      </w:r>
      <w:r>
        <w:rPr>
          <w:rFonts w:hint="eastAsia"/>
        </w:rPr>
        <w:t>AA</w:t>
      </w:r>
      <w:r>
        <w:rPr>
          <w:rFonts w:hint="eastAsia"/>
        </w:rPr>
        <w:t>（</w:t>
      </w:r>
      <w:r>
        <w:rPr>
          <w:rFonts w:hint="eastAsia"/>
        </w:rPr>
        <w:t>2</w:t>
      </w:r>
      <w:r>
        <w:rPr>
          <w:rFonts w:hint="eastAsia"/>
        </w:rPr>
        <w:t>分）</w:t>
      </w:r>
      <w:r w:rsidRPr="00430E33">
        <w:t>1/18</w:t>
      </w:r>
      <w:r>
        <w:rPr>
          <w:rFonts w:hint="eastAsia"/>
        </w:rPr>
        <w:t>（</w:t>
      </w:r>
      <w:r>
        <w:rPr>
          <w:rFonts w:hint="eastAsia"/>
        </w:rPr>
        <w:t>2</w:t>
      </w:r>
      <w:r>
        <w:rPr>
          <w:rFonts w:hint="eastAsia"/>
        </w:rPr>
        <w:t>分）</w:t>
      </w:r>
    </w:p>
    <w:p w:rsidR="00F935E1" w:rsidRPr="00430E33" w:rsidRDefault="00F935E1" w:rsidP="00F935E1">
      <w:r w:rsidRPr="00430E33">
        <w:t>3</w:t>
      </w:r>
      <w:r>
        <w:rPr>
          <w:rFonts w:hint="eastAsia"/>
        </w:rPr>
        <w:t>4</w:t>
      </w:r>
      <w:r w:rsidRPr="00430E33">
        <w:rPr>
          <w:rFonts w:hint="eastAsia"/>
        </w:rPr>
        <w:t>、</w:t>
      </w:r>
      <w:r>
        <w:rPr>
          <w:rFonts w:hint="eastAsia"/>
        </w:rPr>
        <w:t>A C</w:t>
      </w:r>
      <w:r>
        <w:rPr>
          <w:rFonts w:hint="eastAsia"/>
        </w:rPr>
        <w:t>（</w:t>
      </w:r>
      <w:r>
        <w:rPr>
          <w:rFonts w:hint="eastAsia"/>
        </w:rPr>
        <w:t>2</w:t>
      </w:r>
      <w:r>
        <w:rPr>
          <w:rFonts w:hint="eastAsia"/>
        </w:rPr>
        <w:t>分）</w:t>
      </w:r>
    </w:p>
    <w:p w:rsidR="00F935E1" w:rsidRPr="00430E33" w:rsidRDefault="00F935E1" w:rsidP="00F935E1">
      <w:r>
        <w:rPr>
          <w:rFonts w:hint="eastAsia"/>
        </w:rPr>
        <w:t>35</w:t>
      </w:r>
      <w:r>
        <w:rPr>
          <w:rFonts w:hint="eastAsia"/>
        </w:rPr>
        <w:t>、基因检测（</w:t>
      </w:r>
      <w:r>
        <w:rPr>
          <w:rFonts w:hint="eastAsia"/>
        </w:rPr>
        <w:t>1</w:t>
      </w:r>
      <w:r>
        <w:rPr>
          <w:rFonts w:hint="eastAsia"/>
        </w:rPr>
        <w:t>分）；</w:t>
      </w:r>
      <w:r w:rsidRPr="00430E33">
        <w:rPr>
          <w:rFonts w:hint="eastAsia"/>
        </w:rPr>
        <w:t>因为该女孩不携带该病基因，则他们的后代不可能得囊性纤维病，但女性色盲携带者与该男孩有</w:t>
      </w:r>
      <w:r w:rsidRPr="00430E33">
        <w:t>1/4</w:t>
      </w:r>
      <w:r w:rsidRPr="00430E33">
        <w:rPr>
          <w:rFonts w:hint="eastAsia"/>
        </w:rPr>
        <w:t>的可能生下男性色盲患者，因此依然需要产前诊断</w:t>
      </w:r>
      <w:r>
        <w:rPr>
          <w:rFonts w:hint="eastAsia"/>
        </w:rPr>
        <w:t>（</w:t>
      </w:r>
      <w:r>
        <w:rPr>
          <w:rFonts w:hint="eastAsia"/>
        </w:rPr>
        <w:t>3</w:t>
      </w:r>
      <w:r>
        <w:rPr>
          <w:rFonts w:hint="eastAsia"/>
        </w:rPr>
        <w:t>分）</w:t>
      </w:r>
    </w:p>
    <w:p w:rsidR="00F935E1" w:rsidRPr="00B528B8" w:rsidRDefault="00F935E1" w:rsidP="00F935E1">
      <w:r>
        <w:rPr>
          <w:rFonts w:hint="eastAsia"/>
        </w:rPr>
        <w:t xml:space="preserve"> </w:t>
      </w:r>
    </w:p>
    <w:p w:rsidR="00F935E1" w:rsidRDefault="00F935E1" w:rsidP="00F935E1">
      <w:r>
        <w:rPr>
          <w:rFonts w:hint="eastAsia"/>
        </w:rPr>
        <w:t>（四）、光合</w:t>
      </w:r>
      <w:r>
        <w:t>作用（</w:t>
      </w:r>
      <w:r>
        <w:rPr>
          <w:rFonts w:hint="eastAsia"/>
        </w:rPr>
        <w:t>12</w:t>
      </w:r>
      <w:r>
        <w:rPr>
          <w:rFonts w:hint="eastAsia"/>
        </w:rPr>
        <w:t>分</w:t>
      </w:r>
      <w:r>
        <w:t>）</w:t>
      </w:r>
    </w:p>
    <w:p w:rsidR="00F935E1" w:rsidRDefault="00F935E1" w:rsidP="00F935E1">
      <w:r>
        <w:rPr>
          <w:rFonts w:hint="eastAsia"/>
        </w:rPr>
        <w:t>36</w:t>
      </w:r>
      <w:r>
        <w:rPr>
          <w:rFonts w:hint="eastAsia"/>
        </w:rPr>
        <w:t>、</w:t>
      </w: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Pr>
          <w:rFonts w:hint="eastAsia"/>
        </w:rPr>
        <w:t>类囊体</w:t>
      </w:r>
      <w:r>
        <w:rPr>
          <w:rFonts w:ascii="宋体" w:hAnsi="宋体" w:cs="宋体" w:hint="eastAsia"/>
        </w:rPr>
        <w:t>（1分）</w:t>
      </w:r>
      <w:r>
        <w:rPr>
          <w:rFonts w:hint="eastAsia"/>
        </w:rPr>
        <w:t>；</w:t>
      </w:r>
      <w:r>
        <w:rPr>
          <w:rFonts w:hint="eastAsia"/>
        </w:rPr>
        <w:t>ATP</w:t>
      </w:r>
      <w:r>
        <w:rPr>
          <w:rFonts w:hint="eastAsia"/>
        </w:rPr>
        <w:t>和</w:t>
      </w:r>
      <w:r>
        <w:rPr>
          <w:rFonts w:hint="eastAsia"/>
        </w:rPr>
        <w:t>NADPH(</w:t>
      </w:r>
      <w:r>
        <w:rPr>
          <w:rFonts w:hint="eastAsia"/>
        </w:rPr>
        <w:t>可调换</w:t>
      </w:r>
      <w:r>
        <w:rPr>
          <w:rFonts w:hint="eastAsia"/>
        </w:rPr>
        <w:t>)</w:t>
      </w:r>
      <w:r w:rsidRPr="006557A8">
        <w:rPr>
          <w:rFonts w:ascii="宋体" w:hAnsi="宋体" w:cs="宋体" w:hint="eastAsia"/>
        </w:rPr>
        <w:t xml:space="preserve"> </w:t>
      </w:r>
      <w:r>
        <w:rPr>
          <w:rFonts w:ascii="宋体" w:hAnsi="宋体" w:cs="宋体" w:hint="eastAsia"/>
        </w:rPr>
        <w:t>（1分）</w:t>
      </w:r>
      <w:r>
        <w:rPr>
          <w:rFonts w:hint="eastAsia"/>
        </w:rPr>
        <w:t>；三碳化合物的还原</w:t>
      </w:r>
      <w:r>
        <w:rPr>
          <w:rFonts w:ascii="宋体" w:hAnsi="宋体" w:cs="宋体" w:hint="eastAsia"/>
        </w:rPr>
        <w:t>（1分）</w:t>
      </w:r>
    </w:p>
    <w:p w:rsidR="00F935E1" w:rsidRDefault="00F935E1" w:rsidP="00F935E1">
      <w:r>
        <w:rPr>
          <w:rFonts w:hint="eastAsia"/>
        </w:rPr>
        <w:t>37</w:t>
      </w:r>
      <w:r>
        <w:rPr>
          <w:rFonts w:hint="eastAsia"/>
        </w:rPr>
        <w:t>、</w:t>
      </w:r>
      <w:r>
        <w:rPr>
          <w:rFonts w:hint="eastAsia"/>
        </w:rPr>
        <w:t>N</w:t>
      </w:r>
      <w:r>
        <w:rPr>
          <w:rFonts w:ascii="宋体" w:hAnsi="宋体" w:cs="宋体" w:hint="eastAsia"/>
        </w:rPr>
        <w:t>（1分）</w:t>
      </w:r>
      <w:r>
        <w:rPr>
          <w:rFonts w:hint="eastAsia"/>
        </w:rPr>
        <w:t xml:space="preserve"> </w:t>
      </w:r>
    </w:p>
    <w:p w:rsidR="00F935E1" w:rsidRDefault="00F935E1" w:rsidP="00F935E1">
      <w:r>
        <w:t>38</w:t>
      </w:r>
      <w:r>
        <w:rPr>
          <w:rFonts w:hint="eastAsia"/>
        </w:rPr>
        <w:t>、</w:t>
      </w:r>
      <w:r>
        <w:rPr>
          <w:rFonts w:hint="eastAsia"/>
        </w:rPr>
        <w:t xml:space="preserve">B </w:t>
      </w:r>
      <w:r>
        <w:rPr>
          <w:rFonts w:hint="eastAsia"/>
        </w:rPr>
        <w:t>（</w:t>
      </w:r>
      <w:r>
        <w:rPr>
          <w:rFonts w:hint="eastAsia"/>
        </w:rPr>
        <w:t>2</w:t>
      </w:r>
      <w:r>
        <w:rPr>
          <w:rFonts w:hint="eastAsia"/>
        </w:rPr>
        <w:t>分）</w:t>
      </w:r>
    </w:p>
    <w:p w:rsidR="00F935E1" w:rsidRDefault="00F935E1" w:rsidP="00F935E1">
      <w:r>
        <w:rPr>
          <w:rFonts w:hint="eastAsia"/>
        </w:rPr>
        <w:lastRenderedPageBreak/>
        <w:t>39</w:t>
      </w:r>
      <w:r>
        <w:rPr>
          <w:rFonts w:hint="eastAsia"/>
        </w:rPr>
        <w:t>、较低（</w:t>
      </w:r>
      <w:r>
        <w:rPr>
          <w:rFonts w:hint="eastAsia"/>
        </w:rPr>
        <w:t>1</w:t>
      </w:r>
      <w:r>
        <w:rPr>
          <w:rFonts w:hint="eastAsia"/>
        </w:rPr>
        <w:t>分）生长素在幼嫩的叶片中合成较多，促进细胞生长和分裂；与</w:t>
      </w:r>
      <w:r>
        <w:rPr>
          <w:rFonts w:hint="eastAsia"/>
        </w:rPr>
        <w:t>A</w:t>
      </w:r>
      <w:r>
        <w:rPr>
          <w:rFonts w:hint="eastAsia"/>
        </w:rPr>
        <w:t>相比，</w:t>
      </w:r>
      <w:r>
        <w:rPr>
          <w:rFonts w:hint="eastAsia"/>
        </w:rPr>
        <w:t>D</w:t>
      </w:r>
      <w:r>
        <w:rPr>
          <w:rFonts w:hint="eastAsia"/>
        </w:rPr>
        <w:t>叶片已经成熟，生长速度较慢，因此含有的生长素含量较少。（</w:t>
      </w:r>
      <w:r>
        <w:rPr>
          <w:rFonts w:hint="eastAsia"/>
        </w:rPr>
        <w:t>2</w:t>
      </w:r>
      <w:r>
        <w:rPr>
          <w:rFonts w:hint="eastAsia"/>
        </w:rPr>
        <w:t>分）</w:t>
      </w:r>
    </w:p>
    <w:p w:rsidR="00F935E1" w:rsidRPr="00B528B8" w:rsidRDefault="00F935E1" w:rsidP="00F935E1">
      <w:r>
        <w:t>40</w:t>
      </w:r>
      <w:r>
        <w:rPr>
          <w:rFonts w:hint="eastAsia"/>
        </w:rPr>
        <w:t>、叶片</w:t>
      </w:r>
      <w:r>
        <w:rPr>
          <w:rFonts w:hint="eastAsia"/>
        </w:rPr>
        <w:t>B</w:t>
      </w:r>
      <w:r>
        <w:rPr>
          <w:rFonts w:hint="eastAsia"/>
        </w:rPr>
        <w:t>还没有完全展开，叶面积没有达到最大，接受阳光照射的面积少；总叶绿素含量也较低，吸收转化光能的能力较低，光反应慢；气孔开放度小，吸收的二氧化碳少，暗反应慢。因此净光合速率较低。（</w:t>
      </w:r>
      <w:r>
        <w:rPr>
          <w:rFonts w:hint="eastAsia"/>
        </w:rPr>
        <w:t>3</w:t>
      </w:r>
      <w:r>
        <w:rPr>
          <w:rFonts w:hint="eastAsia"/>
        </w:rPr>
        <w:t>分）</w:t>
      </w:r>
    </w:p>
    <w:p w:rsidR="00F935E1" w:rsidRPr="00430E33" w:rsidRDefault="00F935E1" w:rsidP="00F935E1">
      <w:r>
        <w:rPr>
          <w:rFonts w:hint="eastAsia"/>
        </w:rPr>
        <w:t>（</w:t>
      </w:r>
      <w:r w:rsidRPr="00430E33">
        <w:rPr>
          <w:rFonts w:hint="eastAsia"/>
        </w:rPr>
        <w:t>五</w:t>
      </w:r>
      <w:r>
        <w:rPr>
          <w:rFonts w:hint="eastAsia"/>
        </w:rPr>
        <w:t>）</w:t>
      </w:r>
      <w:r w:rsidRPr="00430E33">
        <w:rPr>
          <w:rFonts w:hint="eastAsia"/>
        </w:rPr>
        <w:t>、现代生物技术（</w:t>
      </w:r>
      <w:r w:rsidRPr="00430E33">
        <w:t>12</w:t>
      </w:r>
      <w:r w:rsidRPr="00430E33">
        <w:rPr>
          <w:rFonts w:hint="eastAsia"/>
        </w:rPr>
        <w:t>分）</w:t>
      </w:r>
    </w:p>
    <w:p w:rsidR="00F935E1" w:rsidRPr="00430E33" w:rsidRDefault="00F935E1" w:rsidP="00F935E1">
      <w:r>
        <w:rPr>
          <w:rFonts w:hint="eastAsia"/>
        </w:rPr>
        <w:t>4</w:t>
      </w:r>
      <w:r w:rsidRPr="00430E33">
        <w:t>1</w:t>
      </w:r>
      <w:r w:rsidRPr="00430E33">
        <w:rPr>
          <w:rFonts w:hint="eastAsia"/>
        </w:rPr>
        <w:t>、</w:t>
      </w:r>
      <w:r>
        <w:rPr>
          <w:rFonts w:hint="eastAsia"/>
        </w:rPr>
        <w:t>目的基因与运载体重组</w:t>
      </w:r>
      <w:r>
        <w:rPr>
          <w:rFonts w:ascii="宋体" w:hAnsi="宋体" w:cs="宋体" w:hint="eastAsia"/>
        </w:rPr>
        <w:t>（2分）；</w:t>
      </w:r>
      <w:r>
        <w:rPr>
          <w:rFonts w:ascii="宋体" w:hAnsi="宋体" w:cs="宋体"/>
        </w:rPr>
        <w:fldChar w:fldCharType="begin"/>
      </w:r>
      <w:r>
        <w:rPr>
          <w:rFonts w:ascii="宋体" w:hAnsi="宋体" w:cs="宋体"/>
        </w:rPr>
        <w:instrText xml:space="preserve"> </w:instrText>
      </w:r>
      <w:r>
        <w:rPr>
          <w:rFonts w:ascii="宋体" w:hAnsi="宋体" w:cs="宋体" w:hint="eastAsia"/>
        </w:rPr>
        <w:instrText>= 5 \* GB3</w:instrText>
      </w:r>
      <w:r>
        <w:rPr>
          <w:rFonts w:ascii="宋体" w:hAnsi="宋体" w:cs="宋体"/>
        </w:rPr>
        <w:instrText xml:space="preserve"> </w:instrText>
      </w:r>
      <w:r>
        <w:rPr>
          <w:rFonts w:ascii="宋体" w:hAnsi="宋体" w:cs="宋体"/>
        </w:rPr>
        <w:fldChar w:fldCharType="separate"/>
      </w:r>
      <w:r>
        <w:rPr>
          <w:rFonts w:ascii="宋体" w:hAnsi="宋体" w:cs="宋体" w:hint="eastAsia"/>
          <w:noProof/>
        </w:rPr>
        <w:t>⑤</w:t>
      </w:r>
      <w:r>
        <w:rPr>
          <w:rFonts w:ascii="宋体" w:hAnsi="宋体" w:cs="宋体"/>
        </w:rPr>
        <w:fldChar w:fldCharType="end"/>
      </w:r>
      <w:r>
        <w:rPr>
          <w:rFonts w:ascii="宋体" w:hAnsi="宋体" w:cs="宋体" w:hint="eastAsia"/>
        </w:rPr>
        <w:t>（2分）</w:t>
      </w:r>
    </w:p>
    <w:p w:rsidR="00F935E1" w:rsidRPr="00430E33" w:rsidRDefault="00F935E1" w:rsidP="00F935E1">
      <w:r>
        <w:rPr>
          <w:rFonts w:hint="eastAsia"/>
        </w:rPr>
        <w:t>4</w:t>
      </w:r>
      <w:r w:rsidRPr="00430E33">
        <w:t>2</w:t>
      </w:r>
      <w:r w:rsidRPr="00430E33">
        <w:rPr>
          <w:rFonts w:hint="eastAsia"/>
        </w:rPr>
        <w:t>、</w:t>
      </w:r>
      <w:r>
        <w:rPr>
          <w:rFonts w:hint="eastAsia"/>
        </w:rPr>
        <w:t>抗原</w:t>
      </w:r>
      <w:r>
        <w:rPr>
          <w:rFonts w:ascii="宋体" w:hAnsi="宋体" w:cs="宋体" w:hint="eastAsia"/>
        </w:rPr>
        <w:t>（2分）</w:t>
      </w:r>
    </w:p>
    <w:p w:rsidR="00F935E1" w:rsidRPr="00430E33" w:rsidRDefault="00F935E1" w:rsidP="00F935E1">
      <w:r>
        <w:rPr>
          <w:rFonts w:hint="eastAsia"/>
        </w:rPr>
        <w:t>4</w:t>
      </w:r>
      <w:r w:rsidRPr="00430E33">
        <w:t>3</w:t>
      </w:r>
      <w:r w:rsidRPr="00430E33">
        <w:rPr>
          <w:rFonts w:hint="eastAsia"/>
        </w:rPr>
        <w:t>、</w:t>
      </w:r>
      <w:r w:rsidRPr="00430E33">
        <w:t>BC</w:t>
      </w:r>
      <w:r w:rsidRPr="00430E33">
        <w:rPr>
          <w:rFonts w:hint="eastAsia"/>
        </w:rPr>
        <w:t>（</w:t>
      </w:r>
      <w:r w:rsidRPr="00430E33">
        <w:t>2</w:t>
      </w:r>
      <w:r w:rsidRPr="00430E33">
        <w:rPr>
          <w:rFonts w:hint="eastAsia"/>
        </w:rPr>
        <w:t>分）</w:t>
      </w:r>
    </w:p>
    <w:p w:rsidR="00F935E1" w:rsidRPr="00430E33" w:rsidRDefault="00F935E1" w:rsidP="00F935E1">
      <w:r>
        <w:rPr>
          <w:rFonts w:hint="eastAsia"/>
        </w:rPr>
        <w:t>4</w:t>
      </w:r>
      <w:r w:rsidRPr="00430E33">
        <w:t>4</w:t>
      </w:r>
      <w:r w:rsidRPr="00430E33">
        <w:rPr>
          <w:rFonts w:hint="eastAsia"/>
        </w:rPr>
        <w:t>、</w:t>
      </w:r>
      <w:r>
        <w:rPr>
          <w:rFonts w:hint="eastAsia"/>
        </w:rPr>
        <w:t>动物细胞培养技术</w:t>
      </w:r>
      <w:r w:rsidRPr="00430E33">
        <w:rPr>
          <w:rFonts w:hint="eastAsia"/>
        </w:rPr>
        <w:t>（</w:t>
      </w:r>
      <w:r w:rsidRPr="00430E33">
        <w:t>2</w:t>
      </w:r>
      <w:r w:rsidRPr="00430E33">
        <w:rPr>
          <w:rFonts w:hint="eastAsia"/>
        </w:rPr>
        <w:t>分）</w:t>
      </w:r>
    </w:p>
    <w:p w:rsidR="00F935E1" w:rsidRPr="00430E33" w:rsidRDefault="00F935E1" w:rsidP="00F935E1">
      <w:r>
        <w:rPr>
          <w:rFonts w:hint="eastAsia"/>
        </w:rPr>
        <w:t>4</w:t>
      </w:r>
      <w:r w:rsidRPr="00430E33">
        <w:t>5</w:t>
      </w:r>
      <w:r w:rsidRPr="00430E33">
        <w:rPr>
          <w:rFonts w:hint="eastAsia"/>
        </w:rPr>
        <w:t>、</w:t>
      </w:r>
      <w:r>
        <w:rPr>
          <w:rFonts w:hint="eastAsia"/>
        </w:rPr>
        <w:t>山羊受体细胞为受精卵，而莴苣受体细胞为体细胞。因为动物细胞只有受精卵（和早期胚胎干细胞）具有全能性，植物细胞一般都具有全能性，因此转基因时受体细胞不同。</w:t>
      </w:r>
      <w:r w:rsidRPr="00430E33">
        <w:rPr>
          <w:rFonts w:hint="eastAsia"/>
        </w:rPr>
        <w:t>（</w:t>
      </w:r>
      <w:r w:rsidRPr="00430E33">
        <w:t>2</w:t>
      </w:r>
      <w:r w:rsidRPr="00430E33">
        <w:rPr>
          <w:rFonts w:hint="eastAsia"/>
        </w:rPr>
        <w:t>分）</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24"/>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48" w:rsidRDefault="006C5E48">
      <w:r>
        <w:separator/>
      </w:r>
    </w:p>
  </w:endnote>
  <w:endnote w:type="continuationSeparator" w:id="0">
    <w:p w:rsidR="006C5E48" w:rsidRDefault="006C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7639FF">
      <w:rPr>
        <w:rStyle w:val="a5"/>
        <w:noProof/>
      </w:rPr>
      <w:t>9</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48" w:rsidRDefault="006C5E48">
      <w:r>
        <w:separator/>
      </w:r>
    </w:p>
  </w:footnote>
  <w:footnote w:type="continuationSeparator" w:id="0">
    <w:p w:rsidR="006C5E48" w:rsidRDefault="006C5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11815"/>
    <w:multiLevelType w:val="hybridMultilevel"/>
    <w:tmpl w:val="0962788E"/>
    <w:lvl w:ilvl="0" w:tplc="DC96FA90">
      <w:start w:val="1"/>
      <w:numFmt w:val="japaneseCounting"/>
      <w:lvlText w:val="%1、"/>
      <w:lvlJc w:val="left"/>
      <w:pPr>
        <w:ind w:left="450" w:hanging="45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040112A"/>
    <w:multiLevelType w:val="hybridMultilevel"/>
    <w:tmpl w:val="68FE7514"/>
    <w:lvl w:ilvl="0" w:tplc="69B01AA4">
      <w:start w:val="3"/>
      <w:numFmt w:val="decimalEnclosedCircle"/>
      <w:lvlText w:val="%1"/>
      <w:lvlJc w:val="left"/>
      <w:pPr>
        <w:ind w:left="360" w:hanging="360"/>
      </w:pPr>
      <w:rPr>
        <w:rFonts w:hAnsi="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A265E52"/>
    <w:multiLevelType w:val="hybridMultilevel"/>
    <w:tmpl w:val="C52CDA0E"/>
    <w:lvl w:ilvl="0" w:tplc="272C313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5E1"/>
    <w:rsid w:val="00026AD3"/>
    <w:rsid w:val="0006070B"/>
    <w:rsid w:val="0011486C"/>
    <w:rsid w:val="00180C95"/>
    <w:rsid w:val="001819F0"/>
    <w:rsid w:val="001A5E76"/>
    <w:rsid w:val="002B2D69"/>
    <w:rsid w:val="002C77BD"/>
    <w:rsid w:val="003D076B"/>
    <w:rsid w:val="00544B13"/>
    <w:rsid w:val="00593EB0"/>
    <w:rsid w:val="006066D2"/>
    <w:rsid w:val="00615A44"/>
    <w:rsid w:val="006327E0"/>
    <w:rsid w:val="006577A0"/>
    <w:rsid w:val="006C5E48"/>
    <w:rsid w:val="007639FF"/>
    <w:rsid w:val="0079341F"/>
    <w:rsid w:val="007E1D16"/>
    <w:rsid w:val="008762A1"/>
    <w:rsid w:val="008864B2"/>
    <w:rsid w:val="008D0B2E"/>
    <w:rsid w:val="00B03890"/>
    <w:rsid w:val="00B05BB2"/>
    <w:rsid w:val="00B7006D"/>
    <w:rsid w:val="00BD3DA1"/>
    <w:rsid w:val="00C91951"/>
    <w:rsid w:val="00D36DD3"/>
    <w:rsid w:val="00E467C2"/>
    <w:rsid w:val="00E7523B"/>
    <w:rsid w:val="00EA383A"/>
    <w:rsid w:val="00EE6DF3"/>
    <w:rsid w:val="00F86080"/>
    <w:rsid w:val="00F935E1"/>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146"/>
    <o:shapelayout v:ext="edit">
      <o:idmap v:ext="edit" data="1"/>
    </o:shapelayout>
  </w:shapeDefaults>
  <w:decimalSymbol w:val="."/>
  <w:listSeparator w:val=","/>
  <w15:chartTrackingRefBased/>
  <w15:docId w15:val="{26655127-4E5F-40B2-8A30-A7AD7545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B05BB2"/>
    <w:pPr>
      <w:tabs>
        <w:tab w:val="center" w:pos="4153"/>
        <w:tab w:val="right" w:pos="8306"/>
      </w:tabs>
      <w:snapToGrid w:val="0"/>
      <w:jc w:val="left"/>
    </w:pPr>
    <w:rPr>
      <w:sz w:val="18"/>
      <w:szCs w:val="18"/>
    </w:rPr>
  </w:style>
  <w:style w:type="character" w:styleId="a5">
    <w:name w:val="page number"/>
    <w:basedOn w:val="a0"/>
    <w:uiPriority w:val="99"/>
    <w:rsid w:val="00B05BB2"/>
  </w:style>
  <w:style w:type="character" w:styleId="a6">
    <w:name w:val="Hyperlink"/>
    <w:rsid w:val="0079341F"/>
    <w:rPr>
      <w:color w:val="0000FF"/>
      <w:u w:val="single"/>
    </w:rPr>
  </w:style>
  <w:style w:type="paragraph" w:customStyle="1" w:styleId="ListParagraph1">
    <w:name w:val="List Paragraph1"/>
    <w:basedOn w:val="a"/>
    <w:uiPriority w:val="99"/>
    <w:rsid w:val="00F935E1"/>
    <w:pPr>
      <w:ind w:firstLineChars="200" w:firstLine="420"/>
    </w:pPr>
    <w:rPr>
      <w:rFonts w:ascii="Calibri" w:hAnsi="Calibri" w:cs="Calibri"/>
      <w:szCs w:val="21"/>
    </w:rPr>
  </w:style>
  <w:style w:type="character" w:styleId="a7">
    <w:name w:val="annotation reference"/>
    <w:uiPriority w:val="99"/>
    <w:rsid w:val="00F935E1"/>
    <w:rPr>
      <w:rFonts w:cs="Times New Roman"/>
      <w:sz w:val="21"/>
    </w:rPr>
  </w:style>
  <w:style w:type="character" w:customStyle="1" w:styleId="Char">
    <w:name w:val="页脚 Char"/>
    <w:link w:val="a4"/>
    <w:uiPriority w:val="99"/>
    <w:locked/>
    <w:rsid w:val="00F935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http://thumb.1010pic.com/pic6/res/GZSW/web/STSource/2017050906021905593521/SYS201705090602213060763420_ST/SYS201705090602213060763420_ST.001.png" TargetMode="External"/><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2</TotalTime>
  <Pages>10</Pages>
  <Words>1149</Words>
  <Characters>6551</Characters>
  <Application>Microsoft Office Word</Application>
  <DocSecurity>0</DocSecurity>
  <Lines>54</Lines>
  <Paragraphs>15</Paragraphs>
  <ScaleCrop>false</ScaleCrop>
  <Company>个人试卷网站</Company>
  <LinksUpToDate>false</LinksUpToDate>
  <CharactersWithSpaces>7685</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3</cp:revision>
  <cp:lastPrinted>1899-12-31T16:00:00Z</cp:lastPrinted>
  <dcterms:created xsi:type="dcterms:W3CDTF">2019-05-04T06:40:00Z</dcterms:created>
  <dcterms:modified xsi:type="dcterms:W3CDTF">2019-09-16T09:24:00Z</dcterms:modified>
</cp:coreProperties>
</file>