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AC" w:rsidRDefault="00C01A82" w:rsidP="00370BAC">
      <w:pPr>
        <w:pStyle w:val="0"/>
        <w:spacing w:line="360" w:lineRule="auto"/>
        <w:jc w:val="center"/>
        <w:textAlignment w:val="center"/>
        <w:rPr>
          <w:rFonts w:ascii="宋体" w:hAnsi="宋体"/>
          <w:b/>
          <w:bCs/>
          <w:sz w:val="24"/>
          <w:szCs w:val="24"/>
        </w:rPr>
      </w:pPr>
      <w:r>
        <w:rPr>
          <w:rFonts w:ascii="宋体" w:hAnsi="宋体" w:hint="eastAsia"/>
          <w:b/>
          <w:bCs/>
          <w:sz w:val="24"/>
          <w:szCs w:val="24"/>
        </w:rPr>
        <w:t xml:space="preserve"> </w:t>
      </w:r>
      <w:r w:rsidR="00370BAC">
        <w:rPr>
          <w:rFonts w:ascii="宋体" w:hAnsi="宋体" w:hint="eastAsia"/>
          <w:b/>
          <w:bCs/>
          <w:sz w:val="24"/>
          <w:szCs w:val="24"/>
        </w:rPr>
        <w:t>“华安一中、长泰一中、南靖一中、平和一中、龙海二中”五校联考</w:t>
      </w:r>
    </w:p>
    <w:p w:rsidR="00370BAC" w:rsidRDefault="00370BAC" w:rsidP="00370BAC">
      <w:pPr>
        <w:pStyle w:val="0"/>
        <w:numPr>
          <w:ilvl w:val="0"/>
          <w:numId w:val="1"/>
        </w:numPr>
        <w:spacing w:line="360" w:lineRule="auto"/>
        <w:jc w:val="center"/>
        <w:textAlignment w:val="center"/>
        <w:rPr>
          <w:rFonts w:ascii="宋体" w:hAnsi="宋体"/>
          <w:b/>
          <w:bCs/>
          <w:sz w:val="30"/>
          <w:szCs w:val="28"/>
        </w:rPr>
      </w:pPr>
      <w:r>
        <w:rPr>
          <w:rFonts w:ascii="Times New Roman" w:hAnsi="Times New Roman" w:hint="eastAsia"/>
          <w:b/>
          <w:bCs/>
          <w:sz w:val="30"/>
          <w:szCs w:val="28"/>
        </w:rPr>
        <w:t>2019</w:t>
      </w:r>
      <w:r>
        <w:rPr>
          <w:rFonts w:ascii="宋体" w:hAnsi="宋体" w:hint="eastAsia"/>
          <w:b/>
          <w:bCs/>
          <w:sz w:val="30"/>
          <w:szCs w:val="28"/>
        </w:rPr>
        <w:t>学年第一学期第二次月考</w:t>
      </w:r>
    </w:p>
    <w:p w:rsidR="00370BAC" w:rsidRDefault="00370BAC" w:rsidP="00370BAC">
      <w:pPr>
        <w:pStyle w:val="0"/>
        <w:spacing w:line="360" w:lineRule="auto"/>
        <w:ind w:firstLine="3313"/>
        <w:textAlignment w:val="center"/>
        <w:rPr>
          <w:rFonts w:ascii="Times New Roman" w:hAnsi="Times New Roman"/>
          <w:b/>
          <w:bCs/>
          <w:sz w:val="30"/>
          <w:szCs w:val="28"/>
        </w:rPr>
      </w:pPr>
      <w:r>
        <w:rPr>
          <w:rFonts w:ascii="宋体" w:hAnsi="宋体" w:hint="eastAsia"/>
          <w:b/>
          <w:bCs/>
          <w:sz w:val="30"/>
          <w:szCs w:val="28"/>
        </w:rPr>
        <w:t>高二地理试卷</w:t>
      </w:r>
    </w:p>
    <w:p w:rsidR="00370BAC" w:rsidRDefault="00370BAC" w:rsidP="00370BAC">
      <w:pPr>
        <w:pStyle w:val="0"/>
        <w:spacing w:line="360" w:lineRule="auto"/>
        <w:jc w:val="center"/>
        <w:textAlignment w:val="center"/>
        <w:rPr>
          <w:rFonts w:ascii="Times New Roman" w:hAnsi="Times New Roman"/>
          <w:sz w:val="24"/>
          <w:szCs w:val="24"/>
        </w:rPr>
      </w:pPr>
      <w:r>
        <w:rPr>
          <w:rFonts w:ascii="宋体" w:hAnsi="宋体" w:hint="eastAsia"/>
          <w:sz w:val="24"/>
          <w:szCs w:val="24"/>
        </w:rPr>
        <w:t>（考试时间：</w:t>
      </w:r>
      <w:r>
        <w:rPr>
          <w:rFonts w:ascii="Times New Roman" w:hAnsi="Times New Roman" w:hint="eastAsia"/>
          <w:sz w:val="24"/>
          <w:szCs w:val="24"/>
        </w:rPr>
        <w:t>90</w:t>
      </w:r>
      <w:r>
        <w:rPr>
          <w:rFonts w:ascii="宋体" w:hAnsi="宋体" w:hint="eastAsia"/>
          <w:sz w:val="24"/>
          <w:szCs w:val="24"/>
        </w:rPr>
        <w:t>分钟  总分：</w:t>
      </w:r>
      <w:r>
        <w:rPr>
          <w:rFonts w:ascii="Times New Roman" w:hAnsi="Times New Roman" w:hint="eastAsia"/>
          <w:sz w:val="24"/>
          <w:szCs w:val="24"/>
        </w:rPr>
        <w:t>100</w:t>
      </w:r>
      <w:r>
        <w:rPr>
          <w:rFonts w:ascii="宋体" w:hAnsi="宋体" w:hint="eastAsia"/>
          <w:sz w:val="24"/>
          <w:szCs w:val="24"/>
        </w:rPr>
        <w:t>分）</w:t>
      </w:r>
    </w:p>
    <w:p w:rsidR="00370BAC" w:rsidRPr="00B66B95" w:rsidRDefault="00370BAC" w:rsidP="00370BAC">
      <w:pPr>
        <w:pStyle w:val="0"/>
        <w:spacing w:line="360" w:lineRule="auto"/>
        <w:jc w:val="center"/>
        <w:textAlignment w:val="center"/>
        <w:rPr>
          <w:rFonts w:ascii="Times New Roman" w:hAnsi="Times New Roman"/>
          <w:sz w:val="24"/>
          <w:szCs w:val="24"/>
        </w:rPr>
      </w:pPr>
    </w:p>
    <w:p w:rsidR="00370BAC" w:rsidRDefault="00370BAC" w:rsidP="00370BAC">
      <w:pPr>
        <w:pStyle w:val="0"/>
        <w:spacing w:line="360" w:lineRule="auto"/>
        <w:jc w:val="center"/>
        <w:textAlignment w:val="center"/>
        <w:rPr>
          <w:rFonts w:ascii="Times New Roman" w:hAnsi="Times New Roman"/>
          <w:b/>
          <w:bCs/>
          <w:sz w:val="24"/>
          <w:szCs w:val="24"/>
        </w:rPr>
      </w:pPr>
      <w:r>
        <w:rPr>
          <w:rFonts w:ascii="宋体" w:hAnsi="宋体" w:hint="eastAsia"/>
          <w:b/>
          <w:bCs/>
          <w:sz w:val="24"/>
          <w:szCs w:val="24"/>
        </w:rPr>
        <w:t>一、选择题（</w:t>
      </w:r>
      <w:r>
        <w:rPr>
          <w:rFonts w:ascii="宋体" w:hAnsi="宋体" w:hint="eastAsia"/>
          <w:b/>
          <w:bCs/>
        </w:rPr>
        <w:t>共</w:t>
      </w:r>
      <w:r>
        <w:rPr>
          <w:rFonts w:ascii="Times New Roman" w:hAnsi="Times New Roman" w:hint="eastAsia"/>
          <w:b/>
          <w:bCs/>
        </w:rPr>
        <w:t>25</w:t>
      </w:r>
      <w:r>
        <w:rPr>
          <w:rFonts w:ascii="宋体" w:hAnsi="宋体" w:hint="eastAsia"/>
          <w:b/>
          <w:bCs/>
        </w:rPr>
        <w:t>题，每小题</w:t>
      </w:r>
      <w:r>
        <w:rPr>
          <w:rFonts w:ascii="Times New Roman" w:hAnsi="Times New Roman" w:hint="eastAsia"/>
          <w:b/>
          <w:bCs/>
        </w:rPr>
        <w:t>2</w:t>
      </w:r>
      <w:r>
        <w:rPr>
          <w:rFonts w:ascii="宋体" w:hAnsi="宋体" w:hint="eastAsia"/>
          <w:b/>
          <w:bCs/>
        </w:rPr>
        <w:t>分，共</w:t>
      </w:r>
      <w:r>
        <w:rPr>
          <w:rFonts w:ascii="Times New Roman" w:hAnsi="Times New Roman" w:hint="eastAsia"/>
          <w:b/>
          <w:bCs/>
        </w:rPr>
        <w:t>50</w:t>
      </w:r>
      <w:r>
        <w:rPr>
          <w:rFonts w:ascii="宋体" w:hAnsi="宋体" w:hint="eastAsia"/>
          <w:b/>
          <w:bCs/>
        </w:rPr>
        <w:t>分，每题只有一个选项最符合题目要求</w:t>
      </w:r>
      <w:r>
        <w:rPr>
          <w:rFonts w:ascii="宋体" w:hAnsi="宋体" w:hint="eastAsia"/>
          <w:b/>
          <w:bCs/>
          <w:sz w:val="24"/>
          <w:szCs w:val="24"/>
        </w:rPr>
        <w:t>）</w:t>
      </w:r>
    </w:p>
    <w:p w:rsidR="00370BAC" w:rsidRDefault="00370BAC" w:rsidP="00370BAC">
      <w:pPr>
        <w:pStyle w:val="0"/>
        <w:spacing w:line="340" w:lineRule="atLeast"/>
        <w:rPr>
          <w:rFonts w:ascii="宋体" w:hAnsi="宋体"/>
        </w:rPr>
      </w:pPr>
      <w:r>
        <w:rPr>
          <w:rFonts w:ascii="宋体" w:hAnsi="宋体" w:hint="eastAsia"/>
        </w:rPr>
        <w:t>1．通过APP，查询到共享汽车即时位置和取用路线的技术是</w:t>
      </w:r>
    </w:p>
    <w:p w:rsidR="00370BAC" w:rsidRDefault="00370BAC" w:rsidP="00370BAC">
      <w:pPr>
        <w:pStyle w:val="0"/>
        <w:spacing w:line="340" w:lineRule="atLeast"/>
        <w:ind w:firstLine="420"/>
        <w:rPr>
          <w:rFonts w:ascii="宋体" w:hAnsi="宋体"/>
        </w:rPr>
      </w:pPr>
      <w:r>
        <w:rPr>
          <w:rFonts w:ascii="宋体" w:hAnsi="宋体" w:hint="eastAsia"/>
        </w:rPr>
        <w:t>A．RS、GIS</w:t>
      </w:r>
      <w:r>
        <w:rPr>
          <w:rFonts w:ascii="宋体" w:hAnsi="宋体" w:hint="eastAsia"/>
        </w:rPr>
        <w:tab/>
        <w:t xml:space="preserve">    B．GPS、RS</w:t>
      </w:r>
      <w:r>
        <w:rPr>
          <w:rFonts w:ascii="宋体" w:hAnsi="宋体" w:hint="eastAsia"/>
        </w:rPr>
        <w:tab/>
        <w:t xml:space="preserve"> </w:t>
      </w:r>
      <w:r>
        <w:rPr>
          <w:rFonts w:ascii="宋体" w:hAnsi="宋体" w:hint="eastAsia"/>
          <w:color w:val="0000FF"/>
        </w:rPr>
        <w:t xml:space="preserve">    </w:t>
      </w:r>
      <w:r>
        <w:rPr>
          <w:rFonts w:ascii="宋体" w:hAnsi="宋体" w:hint="eastAsia"/>
        </w:rPr>
        <w:t xml:space="preserve"> C．GPS、GIS</w:t>
      </w:r>
      <w:r>
        <w:rPr>
          <w:rFonts w:ascii="宋体" w:hAnsi="宋体" w:hint="eastAsia"/>
        </w:rPr>
        <w:tab/>
        <w:t xml:space="preserve">       D．GIS、数字地球</w:t>
      </w:r>
    </w:p>
    <w:p w:rsidR="00370BAC" w:rsidRDefault="00370BAC" w:rsidP="00370BAC">
      <w:pPr>
        <w:pStyle w:val="0"/>
        <w:spacing w:line="340" w:lineRule="atLeast"/>
        <w:rPr>
          <w:rFonts w:ascii="宋体" w:hAnsi="宋体"/>
        </w:rPr>
      </w:pPr>
      <w:r>
        <w:rPr>
          <w:rFonts w:ascii="宋体" w:hAnsi="宋体" w:hint="eastAsia"/>
        </w:rPr>
        <w:t>2. “北斗”卫星导航系统是我国自行研制的全球卫星定位与通信系统，将来可在全球范围内全天候、全天时为各类用户提供高精度、高可靠定位、导航、授时服务，并具有短报文通信能力。“北斗”卫星导航系统在抗震救灾中发挥的主要作用有（   ）</w:t>
      </w:r>
    </w:p>
    <w:p w:rsidR="00370BAC" w:rsidRDefault="00370BAC" w:rsidP="00370BAC">
      <w:pPr>
        <w:pStyle w:val="0"/>
        <w:rPr>
          <w:rFonts w:ascii="宋体" w:hAnsi="宋体"/>
        </w:rPr>
      </w:pPr>
      <w:r>
        <w:rPr>
          <w:rFonts w:ascii="宋体" w:hAnsi="宋体" w:hint="eastAsia"/>
        </w:rPr>
        <w:t>①确定救灾人员的位置 ②提供灾区的影像 ③统计灾区的经济损失 ④进行短报文通信</w:t>
      </w:r>
    </w:p>
    <w:p w:rsidR="00370BAC" w:rsidRDefault="00370BAC" w:rsidP="00370BAC">
      <w:pPr>
        <w:pStyle w:val="0"/>
        <w:rPr>
          <w:rFonts w:ascii="宋体" w:hAnsi="宋体"/>
        </w:rPr>
      </w:pPr>
      <w:r>
        <w:rPr>
          <w:rFonts w:ascii="宋体" w:hAnsi="宋体" w:hint="eastAsia"/>
        </w:rPr>
        <w:t>A．①②         B. ③④          C. ①④               D. ②③</w:t>
      </w:r>
      <w:r>
        <w:rPr>
          <w:rFonts w:ascii="宋体" w:hAnsi="宋体"/>
        </w:rPr>
        <w:t xml:space="preserve"> </w:t>
      </w:r>
    </w:p>
    <w:p w:rsidR="00370BAC" w:rsidRDefault="00370BAC" w:rsidP="00370BAC">
      <w:pPr>
        <w:pStyle w:val="0"/>
        <w:ind w:firstLine="420"/>
        <w:rPr>
          <w:rFonts w:ascii="仿宋_GB2312" w:eastAsia="仿宋_GB2312" w:hAnsi="华文楷体"/>
        </w:rPr>
      </w:pP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读右图，完成3-4题。</w:t>
      </w:r>
    </w:p>
    <w:p w:rsidR="00370BAC" w:rsidRDefault="0014068A" w:rsidP="00370BAC">
      <w:pPr>
        <w:pStyle w:val="0"/>
        <w:rPr>
          <w:rFonts w:ascii="宋体" w:hAnsi="宋体"/>
        </w:rPr>
      </w:pPr>
      <w:r>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高中试卷网 http://sj.fjjy.org" style="position:absolute;left:0;text-align:left;margin-left:243pt;margin-top:10.8pt;width:182.25pt;height:147pt;z-index:1;mso-position-vertical-relative:line" o:allowoverlap="f">
            <v:imagedata r:id="rId7" o:title="wps3043" embosscolor="white"/>
            <w10:wrap type="square"/>
          </v:shape>
        </w:pict>
      </w:r>
      <w:r w:rsidR="00370BAC">
        <w:rPr>
          <w:rFonts w:ascii="宋体" w:hAnsi="宋体" w:hint="eastAsia"/>
        </w:rPr>
        <w:t>3.关于四个地区农业的叙述，正确的是（</w:t>
      </w:r>
      <w:r w:rsidR="00370BAC">
        <w:rPr>
          <w:rFonts w:ascii="宋体" w:hAnsi="宋体"/>
        </w:rPr>
        <w:t xml:space="preserve">    </w:t>
      </w:r>
      <w:r w:rsidR="00370BAC">
        <w:rPr>
          <w:rFonts w:ascii="宋体" w:hAnsi="宋体" w:hint="eastAsia"/>
        </w:rPr>
        <w:t>）</w:t>
      </w:r>
    </w:p>
    <w:p w:rsidR="00370BAC" w:rsidRDefault="00370BAC" w:rsidP="00370BAC">
      <w:pPr>
        <w:pStyle w:val="0"/>
        <w:rPr>
          <w:rFonts w:ascii="宋体" w:hAnsi="宋体"/>
        </w:rPr>
      </w:pPr>
      <w:r>
        <w:rPr>
          <w:rFonts w:ascii="宋体" w:hAnsi="宋体" w:hint="eastAsia"/>
        </w:rPr>
        <w:t xml:space="preserve"> ①乙地处云贵高原，以畜牧业为主</w:t>
      </w:r>
      <w:r>
        <w:rPr>
          <w:rFonts w:ascii="宋体" w:hAnsi="宋体"/>
        </w:rPr>
        <w:t xml:space="preserve"> </w:t>
      </w:r>
    </w:p>
    <w:p w:rsidR="00370BAC" w:rsidRDefault="00370BAC" w:rsidP="00370BAC">
      <w:pPr>
        <w:pStyle w:val="0"/>
        <w:spacing w:line="340" w:lineRule="atLeast"/>
        <w:ind w:left="105"/>
        <w:rPr>
          <w:rFonts w:ascii="宋体" w:hAnsi="宋体"/>
        </w:rPr>
      </w:pPr>
      <w:r>
        <w:rPr>
          <w:rFonts w:ascii="宋体" w:hAnsi="宋体" w:hint="eastAsia"/>
        </w:rPr>
        <w:t xml:space="preserve">②丙、丁位于我国北方地区，其中丁地糖料作物以甜菜为主  </w:t>
      </w:r>
    </w:p>
    <w:p w:rsidR="00370BAC" w:rsidRDefault="00370BAC" w:rsidP="00370BAC">
      <w:pPr>
        <w:pStyle w:val="0"/>
        <w:spacing w:line="340" w:lineRule="atLeast"/>
        <w:ind w:left="105"/>
        <w:rPr>
          <w:rFonts w:ascii="宋体" w:hAnsi="宋体"/>
        </w:rPr>
      </w:pPr>
      <w:r>
        <w:rPr>
          <w:rFonts w:ascii="宋体" w:hAnsi="宋体" w:hint="eastAsia"/>
        </w:rPr>
        <w:t>③甲、乙均是重要的粮棉产区</w:t>
      </w:r>
    </w:p>
    <w:p w:rsidR="00370BAC" w:rsidRDefault="00370BAC" w:rsidP="00370BAC">
      <w:pPr>
        <w:pStyle w:val="0"/>
        <w:spacing w:line="340" w:lineRule="atLeast"/>
        <w:ind w:firstLine="105"/>
        <w:rPr>
          <w:rFonts w:ascii="宋体" w:hAnsi="宋体"/>
        </w:rPr>
      </w:pPr>
      <w:r>
        <w:rPr>
          <w:rFonts w:ascii="宋体" w:hAnsi="宋体" w:hint="eastAsia"/>
        </w:rPr>
        <w:t>④丁地区属于商品谷物农业</w:t>
      </w:r>
    </w:p>
    <w:p w:rsidR="00370BAC" w:rsidRDefault="00370BAC" w:rsidP="00370BAC">
      <w:pPr>
        <w:pStyle w:val="0"/>
        <w:spacing w:line="340" w:lineRule="atLeast"/>
        <w:ind w:left="150"/>
        <w:rPr>
          <w:rFonts w:ascii="宋体" w:hAnsi="宋体"/>
          <w:color w:val="00FFFF"/>
        </w:rPr>
      </w:pPr>
      <w:r>
        <w:rPr>
          <w:rFonts w:ascii="宋体" w:hAnsi="宋体" w:hint="eastAsia"/>
        </w:rPr>
        <w:t xml:space="preserve">A. ①②           B. ②④  </w:t>
      </w:r>
    </w:p>
    <w:p w:rsidR="00370BAC" w:rsidRDefault="00370BAC" w:rsidP="00370BAC">
      <w:pPr>
        <w:pStyle w:val="0"/>
        <w:spacing w:line="340" w:lineRule="atLeast"/>
        <w:ind w:left="150"/>
        <w:rPr>
          <w:rFonts w:ascii="宋体" w:hAnsi="宋体"/>
        </w:rPr>
      </w:pPr>
      <w:r>
        <w:rPr>
          <w:rFonts w:ascii="宋体" w:hAnsi="宋体" w:hint="eastAsia"/>
        </w:rPr>
        <w:t>C. ①③           D. ③④</w:t>
      </w:r>
    </w:p>
    <w:p w:rsidR="00370BAC" w:rsidRDefault="00370BAC" w:rsidP="00370BAC">
      <w:pPr>
        <w:pStyle w:val="0"/>
        <w:spacing w:line="340" w:lineRule="atLeast"/>
        <w:ind w:left="105" w:hanging="105"/>
        <w:rPr>
          <w:rFonts w:ascii="宋体" w:hAnsi="宋体"/>
        </w:rPr>
      </w:pPr>
      <w:r>
        <w:rPr>
          <w:rFonts w:ascii="宋体" w:hAnsi="宋体" w:hint="eastAsia"/>
        </w:rPr>
        <w:t>4.图中四个地区农业可持续发展的方向为（</w:t>
      </w:r>
      <w:r>
        <w:rPr>
          <w:rFonts w:ascii="宋体" w:hAnsi="宋体"/>
        </w:rPr>
        <w:t xml:space="preserve">    </w:t>
      </w:r>
      <w:r>
        <w:rPr>
          <w:rFonts w:ascii="宋体" w:hAnsi="宋体" w:hint="eastAsia"/>
        </w:rPr>
        <w:t>）</w:t>
      </w:r>
    </w:p>
    <w:p w:rsidR="00370BAC" w:rsidRDefault="00370BAC" w:rsidP="00370BAC">
      <w:pPr>
        <w:pStyle w:val="0"/>
        <w:spacing w:line="340" w:lineRule="atLeast"/>
        <w:ind w:left="105"/>
        <w:rPr>
          <w:rFonts w:ascii="宋体" w:hAnsi="宋体"/>
        </w:rPr>
      </w:pPr>
      <w:r>
        <w:rPr>
          <w:rFonts w:ascii="宋体" w:hAnsi="宋体" w:hint="eastAsia"/>
        </w:rPr>
        <w:t xml:space="preserve">①甲地区要扩大灌溉面积，提高粮食产量 </w:t>
      </w:r>
    </w:p>
    <w:p w:rsidR="00370BAC" w:rsidRDefault="00370BAC" w:rsidP="00370BAC">
      <w:pPr>
        <w:pStyle w:val="0"/>
        <w:spacing w:line="340" w:lineRule="atLeast"/>
        <w:ind w:firstLine="105"/>
        <w:rPr>
          <w:rFonts w:ascii="宋体" w:hAnsi="宋体"/>
        </w:rPr>
      </w:pPr>
      <w:r>
        <w:rPr>
          <w:rFonts w:ascii="宋体" w:hAnsi="宋体" w:hint="eastAsia"/>
        </w:rPr>
        <w:t xml:space="preserve">②乙地区要大量开垦荒地，提高人均耕地面积   </w:t>
      </w:r>
    </w:p>
    <w:p w:rsidR="00370BAC" w:rsidRDefault="00370BAC" w:rsidP="00370BAC">
      <w:pPr>
        <w:pStyle w:val="0"/>
        <w:spacing w:line="340" w:lineRule="atLeast"/>
        <w:ind w:firstLine="105"/>
        <w:rPr>
          <w:rFonts w:ascii="宋体" w:hAnsi="宋体"/>
        </w:rPr>
      </w:pPr>
      <w:r>
        <w:rPr>
          <w:rFonts w:ascii="宋体" w:hAnsi="宋体" w:hint="eastAsia"/>
        </w:rPr>
        <w:t>③丙地区要注意中低产田的改造，提高单位面积产量</w:t>
      </w:r>
    </w:p>
    <w:p w:rsidR="00370BAC" w:rsidRDefault="00370BAC" w:rsidP="00370BAC">
      <w:pPr>
        <w:pStyle w:val="0"/>
        <w:spacing w:line="340" w:lineRule="atLeast"/>
        <w:ind w:firstLine="105"/>
        <w:rPr>
          <w:rFonts w:ascii="宋体" w:hAnsi="宋体"/>
        </w:rPr>
      </w:pPr>
      <w:r>
        <w:rPr>
          <w:rFonts w:ascii="宋体" w:hAnsi="宋体" w:hint="eastAsia"/>
        </w:rPr>
        <w:t>④丁地区要大力发展机械化生产，提高农产品的商品率</w:t>
      </w:r>
      <w:r>
        <w:rPr>
          <w:rFonts w:ascii="宋体" w:hAnsi="宋体"/>
        </w:rPr>
        <w:t xml:space="preserve">            </w:t>
      </w:r>
    </w:p>
    <w:p w:rsidR="00370BAC" w:rsidRDefault="00370BAC" w:rsidP="00370BAC">
      <w:pPr>
        <w:pStyle w:val="0"/>
        <w:spacing w:line="340" w:lineRule="atLeast"/>
        <w:ind w:left="150"/>
        <w:rPr>
          <w:rFonts w:ascii="宋体" w:hAnsi="宋体"/>
        </w:rPr>
      </w:pPr>
      <w:r>
        <w:rPr>
          <w:rFonts w:ascii="宋体" w:hAnsi="宋体"/>
        </w:rPr>
        <w:t xml:space="preserve">A. ①②                  B. ②③                                   </w:t>
      </w:r>
    </w:p>
    <w:p w:rsidR="00370BAC" w:rsidRDefault="00370BAC" w:rsidP="00370BAC">
      <w:pPr>
        <w:pStyle w:val="0"/>
        <w:spacing w:line="340" w:lineRule="atLeast"/>
        <w:ind w:left="150"/>
        <w:rPr>
          <w:rFonts w:ascii="宋体" w:hAnsi="宋体"/>
        </w:rPr>
      </w:pPr>
      <w:r>
        <w:rPr>
          <w:rFonts w:ascii="宋体" w:hAnsi="宋体"/>
        </w:rPr>
        <w:t xml:space="preserve">C. ①④            </w:t>
      </w:r>
      <w:r>
        <w:rPr>
          <w:rFonts w:ascii="宋体" w:hAnsi="宋体" w:hint="eastAsia"/>
        </w:rPr>
        <w:t xml:space="preserve">   </w:t>
      </w:r>
      <w:r>
        <w:rPr>
          <w:rFonts w:ascii="宋体" w:hAnsi="宋体"/>
        </w:rPr>
        <w:t xml:space="preserve">   D. ③④</w:t>
      </w:r>
    </w:p>
    <w:p w:rsidR="00370BAC" w:rsidRDefault="00370BAC" w:rsidP="00370BAC">
      <w:pPr>
        <w:pStyle w:val="0"/>
        <w:ind w:firstLine="420"/>
        <w:rPr>
          <w:rFonts w:ascii="仿宋_GB2312" w:eastAsia="仿宋_GB2312" w:hAnsi="华文楷体"/>
        </w:rPr>
      </w:pP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位于乌裕尔河下游地区的扎龙国家级自然保护区内，河道纵横，湖泊星罗棋布，水质清澈、苇草肥美，沼泽湿地生态保持良好，被誉为鸟和水禽的“天然乐园”。黑龙江省政府将扎龙湿地自然保护区列为全省重点的保护对象。读下图，回答5－6题。</w:t>
      </w:r>
    </w:p>
    <w:p w:rsidR="00370BAC" w:rsidRDefault="0014068A" w:rsidP="00370BAC">
      <w:pPr>
        <w:pStyle w:val="0"/>
        <w:rPr>
          <w:rFonts w:ascii="宋体" w:hAnsi="宋体"/>
        </w:rPr>
      </w:pPr>
      <w:r>
        <w:rPr>
          <w:rFonts w:ascii="宋体" w:hAnsi="宋体"/>
        </w:rPr>
        <w:lastRenderedPageBreak/>
        <w:fldChar w:fldCharType="begin"/>
      </w:r>
      <w:r>
        <w:rPr>
          <w:rFonts w:ascii="宋体" w:hAnsi="宋体"/>
        </w:rPr>
        <w:instrText xml:space="preserve"> </w:instrText>
      </w:r>
      <w:r>
        <w:rPr>
          <w:rFonts w:ascii="宋体" w:hAnsi="宋体" w:hint="eastAsia"/>
        </w:rPr>
        <w:instrText>INCLUDEPICTURE  "C:\\Users\\</w:instrText>
      </w:r>
      <w:r>
        <w:rPr>
          <w:rFonts w:ascii="宋体" w:hAnsi="宋体" w:hint="eastAsia"/>
        </w:rPr>
        <w:instrText>林颖韬</w:instrText>
      </w:r>
      <w:r>
        <w:rPr>
          <w:rFonts w:ascii="宋体" w:hAnsi="宋体" w:hint="eastAsia"/>
        </w:rPr>
        <w:instrText>\\Desktop\\AppData\</w:instrText>
      </w:r>
      <w:r>
        <w:rPr>
          <w:rFonts w:ascii="宋体" w:hAnsi="宋体" w:hint="eastAsia"/>
        </w:rPr>
        <w:instrText>\Local\\Temp\\ksohtml\\wpsC2E2.tmp.jpg" \* MERGEFORMATINET</w:instrText>
      </w:r>
      <w:r>
        <w:rPr>
          <w:rFonts w:ascii="宋体" w:hAnsi="宋体"/>
        </w:rPr>
        <w:instrText xml:space="preserve"> </w:instrText>
      </w:r>
      <w:r>
        <w:rPr>
          <w:rFonts w:ascii="宋体" w:hAnsi="宋体"/>
        </w:rPr>
        <w:fldChar w:fldCharType="separate"/>
      </w:r>
      <w:r w:rsidR="00C01A82">
        <w:rPr>
          <w:rFonts w:ascii="宋体" w:hAnsi="宋体"/>
        </w:rPr>
        <w:pict>
          <v:shape id="图片 1" o:spid="_x0000_i1025" type="#_x0000_t75" alt="高中试卷网 http://sj.fjjy.org" style="width:414pt;height:157.5pt;mso-position-horizontal-relative:page;mso-position-vertical-relative:page">
            <v:imagedata r:id="rId8" r:href="rId9" embosscolor="white"/>
          </v:shape>
        </w:pict>
      </w:r>
      <w:r>
        <w:rPr>
          <w:rFonts w:ascii="宋体" w:hAnsi="宋体"/>
        </w:rPr>
        <w:fldChar w:fldCharType="end"/>
      </w:r>
      <w:r w:rsidR="00370BAC">
        <w:rPr>
          <w:rFonts w:ascii="宋体" w:hAnsi="宋体" w:hint="eastAsia"/>
        </w:rPr>
        <w:t>5. 关于扎龙湿地的形成条件，叙述正确的是（   ）</w:t>
      </w:r>
    </w:p>
    <w:p w:rsidR="00370BAC" w:rsidRDefault="00370BAC" w:rsidP="00370BAC">
      <w:pPr>
        <w:pStyle w:val="0"/>
        <w:spacing w:line="340" w:lineRule="atLeast"/>
        <w:rPr>
          <w:rFonts w:ascii="宋体" w:hAnsi="宋体"/>
        </w:rPr>
      </w:pPr>
      <w:r>
        <w:rPr>
          <w:rFonts w:ascii="宋体" w:hAnsi="宋体" w:hint="eastAsia"/>
        </w:rPr>
        <w:t xml:space="preserve">①地势低平，排水不畅            ②气候寒冷，地下水位低  </w:t>
      </w:r>
    </w:p>
    <w:p w:rsidR="00370BAC" w:rsidRDefault="00370BAC" w:rsidP="00370BAC">
      <w:pPr>
        <w:pStyle w:val="0"/>
        <w:spacing w:line="340" w:lineRule="atLeast"/>
        <w:rPr>
          <w:rFonts w:ascii="宋体" w:hAnsi="宋体"/>
        </w:rPr>
      </w:pPr>
      <w:r>
        <w:rPr>
          <w:rFonts w:ascii="宋体" w:hAnsi="宋体" w:hint="eastAsia"/>
        </w:rPr>
        <w:t>③有冻土分布，地表水不易下渗    ④纬度高，气温低，蒸发弱</w:t>
      </w:r>
    </w:p>
    <w:p w:rsidR="00370BAC" w:rsidRDefault="00370BAC" w:rsidP="00370BAC">
      <w:pPr>
        <w:pStyle w:val="0"/>
        <w:spacing w:line="340" w:lineRule="atLeast"/>
        <w:rPr>
          <w:rFonts w:ascii="宋体" w:hAnsi="宋体"/>
        </w:rPr>
      </w:pPr>
      <w:r>
        <w:rPr>
          <w:rFonts w:ascii="宋体" w:hAnsi="宋体" w:hint="eastAsia"/>
        </w:rPr>
        <w:t>A. ①②③    B. ②③④</w:t>
      </w:r>
      <w:r>
        <w:rPr>
          <w:rFonts w:ascii="宋体" w:hAnsi="宋体" w:hint="eastAsia"/>
          <w:color w:val="0070C0"/>
        </w:rPr>
        <w:t xml:space="preserve">  </w:t>
      </w:r>
      <w:r>
        <w:rPr>
          <w:rFonts w:ascii="宋体" w:hAnsi="宋体" w:hint="eastAsia"/>
        </w:rPr>
        <w:t xml:space="preserve">  C. ①③④ </w:t>
      </w:r>
      <w:r>
        <w:rPr>
          <w:rFonts w:ascii="宋体" w:hAnsi="宋体" w:hint="eastAsia"/>
          <w:color w:val="0070C0"/>
        </w:rPr>
        <w:t xml:space="preserve"> </w:t>
      </w:r>
      <w:r>
        <w:rPr>
          <w:rFonts w:ascii="宋体" w:hAnsi="宋体" w:hint="eastAsia"/>
        </w:rPr>
        <w:t xml:space="preserve">  D. ①②④</w:t>
      </w:r>
    </w:p>
    <w:p w:rsidR="00370BAC" w:rsidRDefault="00370BAC" w:rsidP="00370BAC">
      <w:pPr>
        <w:pStyle w:val="0"/>
        <w:spacing w:line="340" w:lineRule="atLeast"/>
        <w:rPr>
          <w:rFonts w:ascii="宋体" w:hAnsi="宋体"/>
        </w:rPr>
      </w:pPr>
      <w:r>
        <w:rPr>
          <w:rFonts w:ascii="宋体" w:hAnsi="宋体" w:hint="eastAsia"/>
        </w:rPr>
        <w:t>6. 扎龙湿地对齐齐哈尔市环境调节能力最强的时期是（   ）</w:t>
      </w:r>
    </w:p>
    <w:p w:rsidR="00370BAC" w:rsidRDefault="00370BAC" w:rsidP="00370BAC">
      <w:pPr>
        <w:pStyle w:val="0"/>
        <w:spacing w:line="340" w:lineRule="atLeast"/>
        <w:rPr>
          <w:rFonts w:ascii="宋体" w:hAnsi="宋体"/>
        </w:rPr>
      </w:pPr>
      <w:r>
        <w:rPr>
          <w:rFonts w:ascii="宋体" w:hAnsi="宋体" w:hint="eastAsia"/>
        </w:rPr>
        <w:t>A. 1月至2月      B. 3月至5月</w:t>
      </w:r>
      <w:r>
        <w:rPr>
          <w:rFonts w:ascii="宋体" w:hAnsi="宋体" w:hint="eastAsia"/>
          <w:color w:val="0070C0"/>
        </w:rPr>
        <w:t xml:space="preserve"> </w:t>
      </w:r>
      <w:r>
        <w:rPr>
          <w:rFonts w:ascii="宋体" w:hAnsi="宋体" w:hint="eastAsia"/>
        </w:rPr>
        <w:t xml:space="preserve">     C. 10月至12月     D. 6月至9月</w:t>
      </w: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读图，回答7～8题。</w:t>
      </w:r>
    </w:p>
    <w:p w:rsidR="00370BAC" w:rsidRDefault="0014068A" w:rsidP="00370BAC">
      <w:pPr>
        <w:pStyle w:val="0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INCLUDEPICTURE  "C:\\Users\\</w:instrText>
      </w:r>
      <w:r>
        <w:rPr>
          <w:rFonts w:ascii="宋体" w:hAnsi="宋体" w:hint="eastAsia"/>
        </w:rPr>
        <w:instrText>林颖韬</w:instrText>
      </w:r>
      <w:r>
        <w:rPr>
          <w:rFonts w:ascii="宋体" w:hAnsi="宋体" w:hint="eastAsia"/>
        </w:rPr>
        <w:instrText>\\Desktop\\AppData\\Local\\Temp\\ksohtml\\wps423F.tmp.jpg" \* MERGEFORMATINET</w:instrText>
      </w:r>
      <w:r>
        <w:rPr>
          <w:rFonts w:ascii="宋体" w:hAnsi="宋体"/>
        </w:rPr>
        <w:instrText xml:space="preserve"> </w:instrText>
      </w:r>
      <w:r>
        <w:rPr>
          <w:rFonts w:ascii="宋体" w:hAnsi="宋体"/>
        </w:rPr>
        <w:fldChar w:fldCharType="separate"/>
      </w:r>
      <w:r w:rsidR="00C01A82">
        <w:rPr>
          <w:rFonts w:ascii="宋体" w:hAnsi="宋体"/>
        </w:rPr>
        <w:pict>
          <v:shape id="图片 5" o:spid="_x0000_i1026" type="#_x0000_t75" alt="高中试卷网 http://sj.fjjy.org" style="width:305.25pt;height:117.75pt;mso-position-horizontal-relative:page;mso-position-vertical-relative:page">
            <v:imagedata r:id="rId10" r:href="rId11" embosscolor="white"/>
          </v:shape>
        </w:pict>
      </w:r>
      <w:r>
        <w:rPr>
          <w:rFonts w:ascii="宋体" w:hAnsi="宋体"/>
        </w:rPr>
        <w:fldChar w:fldCharType="end"/>
      </w:r>
      <w:r w:rsidR="00370BAC">
        <w:rPr>
          <w:rFonts w:ascii="宋体" w:hAnsi="宋体" w:hint="eastAsia"/>
        </w:rPr>
        <w:t xml:space="preserve"> </w:t>
      </w:r>
    </w:p>
    <w:p w:rsidR="00370BAC" w:rsidRDefault="00370BAC" w:rsidP="00370BAC">
      <w:pPr>
        <w:pStyle w:val="00"/>
        <w:spacing w:line="340" w:lineRule="atLeast"/>
        <w:rPr>
          <w:rFonts w:ascii="宋体" w:hAnsi="宋体"/>
        </w:rPr>
      </w:pPr>
      <w:r>
        <w:rPr>
          <w:rFonts w:ascii="宋体" w:hAnsi="宋体" w:hint="eastAsia"/>
        </w:rPr>
        <w:t>7．该图反映出森林具有的主要作用是</w:t>
      </w:r>
      <w:r>
        <w:rPr>
          <w:rFonts w:ascii="宋体" w:hAnsi="宋体"/>
        </w:rPr>
        <w:t>(</w:t>
      </w:r>
      <w:r>
        <w:rPr>
          <w:rFonts w:ascii="宋体" w:hAnsi="宋体" w:hint="eastAsia"/>
        </w:rPr>
        <w:t xml:space="preserve">  </w:t>
      </w:r>
      <w:r>
        <w:rPr>
          <w:rFonts w:ascii="宋体" w:hAnsi="宋体"/>
        </w:rPr>
        <w:t>)</w:t>
      </w:r>
    </w:p>
    <w:p w:rsidR="00370BAC" w:rsidRDefault="00370BAC" w:rsidP="00370BAC">
      <w:pPr>
        <w:pStyle w:val="00"/>
        <w:spacing w:line="340" w:lineRule="atLeast"/>
        <w:rPr>
          <w:rFonts w:ascii="宋体" w:hAnsi="宋体"/>
        </w:rPr>
      </w:pPr>
      <w:r>
        <w:rPr>
          <w:rFonts w:ascii="宋体" w:hAnsi="宋体"/>
        </w:rPr>
        <w:t>A</w:t>
      </w:r>
      <w:r>
        <w:rPr>
          <w:rFonts w:ascii="宋体" w:hAnsi="宋体" w:hint="eastAsia"/>
        </w:rPr>
        <w:t>．调节气候</w:t>
      </w:r>
      <w:r>
        <w:rPr>
          <w:rFonts w:ascii="宋体" w:hAnsi="宋体"/>
        </w:rPr>
        <w:t xml:space="preserve">  </w:t>
      </w:r>
      <w:r>
        <w:rPr>
          <w:rFonts w:ascii="宋体" w:hAnsi="宋体"/>
        </w:rPr>
        <w:tab/>
        <w:t>B</w:t>
      </w:r>
      <w:r>
        <w:rPr>
          <w:rFonts w:ascii="宋体" w:hAnsi="宋体" w:hint="eastAsia"/>
        </w:rPr>
        <w:t xml:space="preserve">．保持水土    </w:t>
      </w:r>
      <w:r>
        <w:rPr>
          <w:rFonts w:ascii="宋体" w:hAnsi="宋体"/>
        </w:rPr>
        <w:t>C</w:t>
      </w:r>
      <w:r>
        <w:rPr>
          <w:rFonts w:ascii="宋体" w:hAnsi="宋体" w:hint="eastAsia"/>
        </w:rPr>
        <w:t>．减小风速</w:t>
      </w:r>
      <w:r>
        <w:rPr>
          <w:rFonts w:ascii="宋体" w:hAnsi="宋体"/>
        </w:rPr>
        <w:t xml:space="preserve">  </w:t>
      </w:r>
      <w:r>
        <w:rPr>
          <w:rFonts w:ascii="宋体" w:hAnsi="宋体" w:hint="eastAsia"/>
        </w:rPr>
        <w:t xml:space="preserve">  </w:t>
      </w:r>
      <w:r>
        <w:rPr>
          <w:rFonts w:ascii="宋体" w:hAnsi="宋体"/>
        </w:rPr>
        <w:t>D</w:t>
      </w:r>
      <w:r>
        <w:rPr>
          <w:rFonts w:ascii="宋体" w:hAnsi="宋体" w:hint="eastAsia"/>
        </w:rPr>
        <w:t>．净化空气</w:t>
      </w:r>
    </w:p>
    <w:p w:rsidR="00370BAC" w:rsidRDefault="00370BAC" w:rsidP="00370BAC">
      <w:pPr>
        <w:pStyle w:val="00"/>
        <w:spacing w:line="340" w:lineRule="atLeast"/>
        <w:rPr>
          <w:rFonts w:ascii="宋体" w:hAnsi="宋体"/>
        </w:rPr>
      </w:pPr>
      <w:r>
        <w:rPr>
          <w:rFonts w:ascii="宋体" w:hAnsi="宋体" w:hint="eastAsia"/>
        </w:rPr>
        <w:t>8．若图中地区位于朝鲜半岛北部，则下列叙述较为符合图中特征的是</w:t>
      </w:r>
      <w:r>
        <w:rPr>
          <w:rFonts w:ascii="宋体" w:hAnsi="宋体"/>
        </w:rPr>
        <w:t>(</w:t>
      </w:r>
      <w:r>
        <w:rPr>
          <w:rFonts w:ascii="宋体" w:hAnsi="宋体" w:hint="eastAsia"/>
        </w:rPr>
        <w:t xml:space="preserve">  </w:t>
      </w:r>
      <w:r>
        <w:rPr>
          <w:rFonts w:ascii="宋体" w:hAnsi="宋体"/>
        </w:rPr>
        <w:t>)</w:t>
      </w:r>
    </w:p>
    <w:p w:rsidR="00370BAC" w:rsidRDefault="00370BAC" w:rsidP="00370BAC">
      <w:pPr>
        <w:pStyle w:val="00"/>
        <w:spacing w:line="340" w:lineRule="atLeast"/>
        <w:rPr>
          <w:rFonts w:ascii="宋体" w:hAnsi="宋体"/>
          <w:color w:val="0070C0"/>
        </w:rPr>
      </w:pPr>
      <w:r>
        <w:rPr>
          <w:rFonts w:ascii="宋体" w:hAnsi="宋体"/>
        </w:rPr>
        <w:t>A</w:t>
      </w:r>
      <w:r>
        <w:rPr>
          <w:rFonts w:ascii="宋体" w:hAnsi="宋体" w:hint="eastAsia"/>
        </w:rPr>
        <w:t xml:space="preserve">．图中森林四季常绿                    B．图中河流水量季节变化小 </w:t>
      </w:r>
      <w:r>
        <w:rPr>
          <w:rFonts w:ascii="宋体" w:hAnsi="宋体" w:hint="eastAsia"/>
          <w:color w:val="0070C0"/>
        </w:rPr>
        <w:t xml:space="preserve"> </w:t>
      </w:r>
    </w:p>
    <w:p w:rsidR="00370BAC" w:rsidRDefault="00370BAC" w:rsidP="00370BAC">
      <w:pPr>
        <w:pStyle w:val="00"/>
        <w:spacing w:line="340" w:lineRule="atLeast"/>
        <w:rPr>
          <w:rFonts w:ascii="宋体" w:hAnsi="宋体"/>
        </w:rPr>
      </w:pPr>
      <w:r>
        <w:rPr>
          <w:rFonts w:ascii="宋体" w:hAnsi="宋体" w:hint="eastAsia"/>
        </w:rPr>
        <w:t>C．图中林地，夏季时地面得到太阳光照弱  D．图中河流冬季水量丰富</w:t>
      </w:r>
    </w:p>
    <w:p w:rsidR="00370BAC" w:rsidRDefault="00370BAC" w:rsidP="00370BAC">
      <w:pPr>
        <w:pStyle w:val="0"/>
        <w:ind w:firstLine="420"/>
        <w:rPr>
          <w:rFonts w:ascii="仿宋_GB2312" w:eastAsia="仿宋_GB2312" w:hAnsi="华文楷体"/>
        </w:rPr>
      </w:pPr>
      <w:r>
        <w:rPr>
          <w:rFonts w:ascii="仿宋_GB2312" w:eastAsia="仿宋_GB2312" w:hAnsi="华文楷体"/>
        </w:rPr>
        <w:t>读我国江南丘陵某地地形结构和农业用地结构的饼状图，完成</w:t>
      </w:r>
      <w:r>
        <w:rPr>
          <w:rFonts w:ascii="仿宋_GB2312" w:eastAsia="仿宋_GB2312" w:hAnsi="华文楷体" w:hint="eastAsia"/>
        </w:rPr>
        <w:t>9</w:t>
      </w:r>
      <w:r>
        <w:rPr>
          <w:rFonts w:ascii="仿宋_GB2312" w:eastAsia="仿宋_GB2312" w:hAnsi="华文楷体"/>
        </w:rPr>
        <w:t>～1</w:t>
      </w:r>
      <w:r>
        <w:rPr>
          <w:rFonts w:ascii="仿宋_GB2312" w:eastAsia="仿宋_GB2312" w:hAnsi="华文楷体" w:hint="eastAsia"/>
        </w:rPr>
        <w:t>0</w:t>
      </w:r>
      <w:r>
        <w:rPr>
          <w:rFonts w:ascii="仿宋_GB2312" w:eastAsia="仿宋_GB2312" w:hAnsi="华文楷体"/>
        </w:rPr>
        <w:t xml:space="preserve"> 题。</w:t>
      </w:r>
    </w:p>
    <w:p w:rsidR="00370BAC" w:rsidRDefault="0014068A" w:rsidP="00370BAC">
      <w:pPr>
        <w:pStyle w:val="01"/>
        <w:spacing w:line="360" w:lineRule="auto"/>
        <w:ind w:firstLine="420"/>
        <w:jc w:val="center"/>
        <w:rPr>
          <w:rFonts w:hAnsi="宋体" w:cs="Times New Roman"/>
        </w:rPr>
      </w:pPr>
      <w:r>
        <w:rPr>
          <w:rFonts w:hAnsi="宋体"/>
        </w:rPr>
        <w:fldChar w:fldCharType="begin"/>
      </w:r>
      <w:r>
        <w:rPr>
          <w:rFonts w:hAnsi="宋体"/>
        </w:rPr>
        <w:instrText xml:space="preserve"> </w:instrText>
      </w:r>
      <w:r>
        <w:rPr>
          <w:rFonts w:hAnsi="宋体" w:hint="eastAsia"/>
        </w:rPr>
        <w:instrText>INCLUDEPICTURE  "C:\\Users\\</w:instrText>
      </w:r>
      <w:r>
        <w:rPr>
          <w:rFonts w:hAnsi="宋体" w:hint="eastAsia"/>
        </w:rPr>
        <w:instrText>林颖韬</w:instrText>
      </w:r>
      <w:r>
        <w:rPr>
          <w:rFonts w:hAnsi="宋体" w:hint="eastAsia"/>
        </w:rPr>
        <w:instrText>\\Desktop\\AppData\\Local\\Temp\\ksohtml\\wps909E.tmp.jpg" \* MERGEFORMATINET</w:instrText>
      </w:r>
      <w:r>
        <w:rPr>
          <w:rFonts w:hAnsi="宋体"/>
        </w:rPr>
        <w:instrText xml:space="preserve"> </w:instrText>
      </w:r>
      <w:r>
        <w:rPr>
          <w:rFonts w:hAnsi="宋体"/>
        </w:rPr>
        <w:fldChar w:fldCharType="separate"/>
      </w:r>
      <w:r>
        <w:rPr>
          <w:rFonts w:hAnsi="宋体"/>
        </w:rPr>
        <w:pict>
          <v:shape id="图片 6" o:spid="_x0000_i1027" type="#_x0000_t75" alt="高中试卷网 http://sj.fjjy.org" style="width:252.75pt;height:54.75pt;mso-position-horizontal-relative:page;mso-position-vertical-relative:page">
            <v:imagedata r:id="rId12" r:href="rId13" embosscolor="white"/>
          </v:shape>
        </w:pict>
      </w:r>
      <w:r>
        <w:rPr>
          <w:rFonts w:hAnsi="宋体"/>
        </w:rPr>
        <w:fldChar w:fldCharType="end"/>
      </w:r>
      <w:r w:rsidR="00370BAC">
        <w:rPr>
          <w:rFonts w:hAnsi="宋体" w:cs="Times New Roman" w:hint="eastAsia"/>
        </w:rPr>
        <w:t xml:space="preserve"> </w:t>
      </w:r>
    </w:p>
    <w:p w:rsidR="00370BAC" w:rsidRDefault="00370BAC" w:rsidP="00370BAC">
      <w:pPr>
        <w:pStyle w:val="00"/>
        <w:spacing w:line="340" w:lineRule="atLeast"/>
        <w:rPr>
          <w:rFonts w:ascii="宋体" w:hAnsi="宋体"/>
        </w:rPr>
      </w:pPr>
      <w:r>
        <w:rPr>
          <w:rFonts w:ascii="宋体" w:hAnsi="宋体" w:hint="eastAsia"/>
        </w:rPr>
        <w:t>9．造成该地农业用地结构不合理的主要原因是(  )</w:t>
      </w:r>
    </w:p>
    <w:p w:rsidR="00370BAC" w:rsidRDefault="00370BAC" w:rsidP="00370BAC">
      <w:pPr>
        <w:pStyle w:val="00"/>
        <w:spacing w:line="340" w:lineRule="atLeast"/>
        <w:rPr>
          <w:rFonts w:ascii="宋体" w:hAnsi="宋体"/>
        </w:rPr>
      </w:pPr>
      <w:r>
        <w:rPr>
          <w:rFonts w:ascii="宋体" w:hAnsi="宋体" w:hint="eastAsia"/>
        </w:rPr>
        <w:t xml:space="preserve">A．过度开垦 </w:t>
      </w:r>
      <w:r>
        <w:rPr>
          <w:rFonts w:ascii="宋体" w:hAnsi="宋体" w:hint="eastAsia"/>
        </w:rPr>
        <w:tab/>
        <w:t xml:space="preserve">  B．过度放牧        C．过度围垦 </w:t>
      </w:r>
      <w:r>
        <w:rPr>
          <w:rFonts w:ascii="宋体" w:hAnsi="宋体" w:hint="eastAsia"/>
        </w:rPr>
        <w:tab/>
        <w:t xml:space="preserve">  D．过度养殖</w:t>
      </w:r>
    </w:p>
    <w:p w:rsidR="00370BAC" w:rsidRDefault="00370BAC" w:rsidP="00370BAC">
      <w:pPr>
        <w:pStyle w:val="00"/>
        <w:spacing w:line="340" w:lineRule="atLeast"/>
        <w:rPr>
          <w:rFonts w:ascii="宋体" w:hAnsi="宋体"/>
        </w:rPr>
      </w:pPr>
      <w:r>
        <w:rPr>
          <w:rFonts w:ascii="宋体" w:hAnsi="宋体" w:hint="eastAsia"/>
        </w:rPr>
        <w:t>10．该地实现农业可持续发展的出路在于(  )</w:t>
      </w:r>
    </w:p>
    <w:p w:rsidR="00370BAC" w:rsidRDefault="00370BAC" w:rsidP="00370BAC">
      <w:pPr>
        <w:pStyle w:val="00"/>
        <w:spacing w:line="340" w:lineRule="atLeast"/>
        <w:rPr>
          <w:rFonts w:ascii="宋体" w:hAnsi="宋体"/>
        </w:rPr>
      </w:pPr>
      <w:r>
        <w:rPr>
          <w:rFonts w:ascii="宋体" w:hAnsi="宋体" w:hint="eastAsia"/>
        </w:rPr>
        <w:t>A．缓坡退耕，发展大牧场放牧业     B．调整农业结构，发展立体农业</w:t>
      </w:r>
    </w:p>
    <w:p w:rsidR="00370BAC" w:rsidRDefault="00370BAC" w:rsidP="00370BAC">
      <w:pPr>
        <w:pStyle w:val="00"/>
        <w:spacing w:line="340" w:lineRule="atLeast"/>
        <w:rPr>
          <w:rFonts w:ascii="宋体" w:hAnsi="宋体"/>
        </w:rPr>
      </w:pPr>
      <w:r>
        <w:rPr>
          <w:rFonts w:ascii="宋体" w:hAnsi="宋体" w:hint="eastAsia"/>
        </w:rPr>
        <w:lastRenderedPageBreak/>
        <w:t>C．全面封山育林，改善生态环境     D．修建梯田，扩大水稻种植面积</w:t>
      </w: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读</w:t>
      </w:r>
      <w:r>
        <w:rPr>
          <w:rFonts w:ascii="仿宋_GB2312" w:eastAsia="仿宋_GB2312" w:hAnsi="华文楷体"/>
        </w:rPr>
        <w:t>尼罗河干支流地形剖面示意图</w:t>
      </w:r>
      <w:r>
        <w:rPr>
          <w:rFonts w:ascii="仿宋_GB2312" w:eastAsia="仿宋_GB2312" w:hAnsi="华文楷体" w:hint="eastAsia"/>
        </w:rPr>
        <w:t>，</w:t>
      </w:r>
      <w:r>
        <w:rPr>
          <w:rFonts w:ascii="仿宋_GB2312" w:eastAsia="仿宋_GB2312" w:hAnsi="华文楷体"/>
        </w:rPr>
        <w:t>完成</w:t>
      </w:r>
      <w:r>
        <w:rPr>
          <w:rFonts w:ascii="仿宋_GB2312" w:eastAsia="仿宋_GB2312" w:hAnsi="华文楷体" w:hint="eastAsia"/>
        </w:rPr>
        <w:t>11—12</w:t>
      </w:r>
      <w:r>
        <w:rPr>
          <w:rFonts w:ascii="仿宋_GB2312" w:eastAsia="仿宋_GB2312" w:hAnsi="华文楷体"/>
        </w:rPr>
        <w:t>题。</w:t>
      </w:r>
    </w:p>
    <w:p w:rsidR="00370BAC" w:rsidRDefault="0014068A" w:rsidP="00370BAC">
      <w:pPr>
        <w:pStyle w:val="0"/>
        <w:spacing w:line="360" w:lineRule="auto"/>
        <w:jc w:val="center"/>
        <w:textAlignment w:val="center"/>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INCLUDEPICTURE  "C:\\Users\\</w:instrText>
      </w:r>
      <w:r>
        <w:rPr>
          <w:rFonts w:ascii="宋体" w:hAnsi="宋体" w:hint="eastAsia"/>
        </w:rPr>
        <w:instrText>林颖韬</w:instrText>
      </w:r>
      <w:r>
        <w:rPr>
          <w:rFonts w:ascii="宋体" w:hAnsi="宋体" w:hint="eastAsia"/>
        </w:rPr>
        <w:instrText>\\Desktop\\AppData\\Local\\Temp\\ksohtml\\wps477.tmp.jpg" \* MERGEFORMATINET</w:instrText>
      </w:r>
      <w:r>
        <w:rPr>
          <w:rFonts w:ascii="宋体" w:hAnsi="宋体"/>
        </w:rPr>
        <w:instrText xml:space="preserve"> </w:instrText>
      </w:r>
      <w:r>
        <w:rPr>
          <w:rFonts w:ascii="宋体" w:hAnsi="宋体"/>
        </w:rPr>
        <w:fldChar w:fldCharType="separate"/>
      </w:r>
      <w:r>
        <w:rPr>
          <w:rFonts w:ascii="宋体" w:hAnsi="宋体"/>
        </w:rPr>
        <w:pict>
          <v:shape id="图片 7" o:spid="_x0000_i1028" type="#_x0000_t75" alt="高中试卷网 http://sj.fjjy.org" style="width:261pt;height:89.25pt;mso-position-horizontal-relative:page;mso-position-vertical-relative:page">
            <v:imagedata r:id="rId14" r:href="rId15" embosscolor="white"/>
          </v:shape>
        </w:pict>
      </w:r>
      <w:r>
        <w:rPr>
          <w:rFonts w:ascii="宋体" w:hAnsi="宋体"/>
        </w:rPr>
        <w:fldChar w:fldCharType="end"/>
      </w:r>
      <w:r w:rsidR="00370BAC">
        <w:rPr>
          <w:rFonts w:ascii="宋体" w:hAnsi="宋体"/>
        </w:rPr>
        <w:t xml:space="preserve"> </w:t>
      </w:r>
    </w:p>
    <w:p w:rsidR="00370BAC" w:rsidRDefault="00370BAC" w:rsidP="00370BAC">
      <w:pPr>
        <w:pStyle w:val="00"/>
        <w:spacing w:line="340" w:lineRule="atLeast"/>
        <w:rPr>
          <w:rFonts w:ascii="宋体" w:hAnsi="宋体"/>
        </w:rPr>
      </w:pPr>
      <w:r>
        <w:rPr>
          <w:rFonts w:ascii="宋体" w:hAnsi="宋体" w:hint="eastAsia"/>
        </w:rPr>
        <w:t>11．与白尼罗河流域相比，青尼罗河流域开发水能的优势是</w:t>
      </w:r>
    </w:p>
    <w:p w:rsidR="00370BAC" w:rsidRDefault="00370BAC" w:rsidP="00370BAC">
      <w:pPr>
        <w:pStyle w:val="00"/>
        <w:spacing w:line="340" w:lineRule="atLeast"/>
        <w:rPr>
          <w:rFonts w:ascii="宋体" w:hAnsi="宋体"/>
        </w:rPr>
      </w:pPr>
      <w:r>
        <w:rPr>
          <w:rFonts w:ascii="宋体" w:hAnsi="宋体" w:hint="eastAsia"/>
        </w:rPr>
        <w:t>A．落差大、峡谷多，水能丰富        B．结冰期短，发电季节时间长</w:t>
      </w:r>
    </w:p>
    <w:p w:rsidR="00370BAC" w:rsidRDefault="00370BAC" w:rsidP="00370BAC">
      <w:pPr>
        <w:pStyle w:val="00"/>
        <w:spacing w:line="340" w:lineRule="atLeast"/>
        <w:rPr>
          <w:rFonts w:ascii="宋体" w:hAnsi="宋体"/>
        </w:rPr>
      </w:pPr>
      <w:r>
        <w:rPr>
          <w:rFonts w:ascii="宋体" w:hAnsi="宋体" w:hint="eastAsia"/>
        </w:rPr>
        <w:t>C．落差小，利于河流梯级开发        D．流量稳定，发电量季节变化小</w:t>
      </w:r>
    </w:p>
    <w:p w:rsidR="00370BAC" w:rsidRDefault="00370BAC" w:rsidP="00370BAC">
      <w:pPr>
        <w:pStyle w:val="00"/>
        <w:spacing w:line="340" w:lineRule="atLeast"/>
        <w:rPr>
          <w:rFonts w:ascii="宋体" w:hAnsi="宋体"/>
        </w:rPr>
      </w:pPr>
      <w:r>
        <w:rPr>
          <w:rFonts w:ascii="宋体" w:hAnsi="宋体" w:hint="eastAsia"/>
        </w:rPr>
        <w:t>12．尼罗河中上游修建水库，对其下游地区的影响可信的是</w:t>
      </w:r>
    </w:p>
    <w:p w:rsidR="00370BAC" w:rsidRDefault="00370BAC" w:rsidP="00370BAC">
      <w:pPr>
        <w:pStyle w:val="00"/>
        <w:spacing w:line="340" w:lineRule="atLeast"/>
        <w:rPr>
          <w:rFonts w:ascii="宋体" w:hAnsi="宋体"/>
        </w:rPr>
      </w:pPr>
      <w:r>
        <w:rPr>
          <w:rFonts w:ascii="宋体" w:hAnsi="宋体" w:hint="eastAsia"/>
        </w:rPr>
        <w:t>A．携带泥沙增加，海岸线向海洋推进       B．沿岸土壤肥力增加，土地盐碱化减轻</w:t>
      </w:r>
    </w:p>
    <w:p w:rsidR="00370BAC" w:rsidRDefault="00370BAC" w:rsidP="00370BAC">
      <w:pPr>
        <w:pStyle w:val="00"/>
        <w:spacing w:line="340" w:lineRule="atLeast"/>
        <w:rPr>
          <w:rFonts w:ascii="宋体" w:hAnsi="宋体"/>
        </w:rPr>
      </w:pPr>
      <w:r>
        <w:rPr>
          <w:rFonts w:ascii="宋体" w:hAnsi="宋体" w:hint="eastAsia"/>
        </w:rPr>
        <w:t>C．海浪侵蚀相对加重，海岸线向陆地退缩</w:t>
      </w:r>
      <w:r>
        <w:rPr>
          <w:rFonts w:ascii="宋体" w:hAnsi="宋体" w:hint="eastAsia"/>
        </w:rPr>
        <w:tab/>
        <w:t>D．入海水量增加，三角洲面积变大</w:t>
      </w:r>
    </w:p>
    <w:p w:rsidR="00370BAC" w:rsidRDefault="00370BAC" w:rsidP="00370BAC">
      <w:pPr>
        <w:pStyle w:val="0"/>
        <w:spacing w:line="320" w:lineRule="atLeast"/>
        <w:ind w:firstLine="420"/>
        <w:rPr>
          <w:rFonts w:ascii="宋体" w:hAnsi="宋体"/>
        </w:rPr>
      </w:pP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我国北方和南方地区麦收后，都会留有大面积土地种植玉米。覆盖土壤表面的小麦秸秆在湿热的环境中容易发生霉变，使后期生长作物产生病虫害。我国东北地区每年会产生大量的玉米秸秆，玉米杆粗且硬，不易粉碎，低温不易腐烂。根据材料，完成13-14题。</w:t>
      </w:r>
    </w:p>
    <w:p w:rsidR="00370BAC" w:rsidRDefault="00370BAC" w:rsidP="00370BAC">
      <w:pPr>
        <w:pStyle w:val="0"/>
        <w:spacing w:line="340" w:lineRule="atLeast"/>
        <w:rPr>
          <w:rFonts w:ascii="宋体" w:hAnsi="宋体"/>
        </w:rPr>
      </w:pPr>
      <w:r>
        <w:rPr>
          <w:rFonts w:ascii="宋体" w:hAnsi="宋体"/>
        </w:rPr>
        <w:t>1</w:t>
      </w:r>
      <w:r>
        <w:rPr>
          <w:rFonts w:ascii="宋体" w:hAnsi="宋体" w:hint="eastAsia"/>
        </w:rPr>
        <w:t>3</w:t>
      </w:r>
      <w:r>
        <w:rPr>
          <w:rFonts w:ascii="宋体" w:hAnsi="宋体"/>
        </w:rPr>
        <w:t>．</w:t>
      </w:r>
      <w:r>
        <w:rPr>
          <w:rFonts w:ascii="宋体" w:hAnsi="宋体" w:hint="eastAsia"/>
        </w:rPr>
        <w:t>下面关于我国北方和南方地区小麦秸秆还田方式和作用的描述，正确的是</w:t>
      </w:r>
    </w:p>
    <w:p w:rsidR="00370BAC" w:rsidRDefault="00370BAC" w:rsidP="00370BAC">
      <w:pPr>
        <w:pStyle w:val="0"/>
        <w:spacing w:line="340" w:lineRule="atLeast"/>
        <w:rPr>
          <w:rFonts w:ascii="宋体" w:hAnsi="宋体"/>
        </w:rPr>
      </w:pPr>
      <w:r>
        <w:rPr>
          <w:rFonts w:ascii="宋体" w:hAnsi="宋体"/>
        </w:rPr>
        <w:t xml:space="preserve">A． </w:t>
      </w:r>
      <w:r>
        <w:rPr>
          <w:rFonts w:ascii="宋体" w:hAnsi="宋体" w:hint="eastAsia"/>
        </w:rPr>
        <w:t>北方地区，秸秆覆盖土壤表面，起到保水作用</w:t>
      </w:r>
    </w:p>
    <w:p w:rsidR="00370BAC" w:rsidRDefault="00370BAC" w:rsidP="00370BAC">
      <w:pPr>
        <w:pStyle w:val="0"/>
        <w:spacing w:line="340" w:lineRule="atLeast"/>
        <w:rPr>
          <w:rFonts w:ascii="宋体" w:hAnsi="宋体"/>
        </w:rPr>
      </w:pPr>
      <w:r>
        <w:rPr>
          <w:rFonts w:ascii="宋体" w:hAnsi="宋体"/>
        </w:rPr>
        <w:t xml:space="preserve">B． </w:t>
      </w:r>
      <w:r>
        <w:rPr>
          <w:rFonts w:ascii="宋体" w:hAnsi="宋体" w:hint="eastAsia"/>
        </w:rPr>
        <w:t>北方地区，秸秆翻压土中，起到保热保水作用</w:t>
      </w:r>
    </w:p>
    <w:p w:rsidR="00370BAC" w:rsidRDefault="00370BAC" w:rsidP="00370BAC">
      <w:pPr>
        <w:pStyle w:val="0"/>
        <w:spacing w:line="340" w:lineRule="atLeast"/>
        <w:rPr>
          <w:rFonts w:ascii="宋体" w:hAnsi="宋体"/>
        </w:rPr>
      </w:pPr>
      <w:r>
        <w:rPr>
          <w:rFonts w:ascii="宋体" w:hAnsi="宋体"/>
        </w:rPr>
        <w:t xml:space="preserve">C． </w:t>
      </w:r>
      <w:r>
        <w:rPr>
          <w:rFonts w:ascii="宋体" w:hAnsi="宋体" w:hint="eastAsia"/>
        </w:rPr>
        <w:t>南方地区，秸秆覆盖土壤表面，为玉米生长提供营养</w:t>
      </w:r>
    </w:p>
    <w:p w:rsidR="00370BAC" w:rsidRDefault="00370BAC" w:rsidP="00370BAC">
      <w:pPr>
        <w:pStyle w:val="0"/>
        <w:spacing w:line="340" w:lineRule="atLeast"/>
        <w:rPr>
          <w:rFonts w:ascii="宋体" w:hAnsi="宋体"/>
        </w:rPr>
      </w:pPr>
      <w:r>
        <w:rPr>
          <w:rFonts w:ascii="宋体" w:hAnsi="宋体"/>
        </w:rPr>
        <w:t xml:space="preserve">D． </w:t>
      </w:r>
      <w:r>
        <w:rPr>
          <w:rFonts w:ascii="宋体" w:hAnsi="宋体" w:hint="eastAsia"/>
        </w:rPr>
        <w:t>南方地区，秸秆翻压土中，起到保热保水作用</w:t>
      </w:r>
    </w:p>
    <w:p w:rsidR="00370BAC" w:rsidRDefault="00370BAC" w:rsidP="00370BAC">
      <w:pPr>
        <w:pStyle w:val="0"/>
        <w:spacing w:line="340" w:lineRule="atLeast"/>
        <w:rPr>
          <w:rFonts w:ascii="宋体" w:hAnsi="宋体"/>
        </w:rPr>
      </w:pPr>
      <w:r>
        <w:rPr>
          <w:rFonts w:ascii="宋体" w:hAnsi="宋体"/>
        </w:rPr>
        <w:t>1</w:t>
      </w:r>
      <w:r>
        <w:rPr>
          <w:rFonts w:ascii="宋体" w:hAnsi="宋体" w:hint="eastAsia"/>
        </w:rPr>
        <w:t>4</w:t>
      </w:r>
      <w:r>
        <w:rPr>
          <w:rFonts w:ascii="宋体" w:hAnsi="宋体"/>
        </w:rPr>
        <w:t>．</w:t>
      </w:r>
      <w:r>
        <w:rPr>
          <w:rFonts w:ascii="宋体" w:hAnsi="宋体" w:hint="eastAsia"/>
        </w:rPr>
        <w:t>从可持续发展的角度分析，下列关于东北地区玉米秸秆处理的方式，最合适的是</w:t>
      </w:r>
    </w:p>
    <w:p w:rsidR="00370BAC" w:rsidRDefault="00370BAC" w:rsidP="00370BAC">
      <w:pPr>
        <w:pStyle w:val="0"/>
        <w:spacing w:line="340" w:lineRule="atLeast"/>
        <w:rPr>
          <w:rFonts w:ascii="宋体" w:hAnsi="宋体"/>
        </w:rPr>
      </w:pPr>
      <w:r>
        <w:rPr>
          <w:rFonts w:ascii="宋体" w:hAnsi="宋体"/>
        </w:rPr>
        <w:t xml:space="preserve">A． </w:t>
      </w:r>
      <w:r>
        <w:rPr>
          <w:rFonts w:ascii="宋体" w:hAnsi="宋体" w:hint="eastAsia"/>
        </w:rPr>
        <w:t>燃烧还田恢复土壤肥力</w:t>
      </w:r>
      <w:r>
        <w:rPr>
          <w:rFonts w:ascii="宋体" w:hAnsi="宋体"/>
        </w:rPr>
        <w:t xml:space="preserve">    B． </w:t>
      </w:r>
      <w:r>
        <w:rPr>
          <w:rFonts w:ascii="宋体" w:hAnsi="宋体" w:hint="eastAsia"/>
        </w:rPr>
        <w:t>粉碎还田恢复土壤肥力</w:t>
      </w:r>
    </w:p>
    <w:p w:rsidR="00370BAC" w:rsidRDefault="00370BAC" w:rsidP="00370BAC">
      <w:pPr>
        <w:pStyle w:val="0"/>
        <w:spacing w:line="340" w:lineRule="atLeast"/>
        <w:rPr>
          <w:rFonts w:ascii="宋体" w:hAnsi="宋体"/>
          <w:color w:val="5B9BD5"/>
        </w:rPr>
      </w:pPr>
      <w:r>
        <w:rPr>
          <w:rFonts w:ascii="宋体" w:hAnsi="宋体"/>
        </w:rPr>
        <w:t xml:space="preserve">C． </w:t>
      </w:r>
      <w:r>
        <w:rPr>
          <w:rFonts w:ascii="宋体" w:hAnsi="宋体" w:hint="eastAsia"/>
        </w:rPr>
        <w:t>大量用于发酵沼气</w:t>
      </w:r>
      <w:r>
        <w:rPr>
          <w:rFonts w:ascii="宋体" w:hAnsi="宋体"/>
        </w:rPr>
        <w:t xml:space="preserve"> </w:t>
      </w:r>
      <w:r>
        <w:rPr>
          <w:rFonts w:ascii="宋体" w:hAnsi="宋体" w:hint="eastAsia"/>
        </w:rPr>
        <w:t xml:space="preserve">    </w:t>
      </w:r>
      <w:r>
        <w:rPr>
          <w:rFonts w:ascii="宋体" w:hAnsi="宋体"/>
        </w:rPr>
        <w:t xml:space="preserve">   D． </w:t>
      </w:r>
      <w:r>
        <w:rPr>
          <w:rFonts w:ascii="宋体" w:hAnsi="宋体" w:hint="eastAsia"/>
        </w:rPr>
        <w:t>用于发展畜牧业</w:t>
      </w:r>
    </w:p>
    <w:p w:rsidR="00370BAC" w:rsidRDefault="00370BAC" w:rsidP="00370BAC">
      <w:pPr>
        <w:pStyle w:val="0"/>
        <w:widowControl/>
        <w:spacing w:line="340" w:lineRule="atLeast"/>
        <w:jc w:val="left"/>
        <w:rPr>
          <w:rFonts w:ascii="宋体" w:hAnsi="宋体"/>
          <w:kern w:val="0"/>
        </w:rPr>
      </w:pPr>
      <w:r>
        <w:rPr>
          <w:rFonts w:ascii="宋体" w:hAnsi="宋体" w:hint="eastAsia"/>
          <w:kern w:val="0"/>
        </w:rPr>
        <w:t xml:space="preserve">15. 下列关于产业转移对经济、环境等方面影响的叙述，正确的是  （  ） </w:t>
      </w:r>
    </w:p>
    <w:p w:rsidR="00370BAC" w:rsidRDefault="00370BAC" w:rsidP="00370BAC">
      <w:pPr>
        <w:pStyle w:val="0"/>
        <w:widowControl/>
        <w:spacing w:line="340" w:lineRule="atLeast"/>
        <w:jc w:val="left"/>
        <w:rPr>
          <w:rFonts w:ascii="宋体" w:hAnsi="宋体"/>
          <w:kern w:val="0"/>
        </w:rPr>
      </w:pPr>
      <w:r>
        <w:rPr>
          <w:rFonts w:ascii="宋体" w:hAnsi="宋体" w:hint="eastAsia"/>
        </w:rPr>
        <w:t xml:space="preserve">①劳动密集型产业的转移可导致环境污染大量转移和扩散 </w:t>
      </w:r>
    </w:p>
    <w:p w:rsidR="00370BAC" w:rsidRDefault="00370BAC" w:rsidP="00370BAC">
      <w:pPr>
        <w:pStyle w:val="02"/>
        <w:spacing w:before="0" w:beforeAutospacing="0" w:after="0" w:afterAutospacing="0" w:line="340" w:lineRule="atLeast"/>
        <w:rPr>
          <w:sz w:val="21"/>
          <w:szCs w:val="21"/>
        </w:rPr>
      </w:pPr>
      <w:r>
        <w:rPr>
          <w:rFonts w:hint="eastAsia"/>
          <w:sz w:val="21"/>
          <w:szCs w:val="21"/>
        </w:rPr>
        <w:t xml:space="preserve">②高新技术产业的转移可导致国内失业人口大量增加 </w:t>
      </w:r>
    </w:p>
    <w:p w:rsidR="00370BAC" w:rsidRDefault="00370BAC" w:rsidP="00370BAC">
      <w:pPr>
        <w:pStyle w:val="02"/>
        <w:spacing w:before="0" w:beforeAutospacing="0" w:after="0" w:afterAutospacing="0" w:line="340" w:lineRule="atLeast"/>
        <w:rPr>
          <w:sz w:val="21"/>
          <w:szCs w:val="21"/>
        </w:rPr>
      </w:pPr>
      <w:r>
        <w:rPr>
          <w:rFonts w:hint="eastAsia"/>
          <w:sz w:val="21"/>
          <w:szCs w:val="21"/>
        </w:rPr>
        <w:t xml:space="preserve">③日本重化工业向海外转移，也同时将环境污染向国外扩散 </w:t>
      </w:r>
    </w:p>
    <w:p w:rsidR="00370BAC" w:rsidRDefault="00370BAC" w:rsidP="00370BAC">
      <w:pPr>
        <w:pStyle w:val="02"/>
        <w:spacing w:before="0" w:beforeAutospacing="0" w:after="0" w:afterAutospacing="0" w:line="340" w:lineRule="atLeast"/>
        <w:rPr>
          <w:sz w:val="21"/>
          <w:szCs w:val="21"/>
        </w:rPr>
      </w:pPr>
      <w:r>
        <w:rPr>
          <w:rFonts w:hint="eastAsia"/>
          <w:sz w:val="21"/>
          <w:szCs w:val="21"/>
        </w:rPr>
        <w:t xml:space="preserve">④拥有丰富劳动力资源的发展中国家大量吸收国际产业转移有助于缓解就业压力 </w:t>
      </w:r>
    </w:p>
    <w:p w:rsidR="00370BAC" w:rsidRDefault="00370BAC" w:rsidP="00370BAC">
      <w:pPr>
        <w:pStyle w:val="00"/>
        <w:spacing w:line="340" w:lineRule="atLeast"/>
        <w:rPr>
          <w:rFonts w:ascii="宋体" w:hAnsi="宋体"/>
        </w:rPr>
      </w:pPr>
      <w:r>
        <w:rPr>
          <w:rFonts w:ascii="宋体" w:hAnsi="宋体" w:hint="eastAsia"/>
        </w:rPr>
        <w:t xml:space="preserve">A．①②        B．③④       C．②④       D．①③ </w:t>
      </w: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2017年4月1日，国务院决定设立雄安新区。雄安新区将逐步构建水城共融生态新区、创新驱动发展引领区、区域协调发展示范区。下图为“雄安新区位置示意图”。读图完成16-17各题。</w:t>
      </w:r>
    </w:p>
    <w:p w:rsidR="00370BAC" w:rsidRDefault="00370BAC" w:rsidP="00370BAC">
      <w:pPr>
        <w:pStyle w:val="0"/>
        <w:spacing w:line="360" w:lineRule="auto"/>
        <w:rPr>
          <w:rFonts w:ascii="宋体" w:hAnsi="宋体"/>
        </w:rPr>
      </w:pPr>
      <w:r>
        <w:rPr>
          <w:rFonts w:ascii="宋体" w:hAnsi="宋体" w:hint="eastAsia"/>
        </w:rPr>
        <w:t>16</w:t>
      </w:r>
      <w:r>
        <w:rPr>
          <w:rFonts w:ascii="宋体" w:hAnsi="宋体"/>
        </w:rPr>
        <w:t>．</w:t>
      </w:r>
      <w:r>
        <w:rPr>
          <w:rFonts w:ascii="宋体" w:hAnsi="宋体" w:hint="eastAsia"/>
        </w:rPr>
        <w:t>目前，雄安新区开发的主要优势条件是（  ）</w:t>
      </w:r>
    </w:p>
    <w:p w:rsidR="00370BAC" w:rsidRDefault="0014068A" w:rsidP="00370BAC">
      <w:pPr>
        <w:pStyle w:val="0"/>
        <w:spacing w:line="340" w:lineRule="atLeast"/>
        <w:rPr>
          <w:rFonts w:ascii="宋体" w:hAnsi="宋体"/>
        </w:rPr>
      </w:pPr>
      <w:r>
        <w:lastRenderedPageBreak/>
        <w:pict>
          <v:shape id="图片 8" o:spid="_x0000_s1029" type="#_x0000_t75" alt="高中试卷网 http://sj.fjjy.org" style="position:absolute;left:0;text-align:left;margin-left:207pt;margin-top:7.8pt;width:214.5pt;height:167.25pt;z-index:3">
            <v:imagedata r:id="rId16" o:title="wps827D" embosscolor="white"/>
            <w10:wrap type="square" side="left"/>
          </v:shape>
        </w:pict>
      </w:r>
      <w:r w:rsidR="00370BAC">
        <w:rPr>
          <w:rFonts w:ascii="宋体" w:hAnsi="宋体"/>
        </w:rPr>
        <w:t>A．</w:t>
      </w:r>
      <w:r w:rsidR="00370BAC">
        <w:rPr>
          <w:rFonts w:ascii="宋体" w:hAnsi="宋体" w:hint="eastAsia"/>
        </w:rPr>
        <w:t>发展空间较大</w:t>
      </w:r>
      <w:r w:rsidR="00370BAC">
        <w:rPr>
          <w:rFonts w:ascii="宋体" w:hAnsi="宋体"/>
        </w:rPr>
        <w:t xml:space="preserve">  </w:t>
      </w:r>
      <w:r w:rsidR="00370BAC">
        <w:rPr>
          <w:rFonts w:ascii="宋体" w:hAnsi="宋体" w:hint="eastAsia"/>
        </w:rPr>
        <w:t xml:space="preserve">  </w:t>
      </w:r>
      <w:r w:rsidR="00370BAC">
        <w:rPr>
          <w:rFonts w:ascii="宋体" w:hAnsi="宋体"/>
        </w:rPr>
        <w:t>B．</w:t>
      </w:r>
      <w:r w:rsidR="00370BAC">
        <w:rPr>
          <w:rFonts w:ascii="宋体" w:hAnsi="宋体" w:hint="eastAsia"/>
        </w:rPr>
        <w:t>基础设施完善</w:t>
      </w:r>
    </w:p>
    <w:p w:rsidR="00370BAC" w:rsidRDefault="00370BAC" w:rsidP="00370BAC">
      <w:pPr>
        <w:pStyle w:val="0"/>
        <w:spacing w:line="340" w:lineRule="atLeast"/>
        <w:rPr>
          <w:rFonts w:ascii="宋体" w:hAnsi="宋体"/>
        </w:rPr>
      </w:pPr>
      <w:r>
        <w:rPr>
          <w:rFonts w:ascii="宋体" w:hAnsi="宋体"/>
        </w:rPr>
        <w:t>C．</w:t>
      </w:r>
      <w:r>
        <w:rPr>
          <w:rFonts w:ascii="宋体" w:hAnsi="宋体" w:hint="eastAsia"/>
        </w:rPr>
        <w:t>经济腹地广阔</w:t>
      </w:r>
      <w:r>
        <w:rPr>
          <w:rFonts w:ascii="宋体" w:hAnsi="宋体"/>
        </w:rPr>
        <w:t xml:space="preserve">    D．</w:t>
      </w:r>
      <w:r>
        <w:rPr>
          <w:rFonts w:ascii="宋体" w:hAnsi="宋体" w:hint="eastAsia"/>
        </w:rPr>
        <w:t>教育科技发达</w:t>
      </w:r>
    </w:p>
    <w:p w:rsidR="00370BAC" w:rsidRDefault="00370BAC" w:rsidP="00370BAC">
      <w:pPr>
        <w:pStyle w:val="0"/>
        <w:spacing w:line="340" w:lineRule="atLeast"/>
        <w:rPr>
          <w:rFonts w:ascii="宋体" w:hAnsi="宋体"/>
        </w:rPr>
      </w:pPr>
      <w:r>
        <w:rPr>
          <w:rFonts w:ascii="宋体" w:hAnsi="宋体" w:hint="eastAsia"/>
        </w:rPr>
        <w:t>17</w:t>
      </w:r>
      <w:r>
        <w:rPr>
          <w:rFonts w:ascii="宋体" w:hAnsi="宋体"/>
        </w:rPr>
        <w:t>．</w:t>
      </w:r>
      <w:r>
        <w:rPr>
          <w:rFonts w:ascii="宋体" w:hAnsi="宋体" w:hint="eastAsia"/>
        </w:rPr>
        <w:t>设立雄安新区的重要意义是</w:t>
      </w:r>
    </w:p>
    <w:p w:rsidR="00370BAC" w:rsidRDefault="00370BAC" w:rsidP="00370BAC">
      <w:pPr>
        <w:pStyle w:val="0"/>
        <w:spacing w:line="340" w:lineRule="atLeast"/>
        <w:rPr>
          <w:rFonts w:ascii="宋体" w:hAnsi="宋体"/>
        </w:rPr>
      </w:pPr>
      <w:r>
        <w:rPr>
          <w:rFonts w:ascii="宋体" w:hAnsi="宋体"/>
        </w:rPr>
        <w:t>A．</w:t>
      </w:r>
      <w:r>
        <w:rPr>
          <w:rFonts w:ascii="宋体" w:hAnsi="宋体" w:hint="eastAsia"/>
        </w:rPr>
        <w:t>接纳北京首都政治文化功能</w:t>
      </w:r>
    </w:p>
    <w:p w:rsidR="00370BAC" w:rsidRDefault="00370BAC" w:rsidP="00370BAC">
      <w:pPr>
        <w:pStyle w:val="0"/>
        <w:spacing w:line="340" w:lineRule="atLeast"/>
        <w:rPr>
          <w:rFonts w:ascii="宋体" w:hAnsi="宋体"/>
        </w:rPr>
      </w:pPr>
      <w:r>
        <w:rPr>
          <w:rFonts w:ascii="宋体" w:hAnsi="宋体"/>
        </w:rPr>
        <w:t>B．</w:t>
      </w:r>
      <w:r>
        <w:rPr>
          <w:rFonts w:ascii="宋体" w:hAnsi="宋体" w:hint="eastAsia"/>
        </w:rPr>
        <w:t>承接京津地区重化工业转移</w:t>
      </w:r>
    </w:p>
    <w:p w:rsidR="00370BAC" w:rsidRDefault="00370BAC" w:rsidP="00370BAC">
      <w:pPr>
        <w:pStyle w:val="0"/>
        <w:spacing w:line="340" w:lineRule="atLeast"/>
        <w:rPr>
          <w:rFonts w:ascii="宋体" w:hAnsi="宋体"/>
        </w:rPr>
      </w:pPr>
      <w:r>
        <w:rPr>
          <w:rFonts w:ascii="宋体" w:hAnsi="宋体"/>
        </w:rPr>
        <w:t>C．</w:t>
      </w:r>
      <w:r>
        <w:rPr>
          <w:rFonts w:ascii="宋体" w:hAnsi="宋体" w:hint="eastAsia"/>
        </w:rPr>
        <w:t>解决京津地区水源短缺问题</w:t>
      </w:r>
    </w:p>
    <w:p w:rsidR="00370BAC" w:rsidRDefault="00370BAC" w:rsidP="00370BAC">
      <w:pPr>
        <w:pStyle w:val="0"/>
        <w:spacing w:line="340" w:lineRule="atLeast"/>
        <w:rPr>
          <w:rFonts w:ascii="宋体" w:hAnsi="宋体"/>
        </w:rPr>
      </w:pPr>
      <w:r>
        <w:rPr>
          <w:rFonts w:ascii="宋体" w:hAnsi="宋体"/>
        </w:rPr>
        <w:t>D．</w:t>
      </w:r>
      <w:r>
        <w:rPr>
          <w:rFonts w:ascii="宋体" w:hAnsi="宋体" w:hint="eastAsia"/>
        </w:rPr>
        <w:t>合理分工实现区域协同发展</w:t>
      </w:r>
    </w:p>
    <w:p w:rsidR="00370BAC" w:rsidRDefault="00370BAC" w:rsidP="00370BAC">
      <w:pPr>
        <w:pStyle w:val="00"/>
        <w:rPr>
          <w:rFonts w:ascii="宋体" w:hAnsi="宋体"/>
          <w:b/>
          <w:bCs/>
        </w:rPr>
      </w:pP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下图为京杭运河地形剖面图，读图完成18～19题。</w:t>
      </w:r>
    </w:p>
    <w:p w:rsidR="00370BAC" w:rsidRDefault="00370BAC" w:rsidP="00370BAC">
      <w:pPr>
        <w:pStyle w:val="00"/>
        <w:rPr>
          <w:rFonts w:ascii="宋体" w:hAnsi="宋体"/>
        </w:rPr>
      </w:pPr>
      <w:r>
        <w:rPr>
          <w:rFonts w:ascii="宋体" w:hAnsi="宋体" w:hint="eastAsia"/>
        </w:rPr>
        <w:t>18．图中甲、乙、丙、丁为黄河的是(  )</w:t>
      </w:r>
    </w:p>
    <w:p w:rsidR="00370BAC" w:rsidRDefault="0014068A" w:rsidP="00370BAC">
      <w:pPr>
        <w:pStyle w:val="00"/>
        <w:snapToGrid w:val="0"/>
        <w:spacing w:line="340" w:lineRule="atLeast"/>
        <w:rPr>
          <w:rFonts w:ascii="宋体" w:hAnsi="宋体"/>
        </w:rPr>
      </w:pPr>
      <w:r>
        <w:pict>
          <v:shape id="图片 9" o:spid="_x0000_s1030" type="#_x0000_t75" alt="高中试卷网 http://sj.fjjy.org" style="position:absolute;left:0;text-align:left;margin-left:3in;margin-top:13.6pt;width:198.75pt;height:123.75pt;z-index:-1" wrapcoords="-82 0 -82 21469 21600 21469 21600 0 -82 0">
            <v:imagedata r:id="rId17" o:title="wpsC8F0" embosscolor="white"/>
            <w10:wrap type="tight" side="left"/>
          </v:shape>
        </w:pict>
      </w:r>
      <w:r w:rsidR="00370BAC">
        <w:rPr>
          <w:rFonts w:ascii="宋体" w:hAnsi="宋体" w:hint="eastAsia"/>
        </w:rPr>
        <w:t>A．甲   B．乙   C．丙   D．丁</w:t>
      </w:r>
    </w:p>
    <w:p w:rsidR="00370BAC" w:rsidRDefault="00370BAC" w:rsidP="00370BAC">
      <w:pPr>
        <w:pStyle w:val="00"/>
        <w:snapToGrid w:val="0"/>
        <w:spacing w:line="340" w:lineRule="atLeast"/>
        <w:rPr>
          <w:rFonts w:ascii="宋体" w:hAnsi="宋体"/>
        </w:rPr>
      </w:pPr>
      <w:r>
        <w:rPr>
          <w:rFonts w:ascii="宋体" w:hAnsi="宋体" w:hint="eastAsia"/>
        </w:rPr>
        <w:t>19．我国已利用该河道实施大规模调水工程，该工程(  )</w:t>
      </w:r>
    </w:p>
    <w:p w:rsidR="00370BAC" w:rsidRDefault="00370BAC" w:rsidP="00370BAC">
      <w:pPr>
        <w:pStyle w:val="00"/>
        <w:snapToGrid w:val="0"/>
        <w:spacing w:line="340" w:lineRule="atLeast"/>
        <w:rPr>
          <w:rFonts w:ascii="宋体" w:hAnsi="宋体"/>
        </w:rPr>
      </w:pPr>
      <w:r>
        <w:rPr>
          <w:rFonts w:ascii="宋体" w:hAnsi="宋体" w:hint="eastAsia"/>
        </w:rPr>
        <w:t>A．自南向北沟通了长江、黄河、淮河、海河四大水系</w:t>
      </w:r>
    </w:p>
    <w:p w:rsidR="00370BAC" w:rsidRDefault="00370BAC" w:rsidP="00370BAC">
      <w:pPr>
        <w:pStyle w:val="00"/>
        <w:snapToGrid w:val="0"/>
        <w:spacing w:line="340" w:lineRule="atLeast"/>
        <w:rPr>
          <w:rFonts w:ascii="宋体" w:hAnsi="宋体"/>
        </w:rPr>
      </w:pPr>
      <w:r>
        <w:rPr>
          <w:rFonts w:ascii="宋体" w:hAnsi="宋体" w:hint="eastAsia"/>
        </w:rPr>
        <w:t>B．可调水量较为丰富，但水质较差</w:t>
      </w:r>
    </w:p>
    <w:p w:rsidR="00370BAC" w:rsidRDefault="00370BAC" w:rsidP="00370BAC">
      <w:pPr>
        <w:pStyle w:val="00"/>
        <w:snapToGrid w:val="0"/>
        <w:spacing w:line="340" w:lineRule="atLeast"/>
        <w:rPr>
          <w:rFonts w:ascii="宋体" w:hAnsi="宋体"/>
        </w:rPr>
      </w:pPr>
      <w:r>
        <w:rPr>
          <w:rFonts w:ascii="宋体" w:hAnsi="宋体" w:hint="eastAsia"/>
        </w:rPr>
        <w:t>C．不需动力调水，可以自流完成</w:t>
      </w:r>
    </w:p>
    <w:p w:rsidR="00370BAC" w:rsidRDefault="00370BAC" w:rsidP="00370BAC">
      <w:pPr>
        <w:pStyle w:val="00"/>
        <w:snapToGrid w:val="0"/>
        <w:spacing w:line="340" w:lineRule="atLeast"/>
        <w:rPr>
          <w:rFonts w:ascii="宋体" w:hAnsi="宋体"/>
        </w:rPr>
      </w:pPr>
      <w:r>
        <w:rPr>
          <w:rFonts w:ascii="宋体" w:hAnsi="宋体" w:hint="eastAsia"/>
        </w:rPr>
        <w:t>D．实施过程中地形复杂，工程量很大</w:t>
      </w:r>
    </w:p>
    <w:p w:rsidR="00370BAC" w:rsidRDefault="00370BAC" w:rsidP="00370BAC">
      <w:pPr>
        <w:pStyle w:val="0"/>
        <w:ind w:firstLine="420"/>
        <w:rPr>
          <w:rFonts w:ascii="仿宋_GB2312" w:eastAsia="仿宋_GB2312" w:hAnsi="华文楷体"/>
        </w:rPr>
      </w:pP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“三山夹两盆”是新疆地区的真实写照。读图回答20-21小题。</w:t>
      </w:r>
    </w:p>
    <w:p w:rsidR="00370BAC" w:rsidRDefault="0014068A" w:rsidP="00370BAC">
      <w:pPr>
        <w:pStyle w:val="0"/>
        <w:spacing w:line="360" w:lineRule="auto"/>
        <w:jc w:val="center"/>
        <w:rPr>
          <w:rFonts w:ascii="宋体" w:hAnsi="宋体"/>
        </w:rPr>
      </w:pPr>
      <w:r>
        <w:rPr>
          <w:rFonts w:ascii="宋体" w:hAnsi="宋体"/>
        </w:rPr>
        <w:pict>
          <v:shape id="图片 10" o:spid="_x0000_i1029" type="#_x0000_t75" alt="高中试卷网 http://sj.fjjy.org" style="width:172.5pt;height:115.5pt;mso-position-horizontal-relative:page;mso-position-vertical-relative:page">
            <v:imagedata r:id="rId18" o:title="cqg00003777" embosscolor="white"/>
          </v:shape>
        </w:pict>
      </w:r>
    </w:p>
    <w:p w:rsidR="00370BAC" w:rsidRDefault="00370BAC" w:rsidP="00370BAC">
      <w:pPr>
        <w:pStyle w:val="0"/>
        <w:spacing w:line="340" w:lineRule="atLeast"/>
        <w:rPr>
          <w:rFonts w:ascii="宋体" w:hAnsi="宋体"/>
        </w:rPr>
      </w:pPr>
      <w:r>
        <w:rPr>
          <w:rFonts w:ascii="宋体" w:hAnsi="宋体" w:hint="eastAsia"/>
        </w:rPr>
        <w:t>20</w:t>
      </w:r>
      <w:r>
        <w:rPr>
          <w:rFonts w:ascii="宋体" w:hAnsi="宋体"/>
        </w:rPr>
        <w:t>．</w:t>
      </w:r>
      <w:r>
        <w:rPr>
          <w:rFonts w:ascii="宋体" w:hAnsi="宋体" w:hint="eastAsia"/>
        </w:rPr>
        <w:t>该地区发展农牧业的限制性因素是</w:t>
      </w:r>
    </w:p>
    <w:p w:rsidR="00370BAC" w:rsidRDefault="00370BAC" w:rsidP="00370BAC">
      <w:pPr>
        <w:pStyle w:val="0"/>
        <w:spacing w:line="340" w:lineRule="atLeast"/>
        <w:rPr>
          <w:rFonts w:ascii="宋体" w:hAnsi="宋体"/>
        </w:rPr>
      </w:pPr>
      <w:r>
        <w:rPr>
          <w:rFonts w:ascii="宋体" w:hAnsi="宋体" w:hint="eastAsia"/>
        </w:rPr>
        <w:t>A</w:t>
      </w:r>
      <w:r>
        <w:rPr>
          <w:rFonts w:ascii="宋体" w:hAnsi="宋体"/>
        </w:rPr>
        <w:t xml:space="preserve">． </w:t>
      </w:r>
      <w:r>
        <w:rPr>
          <w:rFonts w:ascii="宋体" w:hAnsi="宋体" w:hint="eastAsia"/>
        </w:rPr>
        <w:t xml:space="preserve">水源、土地资源不足    </w:t>
      </w:r>
      <w:r>
        <w:rPr>
          <w:rFonts w:ascii="宋体" w:hAnsi="宋体" w:hint="eastAsia"/>
          <w:color w:val="5B9BD5"/>
        </w:rPr>
        <w:t xml:space="preserve">   </w:t>
      </w:r>
      <w:r>
        <w:rPr>
          <w:rFonts w:ascii="宋体" w:hAnsi="宋体" w:hint="eastAsia"/>
        </w:rPr>
        <w:t>B</w:t>
      </w:r>
      <w:r>
        <w:rPr>
          <w:rFonts w:ascii="宋体" w:hAnsi="宋体"/>
        </w:rPr>
        <w:t xml:space="preserve">． </w:t>
      </w:r>
      <w:r>
        <w:rPr>
          <w:rFonts w:ascii="宋体" w:hAnsi="宋体" w:hint="eastAsia"/>
        </w:rPr>
        <w:t>光照、热量资源不足</w:t>
      </w:r>
      <w:r>
        <w:rPr>
          <w:rFonts w:ascii="宋体" w:hAnsi="宋体"/>
        </w:rPr>
        <w:t xml:space="preserve">    </w:t>
      </w:r>
    </w:p>
    <w:p w:rsidR="00370BAC" w:rsidRDefault="00370BAC" w:rsidP="00370BAC">
      <w:pPr>
        <w:pStyle w:val="0"/>
        <w:spacing w:line="340" w:lineRule="atLeast"/>
        <w:rPr>
          <w:rFonts w:ascii="宋体" w:hAnsi="宋体"/>
          <w:color w:val="5B9BD5"/>
        </w:rPr>
      </w:pPr>
      <w:r>
        <w:rPr>
          <w:rFonts w:ascii="宋体" w:hAnsi="宋体" w:hint="eastAsia"/>
        </w:rPr>
        <w:t>C</w:t>
      </w:r>
      <w:r>
        <w:rPr>
          <w:rFonts w:ascii="宋体" w:hAnsi="宋体"/>
        </w:rPr>
        <w:t xml:space="preserve">． </w:t>
      </w:r>
      <w:r>
        <w:rPr>
          <w:rFonts w:ascii="宋体" w:hAnsi="宋体" w:hint="eastAsia"/>
        </w:rPr>
        <w:t>光照、水源资源不足</w:t>
      </w:r>
      <w:r>
        <w:rPr>
          <w:rFonts w:ascii="宋体" w:hAnsi="宋体"/>
        </w:rPr>
        <w:t xml:space="preserve"> </w:t>
      </w:r>
      <w:r>
        <w:rPr>
          <w:rFonts w:ascii="宋体" w:hAnsi="宋体" w:hint="eastAsia"/>
        </w:rPr>
        <w:t xml:space="preserve">     </w:t>
      </w:r>
      <w:r>
        <w:rPr>
          <w:rFonts w:ascii="宋体" w:hAnsi="宋体"/>
        </w:rPr>
        <w:t xml:space="preserve"> D． </w:t>
      </w:r>
      <w:r>
        <w:rPr>
          <w:rFonts w:ascii="宋体" w:hAnsi="宋体" w:hint="eastAsia"/>
        </w:rPr>
        <w:t>地质灾害频繁</w:t>
      </w:r>
    </w:p>
    <w:p w:rsidR="00370BAC" w:rsidRDefault="00370BAC" w:rsidP="00370BAC">
      <w:pPr>
        <w:pStyle w:val="0"/>
        <w:spacing w:line="340" w:lineRule="atLeast"/>
        <w:rPr>
          <w:rFonts w:ascii="宋体" w:hAnsi="宋体"/>
        </w:rPr>
      </w:pPr>
      <w:r>
        <w:rPr>
          <w:rFonts w:ascii="宋体" w:hAnsi="宋体"/>
        </w:rPr>
        <w:t>2</w:t>
      </w:r>
      <w:r>
        <w:rPr>
          <w:rFonts w:ascii="宋体" w:hAnsi="宋体" w:hint="eastAsia"/>
        </w:rPr>
        <w:t>1</w:t>
      </w:r>
      <w:r>
        <w:rPr>
          <w:rFonts w:ascii="宋体" w:hAnsi="宋体"/>
        </w:rPr>
        <w:t>．</w:t>
      </w:r>
      <w:r>
        <w:rPr>
          <w:rFonts w:ascii="宋体" w:hAnsi="宋体" w:hint="eastAsia"/>
        </w:rPr>
        <w:t>该地区已经实施的国家资源跨区域调配重点工程是</w:t>
      </w:r>
    </w:p>
    <w:p w:rsidR="00370BAC" w:rsidRDefault="00370BAC" w:rsidP="00370BAC">
      <w:pPr>
        <w:pStyle w:val="0"/>
        <w:spacing w:line="340" w:lineRule="atLeast"/>
        <w:rPr>
          <w:rFonts w:ascii="宋体" w:hAnsi="宋体"/>
        </w:rPr>
      </w:pPr>
      <w:r>
        <w:rPr>
          <w:rFonts w:ascii="宋体" w:hAnsi="宋体"/>
        </w:rPr>
        <w:t xml:space="preserve">A． </w:t>
      </w:r>
      <w:r>
        <w:rPr>
          <w:rFonts w:ascii="宋体" w:hAnsi="宋体" w:hint="eastAsia"/>
        </w:rPr>
        <w:t>西煤东运</w:t>
      </w:r>
      <w:r>
        <w:rPr>
          <w:rFonts w:ascii="宋体" w:hAnsi="宋体"/>
        </w:rPr>
        <w:t xml:space="preserve">    B． </w:t>
      </w:r>
      <w:r>
        <w:rPr>
          <w:rFonts w:ascii="宋体" w:hAnsi="宋体" w:hint="eastAsia"/>
        </w:rPr>
        <w:t>西电东送</w:t>
      </w:r>
      <w:r>
        <w:rPr>
          <w:rFonts w:ascii="宋体" w:hAnsi="宋体"/>
        </w:rPr>
        <w:t xml:space="preserve">  </w:t>
      </w:r>
      <w:r>
        <w:rPr>
          <w:rFonts w:ascii="宋体" w:hAnsi="宋体"/>
          <w:color w:val="5B9BD5"/>
        </w:rPr>
        <w:t xml:space="preserve"> </w:t>
      </w:r>
      <w:r>
        <w:rPr>
          <w:rFonts w:ascii="宋体" w:hAnsi="宋体"/>
        </w:rPr>
        <w:t xml:space="preserve"> C． </w:t>
      </w:r>
      <w:r>
        <w:rPr>
          <w:rFonts w:ascii="宋体" w:hAnsi="宋体" w:hint="eastAsia"/>
        </w:rPr>
        <w:t>西气东输</w:t>
      </w:r>
      <w:r>
        <w:rPr>
          <w:rFonts w:ascii="宋体" w:hAnsi="宋体"/>
        </w:rPr>
        <w:t xml:space="preserve">    D． </w:t>
      </w:r>
      <w:r>
        <w:rPr>
          <w:rFonts w:ascii="宋体" w:hAnsi="宋体" w:hint="eastAsia"/>
        </w:rPr>
        <w:t>西水东调</w:t>
      </w:r>
    </w:p>
    <w:p w:rsidR="00370BAC" w:rsidRDefault="00370BAC" w:rsidP="00370BAC">
      <w:pPr>
        <w:pStyle w:val="00"/>
        <w:autoSpaceDE w:val="0"/>
        <w:spacing w:line="340" w:lineRule="atLeast"/>
        <w:rPr>
          <w:rFonts w:ascii="宋体" w:hAnsi="宋体"/>
        </w:rPr>
      </w:pPr>
    </w:p>
    <w:p w:rsidR="00370BAC" w:rsidRDefault="00370BAC" w:rsidP="00370BAC">
      <w:pPr>
        <w:pStyle w:val="00"/>
        <w:autoSpaceDE w:val="0"/>
        <w:spacing w:line="340" w:lineRule="atLeast"/>
        <w:rPr>
          <w:rFonts w:ascii="宋体" w:hAnsi="宋体"/>
        </w:rPr>
      </w:pP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下图表示当今世界汽车产业转移的一种趋势。读图回答22～23题。</w:t>
      </w:r>
    </w:p>
    <w:p w:rsidR="00370BAC" w:rsidRDefault="0014068A" w:rsidP="00370BAC">
      <w:pPr>
        <w:pStyle w:val="00"/>
        <w:jc w:val="center"/>
        <w:rPr>
          <w:rFonts w:ascii="宋体" w:hAnsi="宋体"/>
        </w:rPr>
      </w:pPr>
      <w:r>
        <w:rPr>
          <w:rFonts w:ascii="宋体" w:hAnsi="宋体"/>
        </w:rPr>
        <w:lastRenderedPageBreak/>
        <w:fldChar w:fldCharType="begin"/>
      </w:r>
      <w:r>
        <w:rPr>
          <w:rFonts w:ascii="宋体" w:hAnsi="宋体"/>
        </w:rPr>
        <w:instrText xml:space="preserve"> </w:instrText>
      </w:r>
      <w:r>
        <w:rPr>
          <w:rFonts w:ascii="宋体" w:hAnsi="宋体" w:hint="eastAsia"/>
        </w:rPr>
        <w:instrText>INCLUDEPICTURE  "C:\\Users\\</w:instrText>
      </w:r>
      <w:r>
        <w:rPr>
          <w:rFonts w:ascii="宋体" w:hAnsi="宋体" w:hint="eastAsia"/>
        </w:rPr>
        <w:instrText>林颖韬</w:instrText>
      </w:r>
      <w:r>
        <w:rPr>
          <w:rFonts w:ascii="宋体" w:hAnsi="宋体" w:hint="eastAsia"/>
        </w:rPr>
        <w:instrText>\\Desktop\\AppData\\Local\\Temp\\ksohtml\\wpsC6C0.tmp.jpg" \* MERGEFORMATINET</w:instrText>
      </w:r>
      <w:r>
        <w:rPr>
          <w:rFonts w:ascii="宋体" w:hAnsi="宋体"/>
        </w:rPr>
        <w:instrText xml:space="preserve"> </w:instrText>
      </w:r>
      <w:r>
        <w:rPr>
          <w:rFonts w:ascii="宋体" w:hAnsi="宋体"/>
        </w:rPr>
        <w:fldChar w:fldCharType="separate"/>
      </w:r>
      <w:r>
        <w:rPr>
          <w:rFonts w:ascii="宋体" w:hAnsi="宋体"/>
        </w:rPr>
        <w:pict>
          <v:shape id="图片 11" o:spid="_x0000_i1030" type="#_x0000_t75" alt="高中试卷网 http://sj.fjjy.org" style="width:270pt;height:97.5pt;mso-position-horizontal-relative:page;mso-position-vertical-relative:page">
            <v:imagedata r:id="rId19" r:href="rId20" embosscolor="white"/>
          </v:shape>
        </w:pict>
      </w:r>
      <w:r>
        <w:rPr>
          <w:rFonts w:ascii="宋体" w:hAnsi="宋体"/>
        </w:rPr>
        <w:fldChar w:fldCharType="end"/>
      </w:r>
    </w:p>
    <w:p w:rsidR="00370BAC" w:rsidRDefault="00370BAC" w:rsidP="00370BAC">
      <w:pPr>
        <w:pStyle w:val="00"/>
        <w:spacing w:line="340" w:lineRule="atLeast"/>
        <w:rPr>
          <w:rFonts w:ascii="宋体" w:hAnsi="宋体"/>
        </w:rPr>
      </w:pPr>
      <w:r>
        <w:rPr>
          <w:rFonts w:ascii="宋体" w:hAnsi="宋体" w:hint="eastAsia"/>
        </w:rPr>
        <w:t>22．甲、乙、丙三地汽车产业向丁地转移的主要原因是(  )</w:t>
      </w:r>
    </w:p>
    <w:p w:rsidR="00370BAC" w:rsidRDefault="00370BAC" w:rsidP="00370BAC">
      <w:pPr>
        <w:pStyle w:val="00"/>
        <w:spacing w:line="340" w:lineRule="atLeast"/>
        <w:rPr>
          <w:rFonts w:ascii="宋体" w:hAnsi="宋体"/>
        </w:rPr>
      </w:pPr>
      <w:r>
        <w:rPr>
          <w:rFonts w:ascii="宋体" w:hAnsi="宋体" w:hint="eastAsia"/>
        </w:rPr>
        <w:t xml:space="preserve">A．先进的技术    B．广阔的市场  </w:t>
      </w:r>
      <w:r>
        <w:rPr>
          <w:rFonts w:ascii="宋体" w:hAnsi="宋体" w:hint="eastAsia"/>
        </w:rPr>
        <w:tab/>
        <w:t>C．丰富的资源    D．廉价的劳动力</w:t>
      </w:r>
    </w:p>
    <w:p w:rsidR="00370BAC" w:rsidRDefault="00370BAC" w:rsidP="00370BAC">
      <w:pPr>
        <w:pStyle w:val="00"/>
        <w:spacing w:line="340" w:lineRule="atLeast"/>
        <w:rPr>
          <w:rFonts w:ascii="宋体" w:hAnsi="宋体"/>
        </w:rPr>
      </w:pPr>
      <w:r>
        <w:rPr>
          <w:rFonts w:ascii="宋体" w:hAnsi="宋体" w:hint="eastAsia"/>
        </w:rPr>
        <w:t>23．汽车产业转移到丁地对区域发展的影响是有利于(  )</w:t>
      </w:r>
    </w:p>
    <w:p w:rsidR="00370BAC" w:rsidRDefault="00370BAC" w:rsidP="00370BAC">
      <w:pPr>
        <w:pStyle w:val="00"/>
        <w:spacing w:line="340" w:lineRule="atLeast"/>
        <w:rPr>
          <w:rFonts w:ascii="宋体" w:hAnsi="宋体"/>
        </w:rPr>
      </w:pPr>
      <w:r>
        <w:rPr>
          <w:rFonts w:ascii="宋体" w:hAnsi="宋体" w:hint="eastAsia"/>
        </w:rPr>
        <w:t>A．提高甲地自主创新能力，促进产业升级</w:t>
      </w:r>
    </w:p>
    <w:p w:rsidR="00370BAC" w:rsidRDefault="00370BAC" w:rsidP="00370BAC">
      <w:pPr>
        <w:pStyle w:val="00"/>
        <w:spacing w:line="340" w:lineRule="atLeast"/>
        <w:rPr>
          <w:rFonts w:ascii="宋体" w:hAnsi="宋体"/>
        </w:rPr>
      </w:pPr>
      <w:r>
        <w:rPr>
          <w:rFonts w:ascii="宋体" w:hAnsi="宋体" w:hint="eastAsia"/>
        </w:rPr>
        <w:t>B．优化乙地产业结构，缓解其就业压力</w:t>
      </w:r>
    </w:p>
    <w:p w:rsidR="00370BAC" w:rsidRDefault="00370BAC" w:rsidP="00370BAC">
      <w:pPr>
        <w:pStyle w:val="00"/>
        <w:spacing w:line="340" w:lineRule="atLeast"/>
        <w:rPr>
          <w:rFonts w:ascii="宋体" w:hAnsi="宋体"/>
        </w:rPr>
      </w:pPr>
      <w:r>
        <w:rPr>
          <w:rFonts w:ascii="宋体" w:hAnsi="宋体" w:hint="eastAsia"/>
        </w:rPr>
        <w:t>C．促进丙地产业和人口集聚，加快工业化和城镇化进程</w:t>
      </w:r>
    </w:p>
    <w:p w:rsidR="00370BAC" w:rsidRDefault="00370BAC" w:rsidP="00370BAC">
      <w:pPr>
        <w:pStyle w:val="00"/>
        <w:spacing w:line="340" w:lineRule="atLeast"/>
        <w:rPr>
          <w:rFonts w:ascii="宋体" w:hAnsi="宋体"/>
        </w:rPr>
      </w:pPr>
      <w:r>
        <w:rPr>
          <w:rFonts w:ascii="宋体" w:hAnsi="宋体" w:hint="eastAsia"/>
        </w:rPr>
        <w:t>D．加强丁地环境保护，促进可持续发展</w:t>
      </w:r>
    </w:p>
    <w:p w:rsidR="00370BAC" w:rsidRDefault="00370BAC" w:rsidP="00370BAC">
      <w:pPr>
        <w:pStyle w:val="0"/>
        <w:ind w:firstLine="420"/>
        <w:rPr>
          <w:rFonts w:ascii="仿宋_GB2312" w:eastAsia="仿宋_GB2312" w:hAnsi="华文楷体"/>
        </w:rPr>
      </w:pPr>
      <w:r>
        <w:rPr>
          <w:rFonts w:ascii="仿宋_GB2312" w:eastAsia="仿宋_GB2312" w:hAnsi="华文楷体" w:hint="eastAsia"/>
        </w:rPr>
        <w:t>在毛乌素沙漠南缘与黄土高原北缘过渡地带建设发展起来的神东煤炭集团，如今已成为“绿色煤都”。据此完成24-25题。</w:t>
      </w:r>
    </w:p>
    <w:p w:rsidR="00370BAC" w:rsidRDefault="00370BAC" w:rsidP="00370BAC">
      <w:pPr>
        <w:pStyle w:val="0"/>
        <w:spacing w:line="340" w:lineRule="atLeast"/>
        <w:rPr>
          <w:rFonts w:ascii="宋体" w:hAnsi="宋体"/>
        </w:rPr>
      </w:pPr>
      <w:r>
        <w:rPr>
          <w:rFonts w:ascii="宋体" w:hAnsi="宋体" w:hint="eastAsia"/>
        </w:rPr>
        <w:t>24</w:t>
      </w:r>
      <w:r>
        <w:rPr>
          <w:rFonts w:ascii="宋体" w:hAnsi="宋体"/>
        </w:rPr>
        <w:t>．</w:t>
      </w:r>
      <w:r>
        <w:rPr>
          <w:rFonts w:ascii="宋体" w:hAnsi="宋体" w:hint="eastAsia"/>
        </w:rPr>
        <w:t>神东矿区地处晋陕蒙与毛乌素沙地过渡地带，在开发过程中容易引发的生态问题为(  )</w:t>
      </w:r>
    </w:p>
    <w:p w:rsidR="00370BAC" w:rsidRDefault="00370BAC" w:rsidP="00370BAC">
      <w:pPr>
        <w:pStyle w:val="0"/>
        <w:spacing w:line="340" w:lineRule="atLeast"/>
        <w:rPr>
          <w:rFonts w:ascii="宋体" w:hAnsi="宋体"/>
        </w:rPr>
      </w:pPr>
      <w:r>
        <w:rPr>
          <w:rFonts w:ascii="宋体" w:hAnsi="宋体" w:hint="eastAsia"/>
        </w:rPr>
        <w:t>A</w:t>
      </w:r>
      <w:r>
        <w:rPr>
          <w:rFonts w:ascii="宋体" w:hAnsi="宋体"/>
        </w:rPr>
        <w:t xml:space="preserve">． </w:t>
      </w:r>
      <w:r>
        <w:rPr>
          <w:rFonts w:ascii="宋体" w:hAnsi="宋体" w:hint="eastAsia"/>
        </w:rPr>
        <w:t>土地盐碱化</w:t>
      </w:r>
      <w:r>
        <w:rPr>
          <w:rFonts w:ascii="宋体" w:hAnsi="宋体"/>
        </w:rPr>
        <w:t xml:space="preserve">   </w:t>
      </w:r>
      <w:r>
        <w:rPr>
          <w:rFonts w:ascii="宋体" w:hAnsi="宋体" w:hint="eastAsia"/>
        </w:rPr>
        <w:t>B</w:t>
      </w:r>
      <w:r>
        <w:rPr>
          <w:rFonts w:ascii="宋体" w:hAnsi="宋体"/>
        </w:rPr>
        <w:t xml:space="preserve">． </w:t>
      </w:r>
      <w:r>
        <w:rPr>
          <w:rFonts w:ascii="宋体" w:hAnsi="宋体" w:hint="eastAsia"/>
        </w:rPr>
        <w:t xml:space="preserve">地面塌陷 </w:t>
      </w:r>
      <w:r>
        <w:rPr>
          <w:rFonts w:ascii="宋体" w:hAnsi="宋体"/>
        </w:rPr>
        <w:t xml:space="preserve">  </w:t>
      </w:r>
      <w:r>
        <w:rPr>
          <w:rFonts w:ascii="宋体" w:hAnsi="宋体" w:hint="eastAsia"/>
        </w:rPr>
        <w:t>C</w:t>
      </w:r>
      <w:r>
        <w:rPr>
          <w:rFonts w:ascii="宋体" w:hAnsi="宋体"/>
        </w:rPr>
        <w:t xml:space="preserve">． </w:t>
      </w:r>
      <w:r>
        <w:rPr>
          <w:rFonts w:ascii="宋体" w:hAnsi="宋体" w:hint="eastAsia"/>
        </w:rPr>
        <w:t>土地沙漠化</w:t>
      </w:r>
      <w:r>
        <w:rPr>
          <w:rFonts w:ascii="宋体" w:hAnsi="宋体"/>
        </w:rPr>
        <w:t xml:space="preserve">   D． </w:t>
      </w:r>
      <w:r>
        <w:rPr>
          <w:rFonts w:ascii="宋体" w:hAnsi="宋体" w:hint="eastAsia"/>
        </w:rPr>
        <w:t>湿地萎缩</w:t>
      </w:r>
    </w:p>
    <w:p w:rsidR="00370BAC" w:rsidRDefault="00370BAC" w:rsidP="00370BAC">
      <w:pPr>
        <w:pStyle w:val="0"/>
        <w:spacing w:line="340" w:lineRule="atLeast"/>
        <w:rPr>
          <w:rFonts w:ascii="宋体" w:hAnsi="宋体"/>
        </w:rPr>
      </w:pPr>
      <w:r>
        <w:rPr>
          <w:rFonts w:ascii="宋体" w:hAnsi="宋体" w:hint="eastAsia"/>
        </w:rPr>
        <w:t>25</w:t>
      </w:r>
      <w:r>
        <w:rPr>
          <w:rFonts w:ascii="宋体" w:hAnsi="宋体"/>
        </w:rPr>
        <w:t>．</w:t>
      </w:r>
      <w:r>
        <w:rPr>
          <w:rFonts w:ascii="宋体" w:hAnsi="宋体" w:hint="eastAsia"/>
        </w:rPr>
        <w:t>在绿色煤炭基地建设过程中，中国神华神东煤炭分公司创造性地提出“采前、采中、采后”的治理理念，有关治理理念叙述正确的有(  )</w:t>
      </w:r>
    </w:p>
    <w:p w:rsidR="00370BAC" w:rsidRDefault="00370BAC" w:rsidP="00370BAC">
      <w:pPr>
        <w:pStyle w:val="0"/>
        <w:spacing w:line="340" w:lineRule="atLeast"/>
        <w:rPr>
          <w:rFonts w:ascii="宋体" w:hAnsi="宋体"/>
        </w:rPr>
      </w:pPr>
      <w:r>
        <w:rPr>
          <w:rFonts w:ascii="宋体" w:hAnsi="宋体" w:hint="eastAsia"/>
        </w:rPr>
        <w:t>①采前大面积治理，增强区域生态保护功能 ②采中创新开采技术，加大对生态环境的影响 ③采后构建持续稳定的区域生态系统，开发和建立可持续利用的生态资源</w:t>
      </w:r>
    </w:p>
    <w:p w:rsidR="00370BAC" w:rsidRDefault="00370BAC" w:rsidP="00370BAC">
      <w:pPr>
        <w:pStyle w:val="0"/>
        <w:spacing w:line="340" w:lineRule="atLeast"/>
        <w:rPr>
          <w:rFonts w:ascii="宋体" w:hAnsi="宋体"/>
        </w:rPr>
      </w:pPr>
      <w:r>
        <w:rPr>
          <w:rFonts w:ascii="宋体" w:hAnsi="宋体"/>
        </w:rPr>
        <w:t xml:space="preserve">A． </w:t>
      </w:r>
      <w:r>
        <w:rPr>
          <w:rFonts w:ascii="宋体" w:hAnsi="宋体" w:hint="eastAsia"/>
        </w:rPr>
        <w:t>①②</w:t>
      </w:r>
      <w:r>
        <w:rPr>
          <w:rFonts w:ascii="宋体" w:hAnsi="宋体"/>
        </w:rPr>
        <w:t xml:space="preserve">    B． </w:t>
      </w:r>
      <w:r>
        <w:rPr>
          <w:rFonts w:ascii="宋体" w:hAnsi="宋体" w:hint="eastAsia"/>
        </w:rPr>
        <w:t>①③</w:t>
      </w:r>
      <w:r>
        <w:rPr>
          <w:rFonts w:ascii="宋体" w:hAnsi="宋体"/>
        </w:rPr>
        <w:t xml:space="preserve">    C． </w:t>
      </w:r>
      <w:r>
        <w:rPr>
          <w:rFonts w:ascii="宋体" w:hAnsi="宋体" w:hint="eastAsia"/>
        </w:rPr>
        <w:t>②③</w:t>
      </w:r>
      <w:r>
        <w:rPr>
          <w:rFonts w:ascii="宋体" w:hAnsi="宋体"/>
        </w:rPr>
        <w:t xml:space="preserve">    D． </w:t>
      </w:r>
      <w:r>
        <w:rPr>
          <w:rFonts w:ascii="宋体" w:hAnsi="宋体" w:hint="eastAsia"/>
        </w:rPr>
        <w:t>①②③</w:t>
      </w:r>
    </w:p>
    <w:p w:rsidR="00370BAC" w:rsidRDefault="00370BAC" w:rsidP="00370BAC">
      <w:pPr>
        <w:pStyle w:val="0"/>
        <w:spacing w:line="340" w:lineRule="atLeast"/>
        <w:rPr>
          <w:rFonts w:ascii="宋体" w:hAnsi="宋体"/>
          <w:b/>
          <w:bCs/>
          <w:sz w:val="24"/>
          <w:szCs w:val="24"/>
        </w:rPr>
      </w:pPr>
    </w:p>
    <w:p w:rsidR="00370BAC" w:rsidRDefault="00370BAC" w:rsidP="00370BAC">
      <w:pPr>
        <w:pStyle w:val="0"/>
        <w:spacing w:line="340" w:lineRule="atLeast"/>
        <w:rPr>
          <w:rFonts w:ascii="宋体" w:hAnsi="宋体"/>
          <w:b/>
          <w:bCs/>
          <w:sz w:val="24"/>
          <w:szCs w:val="24"/>
        </w:rPr>
      </w:pPr>
      <w:r>
        <w:rPr>
          <w:rFonts w:ascii="宋体" w:hAnsi="宋体" w:hint="eastAsia"/>
          <w:b/>
          <w:bCs/>
          <w:sz w:val="24"/>
          <w:szCs w:val="24"/>
        </w:rPr>
        <w:t>二、综合题（共三题，50分）</w:t>
      </w:r>
    </w:p>
    <w:p w:rsidR="00370BAC" w:rsidRDefault="00370BAC" w:rsidP="00370BAC">
      <w:pPr>
        <w:pStyle w:val="0"/>
        <w:spacing w:line="340" w:lineRule="atLeast"/>
        <w:rPr>
          <w:rFonts w:ascii="宋体" w:hAnsi="宋体" w:cs="宋体"/>
        </w:rPr>
      </w:pPr>
      <w:r>
        <w:rPr>
          <w:rFonts w:ascii="宋体" w:hAnsi="宋体" w:cs="宋体" w:hint="eastAsia"/>
        </w:rPr>
        <w:t>26.阅读图文材料，回答下列问题。（14分）</w:t>
      </w:r>
    </w:p>
    <w:p w:rsidR="00370BAC" w:rsidRDefault="00370BAC" w:rsidP="00370BAC">
      <w:pPr>
        <w:pStyle w:val="0"/>
        <w:spacing w:line="340" w:lineRule="atLeast"/>
        <w:ind w:firstLine="420"/>
        <w:rPr>
          <w:rFonts w:ascii="宋体" w:hAnsi="宋体" w:cs="宋体"/>
        </w:rPr>
      </w:pPr>
      <w:r>
        <w:rPr>
          <w:rFonts w:ascii="宋体" w:hAnsi="宋体" w:cs="宋体" w:hint="eastAsia"/>
        </w:rPr>
        <w:t>黑土是大量枯枝落叶或草本植物难以腐化、分解，历经长时间演化形成的肥沃土壤。下图示意某优质黑土区。20世纪30年代以来，该区域农作物种植面积不断扩大，黑土侵蚀严重。60年代起，该区域采取了滴灌等一系列措施，黑土侵蚀明显减少。</w:t>
      </w:r>
    </w:p>
    <w:p w:rsidR="00370BAC" w:rsidRDefault="0014068A" w:rsidP="00370BAC">
      <w:pPr>
        <w:pStyle w:val="0"/>
        <w:spacing w:line="360" w:lineRule="auto"/>
      </w:pPr>
      <w:r>
        <w:lastRenderedPageBreak/>
        <w:pict>
          <v:shape id="图片 16" o:spid="_x0000_i1031" type="#_x0000_t75" alt="高中试卷网 http://sj.fjjy.org" style="width:339pt;height:200.25pt;mso-position-horizontal-relative:page;mso-position-vertical-relative:page">
            <v:fill o:detectmouseclick="t"/>
            <v:imagedata r:id="rId21" o:title="" gain="86231f"/>
            <o:lock v:ext="edit" aspectratio="f"/>
          </v:shape>
        </w:pict>
      </w:r>
    </w:p>
    <w:p w:rsidR="00370BAC" w:rsidRDefault="00370BAC" w:rsidP="00370BAC">
      <w:pPr>
        <w:pStyle w:val="0"/>
        <w:numPr>
          <w:ilvl w:val="0"/>
          <w:numId w:val="2"/>
        </w:numPr>
        <w:spacing w:line="360" w:lineRule="auto"/>
        <w:rPr>
          <w:rFonts w:ascii="宋体" w:hAnsi="宋体" w:cs="宋体"/>
        </w:rPr>
      </w:pPr>
      <w:r>
        <w:rPr>
          <w:rFonts w:ascii="宋体" w:hAnsi="宋体" w:cs="宋体"/>
        </w:rPr>
        <w:t>说明该地区气候条件对黑土形成的影响。</w:t>
      </w:r>
      <w:r>
        <w:rPr>
          <w:rFonts w:ascii="宋体" w:hAnsi="宋体" w:cs="宋体" w:hint="eastAsia"/>
        </w:rPr>
        <w:t>（4分）</w:t>
      </w:r>
    </w:p>
    <w:p w:rsidR="00370BAC" w:rsidRDefault="00370BAC" w:rsidP="00370BAC">
      <w:pPr>
        <w:pStyle w:val="0"/>
        <w:spacing w:line="360" w:lineRule="auto"/>
        <w:rPr>
          <w:rFonts w:ascii="宋体" w:hAnsi="宋体" w:cs="宋体"/>
        </w:rPr>
      </w:pPr>
    </w:p>
    <w:p w:rsidR="00370BAC" w:rsidRDefault="00370BAC" w:rsidP="00370BAC">
      <w:pPr>
        <w:pStyle w:val="0"/>
        <w:spacing w:line="360" w:lineRule="auto"/>
      </w:pPr>
      <w:r>
        <w:rPr>
          <w:rFonts w:ascii="宋体" w:hAnsi="宋体" w:cs="宋体"/>
        </w:rPr>
        <w:t>（2）分析20世纪30年代以来该地区黑土侵蚀严重的原因。</w:t>
      </w:r>
      <w:r>
        <w:rPr>
          <w:rFonts w:ascii="宋体" w:hAnsi="宋体" w:cs="宋体" w:hint="eastAsia"/>
        </w:rPr>
        <w:t>（4分）</w:t>
      </w:r>
    </w:p>
    <w:p w:rsidR="00370BAC" w:rsidRDefault="00370BAC" w:rsidP="00370BAC">
      <w:pPr>
        <w:pStyle w:val="0"/>
        <w:spacing w:line="360" w:lineRule="auto"/>
        <w:rPr>
          <w:rFonts w:ascii="宋体" w:hAnsi="宋体" w:cs="宋体"/>
        </w:rPr>
      </w:pPr>
    </w:p>
    <w:p w:rsidR="00370BAC" w:rsidRDefault="00370BAC" w:rsidP="00370BAC">
      <w:pPr>
        <w:pStyle w:val="0"/>
        <w:spacing w:line="360" w:lineRule="auto"/>
      </w:pPr>
      <w:r>
        <w:rPr>
          <w:rFonts w:ascii="宋体" w:hAnsi="宋体" w:cs="宋体"/>
        </w:rPr>
        <w:t>（3）说明滴灌对减轻该地区黑土侵蚀的作用。</w:t>
      </w:r>
      <w:r>
        <w:rPr>
          <w:rFonts w:ascii="宋体" w:hAnsi="宋体" w:cs="宋体" w:hint="eastAsia"/>
        </w:rPr>
        <w:t>（3分）</w:t>
      </w:r>
    </w:p>
    <w:p w:rsidR="00370BAC" w:rsidRDefault="00370BAC" w:rsidP="00370BAC">
      <w:pPr>
        <w:pStyle w:val="0"/>
        <w:spacing w:line="360" w:lineRule="auto"/>
        <w:rPr>
          <w:rFonts w:ascii="宋体" w:hAnsi="宋体" w:cs="宋体"/>
        </w:rPr>
      </w:pPr>
    </w:p>
    <w:p w:rsidR="00370BAC" w:rsidRDefault="00370BAC" w:rsidP="00370BAC">
      <w:pPr>
        <w:pStyle w:val="0"/>
        <w:spacing w:line="360" w:lineRule="auto"/>
      </w:pPr>
      <w:r>
        <w:rPr>
          <w:rFonts w:ascii="宋体" w:hAnsi="宋体" w:cs="宋体"/>
        </w:rPr>
        <w:t>（4）简述该地区土壤侵蚀减轻所产生的生态效益。</w:t>
      </w:r>
      <w:r>
        <w:rPr>
          <w:rFonts w:ascii="宋体" w:hAnsi="宋体" w:cs="宋体" w:hint="eastAsia"/>
        </w:rPr>
        <w:t>（3分）</w:t>
      </w:r>
    </w:p>
    <w:p w:rsidR="00370BAC" w:rsidRDefault="00370BAC" w:rsidP="00370BAC">
      <w:pPr>
        <w:pStyle w:val="0"/>
        <w:spacing w:line="360" w:lineRule="auto"/>
        <w:rPr>
          <w:rFonts w:ascii="宋体" w:hAnsi="宋体"/>
        </w:rPr>
      </w:pPr>
    </w:p>
    <w:p w:rsidR="00370BAC" w:rsidRDefault="00370BAC" w:rsidP="00370BAC">
      <w:pPr>
        <w:pStyle w:val="0"/>
        <w:rPr>
          <w:rFonts w:ascii="宋体" w:hAnsi="宋体"/>
        </w:rPr>
      </w:pPr>
      <w:r>
        <w:rPr>
          <w:rFonts w:ascii="宋体" w:hAnsi="宋体" w:hint="eastAsia"/>
        </w:rPr>
        <w:t>27.阅读图文材料，完成下列问题（18分）。</w:t>
      </w:r>
    </w:p>
    <w:p w:rsidR="00370BAC" w:rsidRDefault="0014068A" w:rsidP="00370BAC">
      <w:pPr>
        <w:pStyle w:val="00"/>
        <w:spacing w:line="340" w:lineRule="atLeast"/>
        <w:rPr>
          <w:rFonts w:ascii="宋体" w:hAnsi="宋体"/>
          <w:b/>
          <w:bCs/>
          <w:sz w:val="24"/>
          <w:szCs w:val="24"/>
        </w:rPr>
      </w:pPr>
      <w:r>
        <w:pict>
          <v:shape id="图片 13" o:spid="_x0000_s1028" type="#_x0000_t75" alt="高中试卷网 http://sj.fjjy.org" style="position:absolute;left:0;text-align:left;margin-left:9pt;margin-top:.2pt;width:359.25pt;height:206.25pt;z-index:2">
            <v:fill o:detectmouseclick="t"/>
            <v:imagedata r:id="rId22" o:title="" gain="86231f"/>
            <w10:wrap type="square"/>
          </v:shape>
        </w:pict>
      </w: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0"/>
        <w:spacing w:line="340" w:lineRule="atLeast"/>
        <w:rPr>
          <w:rFonts w:ascii="宋体" w:hAnsi="宋体"/>
          <w:b/>
          <w:bCs/>
          <w:sz w:val="24"/>
          <w:szCs w:val="24"/>
        </w:rPr>
      </w:pPr>
    </w:p>
    <w:p w:rsidR="00370BAC" w:rsidRDefault="00370BAC" w:rsidP="00370BAC">
      <w:pPr>
        <w:pStyle w:val="0"/>
        <w:ind w:firstLine="420"/>
        <w:rPr>
          <w:rFonts w:ascii="仿宋_GB2312" w:eastAsia="仿宋_GB2312" w:hAnsi="华文楷体"/>
        </w:rPr>
      </w:pPr>
    </w:p>
    <w:p w:rsidR="00370BAC" w:rsidRDefault="00370BAC" w:rsidP="00370BAC">
      <w:pPr>
        <w:pStyle w:val="0"/>
        <w:ind w:firstLine="422"/>
        <w:rPr>
          <w:rFonts w:ascii="仿宋_GB2312" w:eastAsia="仿宋_GB2312" w:hAnsi="华文楷体"/>
        </w:rPr>
      </w:pPr>
      <w:r>
        <w:rPr>
          <w:rFonts w:ascii="仿宋_GB2312" w:eastAsia="仿宋_GB2312" w:hAnsi="华文楷体" w:hint="eastAsia"/>
          <w:b/>
        </w:rPr>
        <w:t>材料一</w:t>
      </w:r>
      <w:r>
        <w:rPr>
          <w:rFonts w:ascii="仿宋_GB2312" w:eastAsia="仿宋_GB2312" w:hAnsi="华文楷体" w:hint="eastAsia"/>
        </w:rPr>
        <w:t xml:space="preserve"> 黄河发源于青海省巴颜喀拉山，河口镇和孟津将黄河分为上、中、下游。上游河段穿行在峡谷之中，两岸山势陡峻，水流湍急，落差集中，峡谷与盆地相间，河水含沙量小，这一段有支</w:t>
      </w:r>
      <w:r>
        <w:rPr>
          <w:rFonts w:ascii="仿宋_GB2312" w:eastAsia="仿宋_GB2312" w:hAnsi="华文楷体" w:hint="eastAsia"/>
        </w:rPr>
        <w:lastRenderedPageBreak/>
        <w:t>流洮河和湟水等汇入，水量逐渐增加到黄河总水量的70%。</w:t>
      </w:r>
    </w:p>
    <w:p w:rsidR="00370BAC" w:rsidRDefault="00370BAC" w:rsidP="00370BAC">
      <w:pPr>
        <w:pStyle w:val="0"/>
        <w:ind w:firstLine="422"/>
        <w:rPr>
          <w:rFonts w:ascii="仿宋_GB2312" w:eastAsia="仿宋_GB2312" w:hAnsi="华文楷体"/>
        </w:rPr>
      </w:pPr>
      <w:r>
        <w:rPr>
          <w:rFonts w:ascii="仿宋_GB2312" w:eastAsia="仿宋_GB2312" w:hAnsi="华文楷体" w:hint="eastAsia"/>
          <w:b/>
        </w:rPr>
        <w:t xml:space="preserve">材料二 </w:t>
      </w:r>
      <w:r>
        <w:rPr>
          <w:rFonts w:ascii="仿宋_GB2312" w:eastAsia="仿宋_GB2312" w:hAnsi="华文楷体" w:hint="eastAsia"/>
        </w:rPr>
        <w:t>黄河中游流经水土流失严重的黄土高原，自河口镇站至三门峡站含沙量陡增。三门峡水利枢纽是我国治理黄河的第一个大型工程，它的修建对黄河下游的治理发挥重要的作用。</w:t>
      </w:r>
    </w:p>
    <w:p w:rsidR="00370BAC" w:rsidRDefault="00370BAC" w:rsidP="00370BAC">
      <w:pPr>
        <w:pStyle w:val="0"/>
        <w:autoSpaceDE w:val="0"/>
        <w:spacing w:line="340" w:lineRule="atLeast"/>
        <w:rPr>
          <w:rFonts w:ascii="宋体" w:hAnsi="宋体"/>
        </w:rPr>
      </w:pPr>
      <w:r>
        <w:rPr>
          <w:rFonts w:ascii="宋体" w:hAnsi="宋体" w:hint="eastAsia"/>
        </w:rPr>
        <w:t>（</w:t>
      </w:r>
      <w:r>
        <w:rPr>
          <w:rFonts w:hint="eastAsia"/>
        </w:rPr>
        <w:t>1</w:t>
      </w:r>
      <w:r>
        <w:rPr>
          <w:rFonts w:ascii="宋体" w:hAnsi="宋体" w:hint="eastAsia"/>
        </w:rPr>
        <w:t>）根据材料一，推测黄河上游开发建设的核心，并请说出你的理由。（</w:t>
      </w:r>
      <w:r>
        <w:rPr>
          <w:rFonts w:hint="eastAsia"/>
        </w:rPr>
        <w:t>4</w:t>
      </w:r>
      <w:r>
        <w:rPr>
          <w:rFonts w:ascii="宋体" w:hAnsi="宋体" w:hint="eastAsia"/>
        </w:rPr>
        <w:t>分）</w:t>
      </w: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rPr>
          <w:rFonts w:ascii="宋体" w:hAnsi="宋体"/>
        </w:rPr>
      </w:pPr>
      <w:r>
        <w:rPr>
          <w:rFonts w:ascii="宋体" w:hAnsi="宋体" w:hint="eastAsia"/>
        </w:rPr>
        <w:t>（2）黄河中游含沙量大，分析其产生的自然原因。（2分）</w:t>
      </w:r>
    </w:p>
    <w:p w:rsidR="00370BAC" w:rsidRDefault="00370BAC" w:rsidP="00370BAC">
      <w:pPr>
        <w:pStyle w:val="0"/>
        <w:autoSpaceDE w:val="0"/>
        <w:spacing w:line="340" w:lineRule="atLeast"/>
      </w:pPr>
    </w:p>
    <w:p w:rsidR="00370BAC" w:rsidRDefault="00370BAC" w:rsidP="00370BAC">
      <w:pPr>
        <w:pStyle w:val="0"/>
        <w:autoSpaceDE w:val="0"/>
        <w:spacing w:line="340" w:lineRule="atLeast"/>
      </w:pPr>
    </w:p>
    <w:p w:rsidR="00370BAC" w:rsidRDefault="00370BAC" w:rsidP="00370BAC">
      <w:pPr>
        <w:pStyle w:val="0"/>
        <w:autoSpaceDE w:val="0"/>
        <w:spacing w:line="340" w:lineRule="atLeast"/>
        <w:rPr>
          <w:rFonts w:ascii="宋体" w:hAnsi="宋体"/>
        </w:rPr>
      </w:pPr>
      <w:r>
        <w:rPr>
          <w:rFonts w:ascii="宋体" w:hAnsi="宋体" w:hint="eastAsia"/>
        </w:rPr>
        <w:t>（</w:t>
      </w:r>
      <w:r>
        <w:rPr>
          <w:rFonts w:hint="eastAsia"/>
        </w:rPr>
        <w:t>3</w:t>
      </w:r>
      <w:r>
        <w:rPr>
          <w:rFonts w:ascii="宋体" w:hAnsi="宋体" w:hint="eastAsia"/>
        </w:rPr>
        <w:t>）简述自河口镇站至三门峡站黄河含沙量陡增，对下游地区产生的不利影响。并说明三门峡水利枢纽的修建对下游的重要作用。（</w:t>
      </w:r>
      <w:r>
        <w:rPr>
          <w:rFonts w:hint="eastAsia"/>
        </w:rPr>
        <w:t>6</w:t>
      </w:r>
      <w:r>
        <w:rPr>
          <w:rFonts w:ascii="宋体" w:hAnsi="宋体" w:hint="eastAsia"/>
        </w:rPr>
        <w:t>分）</w:t>
      </w:r>
    </w:p>
    <w:p w:rsidR="00370BAC" w:rsidRDefault="00370BAC" w:rsidP="00370BAC">
      <w:pPr>
        <w:pStyle w:val="0"/>
        <w:autoSpaceDE w:val="0"/>
        <w:spacing w:line="340" w:lineRule="atLeast"/>
      </w:pPr>
    </w:p>
    <w:p w:rsidR="00370BAC" w:rsidRDefault="00370BAC" w:rsidP="00370BAC">
      <w:pPr>
        <w:pStyle w:val="0"/>
        <w:autoSpaceDE w:val="0"/>
        <w:spacing w:line="340" w:lineRule="atLeast"/>
      </w:pPr>
    </w:p>
    <w:p w:rsidR="00370BAC" w:rsidRDefault="00370BAC" w:rsidP="00370BAC">
      <w:pPr>
        <w:pStyle w:val="0"/>
        <w:autoSpaceDE w:val="0"/>
        <w:spacing w:line="340" w:lineRule="atLeast"/>
      </w:pPr>
      <w:r>
        <w:rPr>
          <w:rFonts w:ascii="宋体" w:hAnsi="宋体" w:hint="eastAsia"/>
        </w:rPr>
        <w:t>（</w:t>
      </w:r>
      <w:r>
        <w:rPr>
          <w:rFonts w:hint="eastAsia"/>
        </w:rPr>
        <w:t>4</w:t>
      </w:r>
      <w:r>
        <w:rPr>
          <w:rFonts w:ascii="宋体" w:hAnsi="宋体" w:hint="eastAsia"/>
        </w:rPr>
        <w:t>）图中阴影所示的陕西、山西等省区煤炭资源丰富，从区域可持续发展的角度，为该地区提出合理化的建议。（</w:t>
      </w:r>
      <w:r>
        <w:rPr>
          <w:rFonts w:hint="eastAsia"/>
        </w:rPr>
        <w:t>6</w:t>
      </w:r>
      <w:r>
        <w:rPr>
          <w:rFonts w:ascii="宋体" w:hAnsi="宋体" w:hint="eastAsia"/>
        </w:rPr>
        <w:t>分）</w:t>
      </w:r>
    </w:p>
    <w:p w:rsidR="00370BAC" w:rsidRDefault="00370BAC" w:rsidP="00370BAC">
      <w:pPr>
        <w:pStyle w:val="0"/>
      </w:pPr>
    </w:p>
    <w:p w:rsidR="00370BAC" w:rsidRDefault="00370BAC" w:rsidP="00370BAC">
      <w:pPr>
        <w:pStyle w:val="0"/>
      </w:pPr>
    </w:p>
    <w:p w:rsidR="00370BAC" w:rsidRDefault="00370BAC" w:rsidP="00370BAC">
      <w:pPr>
        <w:pStyle w:val="0"/>
      </w:pPr>
    </w:p>
    <w:p w:rsidR="00370BAC" w:rsidRDefault="00370BAC" w:rsidP="00370BAC">
      <w:pPr>
        <w:pStyle w:val="0"/>
        <w:spacing w:line="340" w:lineRule="atLeast"/>
        <w:rPr>
          <w:rFonts w:ascii="宋体" w:hAnsi="宋体" w:cs="华文新魏"/>
        </w:rPr>
      </w:pPr>
      <w:r>
        <w:rPr>
          <w:rFonts w:ascii="宋体" w:hAnsi="宋体" w:hint="eastAsia"/>
        </w:rPr>
        <w:t>28.2008年初，我国西气东输二期工程(干线西起新疆的霍尔果斯南至广州)正式开工，并已于2012年建成。下图为“西气东输二期示意图”。（18分）</w:t>
      </w:r>
    </w:p>
    <w:p w:rsidR="00370BAC" w:rsidRDefault="00370BAC" w:rsidP="00370BAC">
      <w:pPr>
        <w:pStyle w:val="0"/>
      </w:pPr>
      <w:r>
        <w:rPr>
          <w:rFonts w:hint="eastAsia"/>
        </w:rPr>
        <w:t xml:space="preserve">    </w:t>
      </w:r>
      <w:r w:rsidR="0014068A">
        <w:fldChar w:fldCharType="begin"/>
      </w:r>
      <w:r w:rsidR="0014068A">
        <w:instrText xml:space="preserve"> </w:instrText>
      </w:r>
      <w:r w:rsidR="0014068A">
        <w:rPr>
          <w:rFonts w:hint="eastAsia"/>
        </w:rPr>
        <w:instrText>INCLUDEPICTURE  "C:\\Users\\</w:instrText>
      </w:r>
      <w:r w:rsidR="0014068A">
        <w:rPr>
          <w:rFonts w:hint="eastAsia"/>
        </w:rPr>
        <w:instrText>林颖韬</w:instrText>
      </w:r>
      <w:r w:rsidR="0014068A">
        <w:rPr>
          <w:rFonts w:hint="eastAsia"/>
        </w:rPr>
        <w:instrText>\\Desktop\\AppData\\Local\\Temp\\ksohtml\\wps955B.tmp.jpg" \* MERGEFORMATINET</w:instrText>
      </w:r>
      <w:r w:rsidR="0014068A">
        <w:instrText xml:space="preserve"> </w:instrText>
      </w:r>
      <w:r w:rsidR="0014068A">
        <w:fldChar w:fldCharType="separate"/>
      </w:r>
      <w:r w:rsidR="0014068A">
        <w:pict>
          <v:shape id="图片 14" o:spid="_x0000_i1032" type="#_x0000_t75" alt="高中试卷网 http://sj.fjjy.org" style="width:324pt;height:185.25pt;mso-position-horizontal-relative:page;mso-position-vertical-relative:page">
            <v:imagedata r:id="rId23" r:href="rId24" embosscolor="white"/>
          </v:shape>
        </w:pict>
      </w:r>
      <w:r w:rsidR="0014068A">
        <w:fldChar w:fldCharType="end"/>
      </w:r>
      <w:r>
        <w:rPr>
          <w:rFonts w:hint="eastAsia"/>
        </w:rPr>
        <w:t xml:space="preserve"> </w:t>
      </w:r>
    </w:p>
    <w:p w:rsidR="00370BAC" w:rsidRDefault="00370BAC" w:rsidP="00370BAC">
      <w:pPr>
        <w:pStyle w:val="0"/>
        <w:rPr>
          <w:rFonts w:ascii="仿宋_GB2312" w:eastAsia="仿宋_GB2312" w:hAnsi="华文仿宋"/>
        </w:rPr>
      </w:pPr>
      <w:r>
        <w:rPr>
          <w:rFonts w:ascii="楷体" w:eastAsia="楷体" w:hAnsi="楷体" w:hint="eastAsia"/>
          <w:b/>
        </w:rPr>
        <w:t xml:space="preserve">材料一 </w:t>
      </w:r>
      <w:r>
        <w:rPr>
          <w:rFonts w:ascii="仿宋_GB2312" w:eastAsia="仿宋_GB2312" w:hAnsi="华文仿宋" w:hint="eastAsia"/>
        </w:rPr>
        <w:t>随着珠三角地区工业实力的不断增强，产业结构也不断发生变化。</w:t>
      </w:r>
    </w:p>
    <w:p w:rsidR="00370BAC" w:rsidRDefault="0014068A" w:rsidP="00370BAC">
      <w:pPr>
        <w:pStyle w:val="0"/>
        <w:ind w:firstLine="840"/>
        <w:rPr>
          <w:rFonts w:ascii="华文新魏" w:eastAsia="华文新魏"/>
        </w:rPr>
      </w:pPr>
      <w:r>
        <w:lastRenderedPageBreak/>
        <w:pict>
          <v:shape id="图片 15" o:spid="_x0000_i1033" type="#_x0000_t75" alt="高中试卷网 http://sj.fjjy.org" style="width:297pt;height:141.75pt;mso-position-horizontal-relative:page;mso-position-vertical-relative:page">
            <v:imagedata r:id="rId25" o:title="捕获" embosscolor="white"/>
          </v:shape>
        </w:pict>
      </w:r>
    </w:p>
    <w:p w:rsidR="00370BAC" w:rsidRDefault="00370BAC" w:rsidP="00370BAC">
      <w:pPr>
        <w:pStyle w:val="0"/>
        <w:rPr>
          <w:rFonts w:ascii="楷体" w:eastAsia="楷体" w:hAnsi="楷体"/>
        </w:rPr>
      </w:pPr>
      <w:r>
        <w:rPr>
          <w:rFonts w:ascii="楷体" w:eastAsia="楷体" w:hAnsi="楷体" w:hint="eastAsia"/>
          <w:b/>
        </w:rPr>
        <w:t xml:space="preserve">材料二 </w:t>
      </w:r>
      <w:r>
        <w:rPr>
          <w:rFonts w:ascii="仿宋_GB2312" w:eastAsia="仿宋_GB2312" w:hAnsi="楷体" w:hint="eastAsia"/>
        </w:rPr>
        <w:t>近几年珠江三角洲在工业化和城市化过程中，相继出现了一系列问题，如产业结构层次偏低、大量占用耕地、城镇和工业过度集中、环境污染严重，空心村等问题。</w:t>
      </w:r>
    </w:p>
    <w:p w:rsidR="00370BAC" w:rsidRDefault="00370BAC" w:rsidP="00370BAC">
      <w:pPr>
        <w:pStyle w:val="0"/>
        <w:autoSpaceDE w:val="0"/>
        <w:spacing w:line="340" w:lineRule="atLeast"/>
        <w:rPr>
          <w:rFonts w:ascii="宋体" w:hAnsi="宋体"/>
        </w:rPr>
      </w:pPr>
      <w:r>
        <w:rPr>
          <w:rFonts w:ascii="宋体" w:hAnsi="宋体" w:hint="eastAsia"/>
        </w:rPr>
        <w:t>（1）从生产与消费角度，简述建设西气东输二期工程的主要原因。（4分）</w:t>
      </w: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r>
        <w:rPr>
          <w:rFonts w:ascii="宋体" w:hAnsi="宋体" w:hint="eastAsia"/>
        </w:rPr>
        <w:t>（2）小华、小夏同学开展以“西气东输二期工程延伸至珠江三角洲的利弊研究”的课题研究，他们形成了两种不同看法：①小华认为：利大于弊；②小夏认为：弊大于利。你赞成哪位同学的看法，并说明理由。（6分）</w:t>
      </w: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r>
        <w:rPr>
          <w:rFonts w:ascii="宋体" w:hAnsi="宋体" w:hint="eastAsia"/>
        </w:rPr>
        <w:t>（3）简述1980-2002年珠三角地区产业结构的变化特点。（2分）</w:t>
      </w: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r>
        <w:rPr>
          <w:rFonts w:ascii="宋体" w:hAnsi="宋体" w:hint="eastAsia"/>
        </w:rPr>
        <w:t>（4）针对珠江三角洲在工业化和城市化过程中产生的问题，你认为应采取哪些有效的解决途径？（6分）</w:t>
      </w: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C01A82" w:rsidRDefault="00C01A82" w:rsidP="00370BAC">
      <w:pPr>
        <w:pStyle w:val="0"/>
        <w:autoSpaceDE w:val="0"/>
        <w:spacing w:line="340" w:lineRule="atLeast"/>
        <w:rPr>
          <w:rFonts w:ascii="宋体" w:hAnsi="宋体"/>
        </w:rPr>
      </w:pPr>
    </w:p>
    <w:p w:rsidR="00C01A82" w:rsidRDefault="00C01A82" w:rsidP="00370BAC">
      <w:pPr>
        <w:pStyle w:val="0"/>
        <w:autoSpaceDE w:val="0"/>
        <w:spacing w:line="340" w:lineRule="atLeast"/>
        <w:rPr>
          <w:rFonts w:ascii="宋体" w:hAnsi="宋体" w:hint="eastAsia"/>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autoSpaceDE w:val="0"/>
        <w:spacing w:line="340" w:lineRule="atLeast"/>
        <w:rPr>
          <w:rFonts w:ascii="宋体" w:hAnsi="宋体"/>
        </w:rPr>
      </w:pPr>
    </w:p>
    <w:p w:rsidR="00370BAC" w:rsidRDefault="00370BAC" w:rsidP="00370BAC">
      <w:pPr>
        <w:pStyle w:val="0"/>
        <w:spacing w:line="360" w:lineRule="auto"/>
        <w:jc w:val="center"/>
        <w:textAlignment w:val="center"/>
        <w:rPr>
          <w:rFonts w:ascii="宋体" w:hAnsi="宋体"/>
          <w:b/>
          <w:bCs/>
          <w:sz w:val="24"/>
          <w:szCs w:val="24"/>
        </w:rPr>
      </w:pPr>
      <w:r>
        <w:rPr>
          <w:rFonts w:ascii="宋体" w:hAnsi="宋体" w:hint="eastAsia"/>
          <w:b/>
          <w:bCs/>
          <w:sz w:val="24"/>
          <w:szCs w:val="24"/>
        </w:rPr>
        <w:lastRenderedPageBreak/>
        <w:t>“华安一中、长泰一中、南靖一中、平和一中、龙海二中”五校联考</w:t>
      </w:r>
    </w:p>
    <w:p w:rsidR="00370BAC" w:rsidRDefault="00370BAC" w:rsidP="00370BAC">
      <w:pPr>
        <w:pStyle w:val="0"/>
        <w:numPr>
          <w:ilvl w:val="0"/>
          <w:numId w:val="3"/>
        </w:numPr>
        <w:spacing w:line="360" w:lineRule="auto"/>
        <w:jc w:val="center"/>
        <w:textAlignment w:val="center"/>
        <w:rPr>
          <w:rFonts w:ascii="宋体" w:hAnsi="宋体"/>
          <w:b/>
          <w:bCs/>
          <w:sz w:val="30"/>
          <w:szCs w:val="30"/>
        </w:rPr>
      </w:pPr>
      <w:r>
        <w:rPr>
          <w:rFonts w:ascii="Times New Roman" w:hAnsi="Times New Roman" w:hint="eastAsia"/>
          <w:b/>
          <w:bCs/>
          <w:sz w:val="30"/>
          <w:szCs w:val="30"/>
        </w:rPr>
        <w:t>-2019</w:t>
      </w:r>
      <w:r>
        <w:rPr>
          <w:rFonts w:ascii="宋体" w:hAnsi="宋体" w:hint="eastAsia"/>
          <w:b/>
          <w:bCs/>
          <w:sz w:val="30"/>
          <w:szCs w:val="30"/>
        </w:rPr>
        <w:t>学年第一学期第二次月考</w:t>
      </w:r>
    </w:p>
    <w:p w:rsidR="00370BAC" w:rsidRDefault="00370BAC" w:rsidP="00370BAC">
      <w:pPr>
        <w:pStyle w:val="0"/>
        <w:spacing w:line="360" w:lineRule="auto"/>
        <w:ind w:firstLine="2711"/>
        <w:textAlignment w:val="center"/>
        <w:rPr>
          <w:rFonts w:ascii="宋体" w:hAnsi="宋体"/>
          <w:b/>
          <w:bCs/>
          <w:sz w:val="30"/>
          <w:szCs w:val="30"/>
        </w:rPr>
      </w:pPr>
      <w:r>
        <w:rPr>
          <w:rFonts w:ascii="宋体" w:hAnsi="宋体" w:hint="eastAsia"/>
          <w:b/>
          <w:bCs/>
          <w:sz w:val="30"/>
          <w:szCs w:val="30"/>
        </w:rPr>
        <w:t>高二地理参考答案</w:t>
      </w:r>
    </w:p>
    <w:p w:rsidR="00370BAC" w:rsidRDefault="00370BAC" w:rsidP="00370BAC">
      <w:pPr>
        <w:pStyle w:val="0"/>
        <w:spacing w:line="360" w:lineRule="auto"/>
        <w:jc w:val="center"/>
        <w:textAlignment w:val="center"/>
        <w:rPr>
          <w:rFonts w:ascii="Times New Roman" w:hAnsi="Times New Roman"/>
          <w:b/>
          <w:bCs/>
          <w:sz w:val="24"/>
          <w:szCs w:val="24"/>
        </w:rPr>
      </w:pPr>
      <w:r>
        <w:rPr>
          <w:rFonts w:ascii="宋体" w:hAnsi="宋体" w:hint="eastAsia"/>
          <w:b/>
          <w:bCs/>
          <w:sz w:val="24"/>
          <w:szCs w:val="24"/>
        </w:rPr>
        <w:t>一、选择题（</w:t>
      </w:r>
      <w:r>
        <w:rPr>
          <w:rFonts w:ascii="宋体" w:hAnsi="宋体" w:hint="eastAsia"/>
          <w:b/>
          <w:bCs/>
        </w:rPr>
        <w:t>共</w:t>
      </w:r>
      <w:r>
        <w:rPr>
          <w:rFonts w:ascii="Times New Roman" w:hAnsi="Times New Roman" w:hint="eastAsia"/>
          <w:b/>
          <w:bCs/>
        </w:rPr>
        <w:t>25</w:t>
      </w:r>
      <w:r>
        <w:rPr>
          <w:rFonts w:ascii="宋体" w:hAnsi="宋体" w:hint="eastAsia"/>
          <w:b/>
          <w:bCs/>
        </w:rPr>
        <w:t>题，每小题</w:t>
      </w:r>
      <w:r>
        <w:rPr>
          <w:rFonts w:ascii="Times New Roman" w:hAnsi="Times New Roman" w:hint="eastAsia"/>
          <w:b/>
          <w:bCs/>
        </w:rPr>
        <w:t>2</w:t>
      </w:r>
      <w:r>
        <w:rPr>
          <w:rFonts w:ascii="宋体" w:hAnsi="宋体" w:hint="eastAsia"/>
          <w:b/>
          <w:bCs/>
        </w:rPr>
        <w:t>分，共</w:t>
      </w:r>
      <w:r>
        <w:rPr>
          <w:rFonts w:ascii="Times New Roman" w:hAnsi="Times New Roman" w:hint="eastAsia"/>
          <w:b/>
          <w:bCs/>
        </w:rPr>
        <w:t>50</w:t>
      </w:r>
      <w:r>
        <w:rPr>
          <w:rFonts w:ascii="宋体" w:hAnsi="宋体" w:hint="eastAsia"/>
          <w:b/>
          <w:bCs/>
        </w:rPr>
        <w:t>分，每题只有一个选项最符合题目要求</w:t>
      </w:r>
      <w:r>
        <w:rPr>
          <w:rFonts w:ascii="宋体" w:hAnsi="宋体" w:hint="eastAsia"/>
          <w:b/>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9"/>
        <w:gridCol w:w="659"/>
        <w:gridCol w:w="659"/>
        <w:gridCol w:w="659"/>
        <w:gridCol w:w="659"/>
        <w:gridCol w:w="659"/>
        <w:gridCol w:w="659"/>
        <w:gridCol w:w="659"/>
        <w:gridCol w:w="659"/>
        <w:gridCol w:w="659"/>
      </w:tblGrid>
      <w:tr w:rsidR="00370BAC" w:rsidTr="00C01A82">
        <w:trPr>
          <w:trHeight w:val="453"/>
          <w:jc w:val="center"/>
        </w:trPr>
        <w:tc>
          <w:tcPr>
            <w:tcW w:w="659" w:type="dxa"/>
            <w:tcBorders>
              <w:top w:val="single" w:sz="4" w:space="0" w:color="auto"/>
              <w:left w:val="single" w:sz="4" w:space="0" w:color="auto"/>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2</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3</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4</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5</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6</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7</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8</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9</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10</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11</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12</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13</w:t>
            </w:r>
          </w:p>
        </w:tc>
      </w:tr>
      <w:tr w:rsidR="00370BAC" w:rsidTr="00C01A82">
        <w:trPr>
          <w:trHeight w:val="614"/>
          <w:jc w:val="center"/>
        </w:trPr>
        <w:tc>
          <w:tcPr>
            <w:tcW w:w="659" w:type="dxa"/>
            <w:tcBorders>
              <w:top w:val="single" w:sz="4" w:space="0" w:color="auto"/>
              <w:left w:val="single" w:sz="4" w:space="0" w:color="auto"/>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C</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C</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B</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D</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C</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D</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B</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C</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A</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B</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A</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C</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A</w:t>
            </w:r>
          </w:p>
        </w:tc>
      </w:tr>
      <w:tr w:rsidR="00370BAC" w:rsidTr="00C01A82">
        <w:trPr>
          <w:trHeight w:val="457"/>
          <w:jc w:val="center"/>
        </w:trPr>
        <w:tc>
          <w:tcPr>
            <w:tcW w:w="659" w:type="dxa"/>
            <w:tcBorders>
              <w:top w:val="single" w:sz="4" w:space="0" w:color="auto"/>
              <w:left w:val="single" w:sz="4" w:space="0" w:color="auto"/>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14</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15</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16</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17</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18</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19</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20</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21</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22</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23</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24</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ascii="宋体" w:hAnsi="宋体" w:hint="eastAsia"/>
              </w:rPr>
              <w:t>25</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p>
        </w:tc>
      </w:tr>
      <w:tr w:rsidR="00370BAC" w:rsidTr="00C01A82">
        <w:trPr>
          <w:trHeight w:val="588"/>
          <w:jc w:val="center"/>
        </w:trPr>
        <w:tc>
          <w:tcPr>
            <w:tcW w:w="659" w:type="dxa"/>
            <w:tcBorders>
              <w:top w:val="single" w:sz="4" w:space="0" w:color="auto"/>
              <w:left w:val="single" w:sz="4" w:space="0" w:color="auto"/>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D</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B</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A</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D</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B</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B</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A</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C</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B</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A</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C</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r>
              <w:rPr>
                <w:rFonts w:hint="eastAsia"/>
                <w:sz w:val="28"/>
                <w:szCs w:val="28"/>
              </w:rPr>
              <w:t>B</w:t>
            </w:r>
          </w:p>
        </w:tc>
        <w:tc>
          <w:tcPr>
            <w:tcW w:w="659" w:type="dxa"/>
            <w:tcBorders>
              <w:top w:val="single" w:sz="4" w:space="0" w:color="auto"/>
              <w:left w:val="nil"/>
              <w:bottom w:val="single" w:sz="4" w:space="0" w:color="auto"/>
              <w:right w:val="single" w:sz="4" w:space="0" w:color="auto"/>
            </w:tcBorders>
            <w:vAlign w:val="center"/>
          </w:tcPr>
          <w:p w:rsidR="00370BAC" w:rsidRDefault="00370BAC" w:rsidP="00C01A82">
            <w:pPr>
              <w:pStyle w:val="0"/>
              <w:jc w:val="center"/>
              <w:rPr>
                <w:sz w:val="28"/>
                <w:szCs w:val="28"/>
              </w:rPr>
            </w:pPr>
          </w:p>
        </w:tc>
      </w:tr>
    </w:tbl>
    <w:p w:rsidR="00370BAC" w:rsidRDefault="00370BAC" w:rsidP="00370BAC">
      <w:pPr>
        <w:pStyle w:val="0"/>
        <w:ind w:firstLine="241"/>
        <w:rPr>
          <w:rFonts w:ascii="宋体" w:hAnsi="宋体"/>
          <w:b/>
          <w:bCs/>
          <w:sz w:val="24"/>
          <w:szCs w:val="24"/>
        </w:rPr>
      </w:pPr>
      <w:r>
        <w:rPr>
          <w:rFonts w:ascii="宋体" w:hAnsi="宋体" w:hint="eastAsia"/>
          <w:b/>
          <w:bCs/>
          <w:sz w:val="24"/>
          <w:szCs w:val="24"/>
        </w:rPr>
        <w:t>二 综合题（共计3道题，共50分）</w:t>
      </w:r>
    </w:p>
    <w:p w:rsidR="00370BAC" w:rsidRDefault="00370BAC" w:rsidP="00370BAC">
      <w:pPr>
        <w:pStyle w:val="0"/>
        <w:spacing w:line="320" w:lineRule="atLeast"/>
        <w:ind w:left="630" w:hanging="630"/>
        <w:rPr>
          <w:rFonts w:ascii="宋体" w:hAnsi="宋体"/>
        </w:rPr>
      </w:pPr>
      <w:r>
        <w:rPr>
          <w:rFonts w:hint="eastAsia"/>
        </w:rPr>
        <w:t xml:space="preserve"> 26</w:t>
      </w:r>
      <w:r>
        <w:rPr>
          <w:rFonts w:hint="eastAsia"/>
        </w:rPr>
        <w:t>、</w:t>
      </w:r>
      <w:r>
        <w:rPr>
          <w:rFonts w:ascii="宋体" w:hAnsi="宋体" w:hint="eastAsia"/>
        </w:rPr>
        <w:t>（1）夏季雨热同期，利于植被生长；冬季较长，寒冷干燥，枯枝落叶多；微生物活动弱，枯枝落叶分解缓慢。（4分）</w:t>
      </w:r>
    </w:p>
    <w:p w:rsidR="00370BAC" w:rsidRDefault="00370BAC" w:rsidP="00370BAC">
      <w:pPr>
        <w:pStyle w:val="0"/>
        <w:spacing w:line="320" w:lineRule="atLeast"/>
        <w:ind w:left="630" w:hanging="210"/>
        <w:rPr>
          <w:rFonts w:ascii="宋体" w:hAnsi="宋体"/>
        </w:rPr>
      </w:pPr>
      <w:r>
        <w:rPr>
          <w:rFonts w:ascii="宋体" w:hAnsi="宋体" w:hint="eastAsia"/>
        </w:rPr>
        <w:t>（2）种植面积扩大，导致森林、草地破坏，黑土退化加剧；黑土区深居内陆，年降水较少，地势平坦，多大风天气，风力侵蚀作用显著；初夏汛期流水侵蚀作用较强。（言之有理即可4分）</w:t>
      </w:r>
    </w:p>
    <w:p w:rsidR="00370BAC" w:rsidRDefault="00370BAC" w:rsidP="00370BAC">
      <w:pPr>
        <w:pStyle w:val="0"/>
        <w:spacing w:line="320" w:lineRule="atLeast"/>
        <w:ind w:left="630" w:hanging="210"/>
        <w:rPr>
          <w:rFonts w:ascii="宋体" w:hAnsi="宋体"/>
        </w:rPr>
      </w:pPr>
      <w:r>
        <w:rPr>
          <w:rFonts w:ascii="宋体" w:hAnsi="宋体" w:hint="eastAsia"/>
        </w:rPr>
        <w:t>（3）保持黑土水分，防止旱季土壤过度干燥，减轻风力对土壤的侵蚀；防止过度灌溉造成水土流失。（3分）</w:t>
      </w:r>
    </w:p>
    <w:p w:rsidR="00370BAC" w:rsidRDefault="00370BAC" w:rsidP="00370BAC">
      <w:pPr>
        <w:pStyle w:val="0"/>
        <w:spacing w:line="320" w:lineRule="atLeast"/>
        <w:rPr>
          <w:rFonts w:ascii="宋体" w:hAnsi="宋体"/>
        </w:rPr>
      </w:pPr>
      <w:r>
        <w:rPr>
          <w:rFonts w:ascii="宋体" w:hAnsi="宋体" w:hint="eastAsia"/>
        </w:rPr>
        <w:t>（4）减少大气中的扬尘；改善水质；保护生物的栖息地，有利于维护生物多样性。（3分）</w:t>
      </w:r>
    </w:p>
    <w:p w:rsidR="00370BAC" w:rsidRDefault="00370BAC" w:rsidP="00370BAC">
      <w:pPr>
        <w:pStyle w:val="0"/>
        <w:spacing w:line="320" w:lineRule="atLeast"/>
        <w:ind w:left="630" w:hanging="630"/>
        <w:rPr>
          <w:rFonts w:ascii="宋体" w:hAnsi="宋体"/>
        </w:rPr>
      </w:pPr>
      <w:r>
        <w:rPr>
          <w:rFonts w:ascii="宋体" w:hAnsi="宋体" w:hint="eastAsia"/>
        </w:rPr>
        <w:t>27.（1）水能资源的开发（或梯级开发）（1分） 理由：上游水量丰富；地势落差大，水能蕴藏量大。（3分）</w:t>
      </w:r>
    </w:p>
    <w:p w:rsidR="00370BAC" w:rsidRDefault="00370BAC" w:rsidP="00370BAC">
      <w:pPr>
        <w:pStyle w:val="0"/>
        <w:ind w:firstLine="210"/>
      </w:pPr>
      <w:r>
        <w:rPr>
          <w:rFonts w:ascii="宋体" w:hAnsi="宋体" w:hint="eastAsia"/>
        </w:rPr>
        <w:t>（</w:t>
      </w:r>
      <w:r>
        <w:rPr>
          <w:rFonts w:hint="eastAsia"/>
        </w:rPr>
        <w:t>2</w:t>
      </w:r>
      <w:r>
        <w:rPr>
          <w:rFonts w:ascii="宋体" w:hAnsi="宋体" w:hint="eastAsia"/>
        </w:rPr>
        <w:t>）降水集中夏季，多暴雨；黄土疏松，易被侵蚀；缺少植被覆盖；地表起伏较大。</w:t>
      </w:r>
    </w:p>
    <w:p w:rsidR="00370BAC" w:rsidRDefault="00370BAC" w:rsidP="00370BAC">
      <w:pPr>
        <w:pStyle w:val="0"/>
        <w:spacing w:line="320" w:lineRule="atLeast"/>
        <w:ind w:left="233"/>
        <w:rPr>
          <w:rFonts w:ascii="宋体" w:hAnsi="宋体"/>
        </w:rPr>
      </w:pPr>
      <w:r>
        <w:rPr>
          <w:rFonts w:ascii="宋体" w:hAnsi="宋体" w:hint="eastAsia"/>
        </w:rPr>
        <w:t xml:space="preserve">（3）不利影响：泥沙淤积，河床抬高；不利于防汛。（3分）重要作用：防洪；减少泥沙淤积，减缓河床抬高速度；减轻凌汛危害。（3分） </w:t>
      </w:r>
    </w:p>
    <w:p w:rsidR="00370BAC" w:rsidRDefault="00370BAC" w:rsidP="00370BAC">
      <w:pPr>
        <w:pStyle w:val="0"/>
        <w:spacing w:line="320" w:lineRule="atLeast"/>
        <w:ind w:left="420" w:hanging="210"/>
        <w:rPr>
          <w:rFonts w:ascii="宋体" w:hAnsi="宋体"/>
        </w:rPr>
      </w:pPr>
      <w:r>
        <w:rPr>
          <w:rFonts w:ascii="宋体" w:hAnsi="宋体" w:hint="eastAsia"/>
        </w:rPr>
        <w:t>（4）依托现有的资源优势，延长产业链，增加附加值；调整产业结构，发展高新技术产业，降低重化工业比重；治理环境污染，美化环境。（言之有理即可）</w:t>
      </w:r>
    </w:p>
    <w:p w:rsidR="00370BAC" w:rsidRDefault="00370BAC" w:rsidP="00370BAC">
      <w:pPr>
        <w:pStyle w:val="0"/>
        <w:spacing w:line="320" w:lineRule="atLeast"/>
        <w:ind w:left="420" w:hanging="420"/>
        <w:rPr>
          <w:rFonts w:ascii="宋体" w:hAnsi="宋体"/>
        </w:rPr>
      </w:pPr>
      <w:r>
        <w:rPr>
          <w:rFonts w:ascii="宋体" w:hAnsi="宋体" w:hint="eastAsia"/>
        </w:rPr>
        <w:t xml:space="preserve"> 28.（1）珠江三角洲地区对能源需求量大，但能源相对贫乏（赋存量小），需要从西北地区调入天然气；西北地区能源丰富但需求量小（每点2分，言之有理即可）</w:t>
      </w:r>
    </w:p>
    <w:p w:rsidR="00370BAC" w:rsidRDefault="00370BAC" w:rsidP="00370BAC">
      <w:pPr>
        <w:pStyle w:val="0"/>
        <w:spacing w:line="320" w:lineRule="atLeast"/>
        <w:ind w:left="420" w:hanging="210"/>
        <w:rPr>
          <w:rFonts w:ascii="宋体" w:hAnsi="宋体"/>
        </w:rPr>
      </w:pPr>
      <w:r>
        <w:rPr>
          <w:rFonts w:ascii="宋体" w:hAnsi="宋体" w:hint="eastAsia"/>
        </w:rPr>
        <w:t>（2） 赞成①（小华，利大于弊）理由：缓解了珠江三角洲能源供应紧张状况；有利于大气质量的改善；将新疆的资源优势转化为经济优势；增加就业机会（答出3点即可）</w:t>
      </w:r>
    </w:p>
    <w:p w:rsidR="00370BAC" w:rsidRDefault="00370BAC" w:rsidP="00370BAC">
      <w:pPr>
        <w:pStyle w:val="0"/>
        <w:spacing w:line="320" w:lineRule="atLeast"/>
        <w:ind w:left="420" w:firstLine="210"/>
        <w:rPr>
          <w:rFonts w:ascii="宋体" w:hAnsi="宋体"/>
        </w:rPr>
      </w:pPr>
      <w:r>
        <w:rPr>
          <w:rFonts w:ascii="宋体" w:hAnsi="宋体" w:hint="eastAsia"/>
        </w:rPr>
        <w:t>赞成②（小夏，弊大于利）理由：线路太长；地形复杂，工程量大；破坏沿线生态环境；加剧西部荒漠化。（答出3点即可）</w:t>
      </w:r>
    </w:p>
    <w:p w:rsidR="00370BAC" w:rsidRDefault="00370BAC" w:rsidP="00370BAC">
      <w:pPr>
        <w:pStyle w:val="0"/>
        <w:spacing w:line="320" w:lineRule="atLeast"/>
        <w:ind w:left="420" w:hanging="210"/>
        <w:rPr>
          <w:rFonts w:ascii="宋体" w:hAnsi="宋体"/>
        </w:rPr>
      </w:pPr>
      <w:r>
        <w:rPr>
          <w:rFonts w:ascii="宋体" w:hAnsi="宋体" w:hint="eastAsia"/>
        </w:rPr>
        <w:t>（3）第一产业比重逐渐降低；第二产业比重先增后降（或变化较小）；第三产业比重逐渐增加</w:t>
      </w:r>
    </w:p>
    <w:p w:rsidR="00370BAC" w:rsidRDefault="00370BAC" w:rsidP="00370BAC">
      <w:pPr>
        <w:pStyle w:val="0"/>
        <w:spacing w:line="320" w:lineRule="atLeast"/>
        <w:ind w:left="210"/>
        <w:rPr>
          <w:rFonts w:ascii="宋体" w:hAnsi="宋体"/>
        </w:rPr>
      </w:pPr>
      <w:r>
        <w:rPr>
          <w:rFonts w:ascii="宋体" w:hAnsi="宋体" w:hint="eastAsia"/>
        </w:rPr>
        <w:t>（4）调整产业结构，推动产业升级；保护耕地，加强生态环境的保护与治理；建设卫星城和开发新区；合理规划城市道路；完善交通等基础设施；构建大珠江三角洲城市群等（答出3点即可,言之有理亦给分）</w:t>
      </w:r>
      <w:bookmarkStart w:id="0" w:name="_GoBack"/>
      <w:bookmarkEnd w:id="0"/>
    </w:p>
    <w:sectPr w:rsidR="00370BAC" w:rsidSect="003D076B">
      <w:footerReference w:type="default" r:id="rId26"/>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68A" w:rsidRDefault="0014068A">
      <w:r>
        <w:separator/>
      </w:r>
    </w:p>
  </w:endnote>
  <w:endnote w:type="continuationSeparator" w:id="0">
    <w:p w:rsidR="0014068A" w:rsidRDefault="0014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DB1AC4">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68A" w:rsidRDefault="0014068A">
      <w:r>
        <w:separator/>
      </w:r>
    </w:p>
  </w:footnote>
  <w:footnote w:type="continuationSeparator" w:id="0">
    <w:p w:rsidR="0014068A" w:rsidRDefault="0014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6057"/>
    <w:multiLevelType w:val="singleLevel"/>
    <w:tmpl w:val="1058C881"/>
    <w:lvl w:ilvl="0">
      <w:start w:val="2018"/>
      <w:numFmt w:val="decimal"/>
      <w:suff w:val="nothing"/>
      <w:lvlText w:val="%1-"/>
      <w:lvlJc w:val="left"/>
    </w:lvl>
  </w:abstractNum>
  <w:abstractNum w:abstractNumId="1" w15:restartNumberingAfterBreak="0">
    <w:nsid w:val="7B996058"/>
    <w:multiLevelType w:val="singleLevel"/>
    <w:tmpl w:val="321DB6F3"/>
    <w:lvl w:ilvl="0">
      <w:start w:val="1"/>
      <w:numFmt w:val="decimal"/>
      <w:suff w:val="nothing"/>
      <w:lvlText w:val="（%1）"/>
      <w:lvlJc w:val="left"/>
    </w:lvl>
  </w:abstractNum>
  <w:abstractNum w:abstractNumId="2" w15:restartNumberingAfterBreak="0">
    <w:nsid w:val="7B996059"/>
    <w:multiLevelType w:val="singleLevel"/>
    <w:tmpl w:val="13AECA21"/>
    <w:lvl w:ilvl="0">
      <w:start w:val="2018"/>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BAC"/>
    <w:rsid w:val="00026AD3"/>
    <w:rsid w:val="0006070B"/>
    <w:rsid w:val="0011486C"/>
    <w:rsid w:val="0014068A"/>
    <w:rsid w:val="00180C95"/>
    <w:rsid w:val="001819F0"/>
    <w:rsid w:val="001A5E76"/>
    <w:rsid w:val="002B2D69"/>
    <w:rsid w:val="002C77BD"/>
    <w:rsid w:val="00370BAC"/>
    <w:rsid w:val="003D076B"/>
    <w:rsid w:val="00544B13"/>
    <w:rsid w:val="00593EB0"/>
    <w:rsid w:val="006327E0"/>
    <w:rsid w:val="006577A0"/>
    <w:rsid w:val="0079341F"/>
    <w:rsid w:val="008762A1"/>
    <w:rsid w:val="008864B2"/>
    <w:rsid w:val="008D0B2E"/>
    <w:rsid w:val="00B03890"/>
    <w:rsid w:val="00B05BB2"/>
    <w:rsid w:val="00B7006D"/>
    <w:rsid w:val="00BD3DA1"/>
    <w:rsid w:val="00C01A82"/>
    <w:rsid w:val="00C91951"/>
    <w:rsid w:val="00D36DD3"/>
    <w:rsid w:val="00D75E41"/>
    <w:rsid w:val="00DB1AC4"/>
    <w:rsid w:val="00E7523B"/>
    <w:rsid w:val="00EA383A"/>
    <w:rsid w:val="00EE6DF3"/>
    <w:rsid w:val="00F75209"/>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E7510DB"/>
  <w15:chartTrackingRefBased/>
  <w15:docId w15:val="{551F95EA-0D91-4AA8-99D0-559F78EA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customStyle="1" w:styleId="0">
    <w:name w:val="正文_0"/>
    <w:qFormat/>
    <w:rsid w:val="00370BAC"/>
    <w:pPr>
      <w:widowControl w:val="0"/>
      <w:jc w:val="both"/>
    </w:pPr>
    <w:rPr>
      <w:rFonts w:ascii="Calibri" w:hAnsi="Calibri"/>
      <w:kern w:val="2"/>
      <w:sz w:val="21"/>
      <w:szCs w:val="21"/>
    </w:rPr>
  </w:style>
  <w:style w:type="paragraph" w:customStyle="1" w:styleId="00">
    <w:name w:val="正文_0_0"/>
    <w:basedOn w:val="0"/>
    <w:rsid w:val="00370BAC"/>
    <w:rPr>
      <w:rFonts w:ascii="Times New Roman" w:hAnsi="Times New Roman"/>
    </w:rPr>
  </w:style>
  <w:style w:type="paragraph" w:customStyle="1" w:styleId="01">
    <w:name w:val="纯文本_0"/>
    <w:basedOn w:val="0"/>
    <w:rsid w:val="00370BAC"/>
    <w:rPr>
      <w:rFonts w:ascii="宋体" w:hAnsi="Courier New" w:cs="Courier New"/>
    </w:rPr>
  </w:style>
  <w:style w:type="paragraph" w:customStyle="1" w:styleId="02">
    <w:name w:val="普通(网站)_0"/>
    <w:basedOn w:val="0"/>
    <w:rsid w:val="00370BA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AppData/Local/Temp/ksohtml/wps909E.tmp.jpg"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AppData/Local/Temp/ksohtml/wpsC6C0.tmp.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ksohtml/wps423F.tmp.jpg" TargetMode="External"/><Relationship Id="rId24" Type="http://schemas.openxmlformats.org/officeDocument/2006/relationships/image" Target="../../AppData/Local/Temp/ksohtml/wps955B.tmp.jpg" TargetMode="External"/><Relationship Id="rId5" Type="http://schemas.openxmlformats.org/officeDocument/2006/relationships/footnotes" Target="footnotes.xml"/><Relationship Id="rId15" Type="http://schemas.openxmlformats.org/officeDocument/2006/relationships/image" Target="../../AppData/Local/Temp/ksohtml/wps477.tmp.jpg"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AppData/Local/Temp/ksohtml/wpsC2E2.tmp.jpg" TargetMode="External"/><Relationship Id="rId14" Type="http://schemas.openxmlformats.org/officeDocument/2006/relationships/image" Target="media/image5.jpeg"/><Relationship Id="rId22" Type="http://schemas.openxmlformats.org/officeDocument/2006/relationships/image" Target="media/image1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0334;&#2423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百度</Template>
  <TotalTime>1</TotalTime>
  <Pages>9</Pages>
  <Words>936</Words>
  <Characters>5336</Characters>
  <Application>Microsoft Office Word</Application>
  <DocSecurity>0</DocSecurity>
  <Lines>44</Lines>
  <Paragraphs>12</Paragraphs>
  <ScaleCrop>false</ScaleCrop>
  <Company>个人试卷网站</Company>
  <LinksUpToDate>false</LinksUpToDate>
  <CharactersWithSpaces>6260</CharactersWithSpaces>
  <SharedDoc>false</SharedDoc>
  <HyperlinkBase>http://sj.fjjy.org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ADMIN</cp:lastModifiedBy>
  <cp:revision>2</cp:revision>
  <cp:lastPrinted>1899-12-31T16:00:00Z</cp:lastPrinted>
  <dcterms:created xsi:type="dcterms:W3CDTF">2018-12-28T22:42:00Z</dcterms:created>
  <dcterms:modified xsi:type="dcterms:W3CDTF">2018-12-28T22:56:00Z</dcterms:modified>
</cp:coreProperties>
</file>