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23" w:rsidRDefault="003A451A" w:rsidP="008B7823">
      <w:pPr>
        <w:pStyle w:val="1"/>
        <w:tabs>
          <w:tab w:val="left" w:pos="0"/>
        </w:tabs>
        <w:adjustRightInd w:val="0"/>
        <w:snapToGrid w:val="0"/>
        <w:spacing w:line="22" w:lineRule="atLeast"/>
        <w:jc w:val="center"/>
        <w:rPr>
          <w:rFonts w:ascii="黑体" w:eastAsia="黑体" w:hAnsi="宋体"/>
          <w:b/>
          <w:color w:val="000000"/>
          <w:kern w:val="2"/>
          <w:sz w:val="36"/>
          <w:szCs w:val="36"/>
        </w:rPr>
      </w:pPr>
      <w:r>
        <w:rPr>
          <w:rFonts w:ascii="黑体" w:eastAsia="黑体" w:hAnsi="宋体"/>
          <w:b/>
          <w:color w:val="000000"/>
          <w:kern w:val="2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高中试卷网 http://sj.fjjy.org" style="position:absolute;left:0;text-align:left;margin-left:828pt;margin-top:917pt;width:22pt;height:31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 anchory="page"/>
          </v:shape>
        </w:pict>
      </w:r>
      <w:r w:rsidR="008B7823">
        <w:rPr>
          <w:rFonts w:ascii="黑体" w:eastAsia="黑体" w:hAnsi="宋体" w:hint="eastAsia"/>
          <w:b/>
          <w:color w:val="000000"/>
          <w:kern w:val="2"/>
          <w:sz w:val="36"/>
          <w:szCs w:val="36"/>
        </w:rPr>
        <w:t>哈三中</w:t>
      </w:r>
      <w:r w:rsidR="008B7823">
        <w:rPr>
          <w:rFonts w:ascii="黑体" w:eastAsia="黑体" w:hAnsi="宋体"/>
          <w:b/>
          <w:color w:val="000000"/>
          <w:kern w:val="2"/>
          <w:sz w:val="36"/>
          <w:szCs w:val="36"/>
        </w:rPr>
        <w:t>2018</w:t>
      </w:r>
      <w:r w:rsidR="008B7823">
        <w:rPr>
          <w:rFonts w:ascii="黑体" w:eastAsia="黑体" w:hAnsi="宋体"/>
          <w:b/>
          <w:color w:val="000000"/>
          <w:kern w:val="2"/>
          <w:sz w:val="36"/>
          <w:szCs w:val="36"/>
        </w:rPr>
        <w:t>—</w:t>
      </w:r>
      <w:r w:rsidR="008B7823">
        <w:rPr>
          <w:rFonts w:ascii="黑体" w:eastAsia="黑体" w:hAnsi="宋体"/>
          <w:b/>
          <w:color w:val="000000"/>
          <w:kern w:val="2"/>
          <w:sz w:val="36"/>
          <w:szCs w:val="36"/>
        </w:rPr>
        <w:t>2019</w:t>
      </w:r>
      <w:r w:rsidR="008B7823">
        <w:rPr>
          <w:rFonts w:ascii="黑体" w:eastAsia="黑体" w:hAnsi="宋体" w:hint="eastAsia"/>
          <w:b/>
          <w:color w:val="000000"/>
          <w:kern w:val="2"/>
          <w:sz w:val="36"/>
          <w:szCs w:val="36"/>
        </w:rPr>
        <w:t>学年度上学期</w:t>
      </w:r>
    </w:p>
    <w:p w:rsidR="008B7823" w:rsidRDefault="008B7823" w:rsidP="008B7823">
      <w:pPr>
        <w:pStyle w:val="1"/>
        <w:tabs>
          <w:tab w:val="left" w:pos="0"/>
        </w:tabs>
        <w:adjustRightInd w:val="0"/>
        <w:snapToGrid w:val="0"/>
        <w:spacing w:line="22" w:lineRule="atLeast"/>
        <w:jc w:val="center"/>
        <w:rPr>
          <w:rFonts w:ascii="黑体" w:eastAsia="黑体" w:hAnsi="宋体"/>
          <w:b/>
          <w:color w:val="000000"/>
          <w:kern w:val="2"/>
          <w:sz w:val="36"/>
          <w:szCs w:val="36"/>
        </w:rPr>
      </w:pPr>
      <w:r>
        <w:rPr>
          <w:rFonts w:ascii="黑体" w:eastAsia="黑体" w:hAnsi="宋体" w:hint="eastAsia"/>
          <w:b/>
          <w:color w:val="000000"/>
          <w:kern w:val="2"/>
          <w:sz w:val="36"/>
          <w:szCs w:val="36"/>
        </w:rPr>
        <w:t>高二第一次阶段性测试</w:t>
      </w:r>
      <w:r>
        <w:rPr>
          <w:rFonts w:ascii="华文行楷" w:eastAsia="华文行楷" w:hAnsi="宋体" w:hint="eastAsia"/>
          <w:b/>
          <w:color w:val="000000"/>
          <w:kern w:val="2"/>
          <w:sz w:val="44"/>
          <w:szCs w:val="44"/>
        </w:rPr>
        <w:t>物理</w:t>
      </w:r>
      <w:r>
        <w:rPr>
          <w:rFonts w:ascii="黑体" w:eastAsia="黑体" w:hAnsi="宋体" w:hint="eastAsia"/>
          <w:b/>
          <w:color w:val="000000"/>
          <w:kern w:val="2"/>
          <w:sz w:val="36"/>
          <w:szCs w:val="36"/>
        </w:rPr>
        <w:t>试卷</w:t>
      </w:r>
    </w:p>
    <w:p w:rsidR="008B7823" w:rsidRDefault="008B7823" w:rsidP="008B7823">
      <w:pPr>
        <w:pStyle w:val="10"/>
        <w:adjustRightInd w:val="0"/>
        <w:snapToGrid w:val="0"/>
        <w:spacing w:line="22" w:lineRule="atLeast"/>
        <w:jc w:val="center"/>
        <w:rPr>
          <w:rFonts w:hAnsi="宋体"/>
          <w:b/>
        </w:rPr>
      </w:pPr>
      <w:r>
        <w:rPr>
          <w:rFonts w:hAnsi="宋体" w:hint="eastAsia"/>
          <w:b/>
        </w:rPr>
        <w:t>考试时间：</w:t>
      </w:r>
      <w:r>
        <w:rPr>
          <w:rFonts w:hAnsi="宋体"/>
          <w:b/>
        </w:rPr>
        <w:t>60</w:t>
      </w:r>
      <w:r>
        <w:rPr>
          <w:rFonts w:hAnsi="宋体" w:hint="eastAsia"/>
          <w:b/>
        </w:rPr>
        <w:t>分钟</w:t>
      </w:r>
    </w:p>
    <w:p w:rsidR="008B7823" w:rsidRDefault="008B7823" w:rsidP="008B7823">
      <w:pPr>
        <w:pStyle w:val="10"/>
        <w:adjustRightInd w:val="0"/>
        <w:snapToGrid w:val="0"/>
        <w:spacing w:line="22" w:lineRule="atLeast"/>
        <w:rPr>
          <w:rFonts w:hAnsi="宋体"/>
          <w:b/>
        </w:rPr>
      </w:pPr>
      <w:r>
        <w:rPr>
          <w:rFonts w:hAnsi="宋体" w:hint="eastAsia"/>
          <w:b/>
        </w:rPr>
        <w:t>一、选择题（本题共</w:t>
      </w:r>
      <w:r>
        <w:rPr>
          <w:rFonts w:hAnsi="宋体"/>
          <w:b/>
        </w:rPr>
        <w:t>14</w:t>
      </w:r>
      <w:r>
        <w:rPr>
          <w:rFonts w:hAnsi="宋体" w:hint="eastAsia"/>
          <w:b/>
        </w:rPr>
        <w:t>小题；每小题</w:t>
      </w:r>
      <w:r>
        <w:rPr>
          <w:rFonts w:hAnsi="宋体"/>
          <w:b/>
        </w:rPr>
        <w:t>5</w:t>
      </w:r>
      <w:r>
        <w:rPr>
          <w:rFonts w:hAnsi="宋体" w:hint="eastAsia"/>
          <w:b/>
        </w:rPr>
        <w:t>分，共</w:t>
      </w:r>
      <w:r>
        <w:rPr>
          <w:rFonts w:hAnsi="宋体"/>
          <w:b/>
        </w:rPr>
        <w:t>70</w:t>
      </w:r>
      <w:r>
        <w:rPr>
          <w:rFonts w:hAnsi="宋体" w:hint="eastAsia"/>
          <w:b/>
        </w:rPr>
        <w:t>分。在每小题给出的四个选项中，</w:t>
      </w:r>
      <w:r>
        <w:rPr>
          <w:rFonts w:hAnsi="宋体"/>
          <w:b/>
        </w:rPr>
        <w:t>1-10</w:t>
      </w:r>
      <w:r>
        <w:rPr>
          <w:rFonts w:hAnsi="宋体" w:hint="eastAsia"/>
          <w:b/>
        </w:rPr>
        <w:t>小题只有一个选项正确，</w:t>
      </w:r>
      <w:r>
        <w:rPr>
          <w:rFonts w:hAnsi="宋体"/>
          <w:b/>
        </w:rPr>
        <w:t>11-14</w:t>
      </w:r>
      <w:r>
        <w:rPr>
          <w:rFonts w:hAnsi="宋体" w:hint="eastAsia"/>
          <w:b/>
        </w:rPr>
        <w:t>小题有多个选项正确。全部选对的得</w:t>
      </w:r>
      <w:r>
        <w:rPr>
          <w:rFonts w:hAnsi="宋体"/>
          <w:b/>
        </w:rPr>
        <w:t>5</w:t>
      </w:r>
      <w:r>
        <w:rPr>
          <w:rFonts w:hAnsi="宋体" w:hint="eastAsia"/>
          <w:b/>
        </w:rPr>
        <w:t>分，选不全的得</w:t>
      </w:r>
      <w:r>
        <w:rPr>
          <w:rFonts w:hAnsi="宋体"/>
          <w:b/>
        </w:rPr>
        <w:t>3</w:t>
      </w:r>
      <w:r>
        <w:rPr>
          <w:rFonts w:hAnsi="宋体" w:hint="eastAsia"/>
          <w:b/>
        </w:rPr>
        <w:t>分，有选错或不答的得</w:t>
      </w:r>
      <w:r>
        <w:rPr>
          <w:rFonts w:hAnsi="宋体"/>
          <w:b/>
        </w:rPr>
        <w:t>0</w:t>
      </w:r>
      <w:r>
        <w:rPr>
          <w:rFonts w:hAnsi="宋体" w:hint="eastAsia"/>
          <w:b/>
        </w:rPr>
        <w:t>分。）</w:t>
      </w:r>
    </w:p>
    <w:p w:rsidR="008B7823" w:rsidRDefault="008B7823" w:rsidP="008B7823">
      <w:pPr>
        <w:pStyle w:val="10"/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．关于元电荷，下列说法中正确的是</w:t>
      </w: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/>
        </w:rPr>
        <w:t>)</w:t>
      </w:r>
    </w:p>
    <w:p w:rsidR="008B7823" w:rsidRDefault="008B7823" w:rsidP="008B7823">
      <w:pPr>
        <w:pStyle w:val="10"/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．元电荷实质上是指电子本身</w:t>
      </w:r>
    </w:p>
    <w:p w:rsidR="008B7823" w:rsidRDefault="008B7823" w:rsidP="008B7823">
      <w:pPr>
        <w:pStyle w:val="10"/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．元电荷实质上是指质子本身</w:t>
      </w:r>
    </w:p>
    <w:p w:rsidR="008B7823" w:rsidRDefault="008B7823" w:rsidP="008B7823">
      <w:pPr>
        <w:pStyle w:val="10"/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．元电荷的值通常取</w:t>
      </w:r>
      <w:r>
        <w:rPr>
          <w:rFonts w:ascii="Times New Roman" w:hAnsi="Times New Roman"/>
        </w:rPr>
        <w:t>e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/>
        </w:rPr>
        <w:t>1.60×10</w:t>
      </w:r>
      <w:r>
        <w:rPr>
          <w:rFonts w:ascii="Times New Roman" w:hAnsi="Times New Roman" w:hint="eastAsia"/>
          <w:vertAlign w:val="superscript"/>
        </w:rPr>
        <w:t>－</w:t>
      </w:r>
      <w:r>
        <w:rPr>
          <w:rFonts w:ascii="Times New Roman" w:hAnsi="Times New Roman"/>
          <w:vertAlign w:val="superscript"/>
        </w:rPr>
        <w:t>19</w:t>
      </w:r>
      <w:r>
        <w:rPr>
          <w:rFonts w:ascii="Times New Roman" w:hAnsi="Times New Roman"/>
        </w:rPr>
        <w:t xml:space="preserve"> C</w:t>
      </w:r>
    </w:p>
    <w:p w:rsidR="008B7823" w:rsidRDefault="008B7823" w:rsidP="008B7823">
      <w:pPr>
        <w:pStyle w:val="10"/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．元电荷</w:t>
      </w:r>
      <w:r>
        <w:rPr>
          <w:rFonts w:ascii="Times New Roman" w:hAnsi="Times New Roman"/>
        </w:rPr>
        <w:t>e</w:t>
      </w:r>
      <w:r>
        <w:rPr>
          <w:rFonts w:ascii="Times New Roman" w:hAnsi="Times New Roman" w:hint="eastAsia"/>
        </w:rPr>
        <w:t>的数值最早是由物理学家库仑用实验测得的</w:t>
      </w:r>
      <w:bookmarkStart w:id="0" w:name="_GoBack"/>
      <w:bookmarkEnd w:id="0"/>
    </w:p>
    <w:p w:rsidR="008B7823" w:rsidRDefault="008B7823" w:rsidP="008B7823">
      <w:pPr>
        <w:pStyle w:val="1"/>
        <w:tabs>
          <w:tab w:val="left" w:pos="7785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ab/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2</w:t>
      </w:r>
      <w:r>
        <w:rPr>
          <w:rFonts w:ascii="Times New Roman" w:hAnsi="Times New Roman" w:hint="eastAsia"/>
          <w:kern w:val="2"/>
          <w:sz w:val="21"/>
          <w:szCs w:val="21"/>
        </w:rPr>
        <w:t>．关于库仑定律，下列说法正确的是</w:t>
      </w:r>
      <w:r>
        <w:rPr>
          <w:rFonts w:ascii="Times New Roman" w:hAnsi="Times New Roman"/>
          <w:kern w:val="2"/>
          <w:sz w:val="21"/>
          <w:szCs w:val="21"/>
        </w:rPr>
        <w:t>(</w:t>
      </w:r>
      <w:r>
        <w:rPr>
          <w:rFonts w:ascii="Times New Roman" w:hAnsi="Times New Roman" w:hint="eastAsia"/>
          <w:kern w:val="2"/>
          <w:sz w:val="21"/>
          <w:szCs w:val="21"/>
        </w:rPr>
        <w:t xml:space="preserve">　　</w:t>
      </w:r>
      <w:r>
        <w:rPr>
          <w:rFonts w:ascii="Times New Roman" w:hAnsi="Times New Roman"/>
          <w:kern w:val="2"/>
          <w:sz w:val="21"/>
          <w:szCs w:val="21"/>
        </w:rPr>
        <w:t>)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A</w:t>
      </w:r>
      <w:r>
        <w:rPr>
          <w:rFonts w:ascii="Times New Roman" w:hAnsi="Times New Roman" w:hint="eastAsia"/>
          <w:kern w:val="2"/>
          <w:sz w:val="21"/>
          <w:szCs w:val="21"/>
        </w:rPr>
        <w:t>．库仑定律适用于点电荷，点电荷其实就是体积很小的球体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．根据</w:t>
      </w:r>
      <w:r>
        <w:rPr>
          <w:rFonts w:ascii="Times New Roman" w:hAnsi="Times New Roman"/>
          <w:kern w:val="2"/>
          <w:sz w:val="21"/>
          <w:szCs w:val="21"/>
        </w:rPr>
        <w:t>F</w:t>
      </w:r>
      <w:r>
        <w:rPr>
          <w:rFonts w:ascii="Times New Roman" w:hAnsi="Times New Roman" w:hint="eastAsia"/>
          <w:kern w:val="2"/>
          <w:sz w:val="21"/>
          <w:szCs w:val="21"/>
        </w:rPr>
        <w:t>＝</w:t>
      </w:r>
      <w:r>
        <w:rPr>
          <w:rFonts w:ascii="Times New Roman" w:hAnsi="Times New Roman"/>
          <w:kern w:val="2"/>
          <w:sz w:val="21"/>
          <w:szCs w:val="21"/>
        </w:rPr>
        <w:t>k</w:t>
      </w:r>
      <w:r>
        <w:rPr>
          <w:rFonts w:ascii="Times New Roman" w:hAnsi="Times New Roman"/>
          <w:kern w:val="2"/>
          <w:sz w:val="21"/>
          <w:szCs w:val="21"/>
        </w:rPr>
        <w:fldChar w:fldCharType="begin"/>
      </w:r>
      <w:r>
        <w:rPr>
          <w:rFonts w:ascii="Times New Roman" w:hAnsi="Times New Roman"/>
          <w:kern w:val="2"/>
          <w:sz w:val="21"/>
          <w:szCs w:val="21"/>
        </w:rPr>
        <w:instrText>eq \f(q</w:instrText>
      </w:r>
      <w:r>
        <w:rPr>
          <w:rFonts w:ascii="Times New Roman" w:hAnsi="Times New Roman"/>
          <w:kern w:val="2"/>
          <w:sz w:val="21"/>
          <w:szCs w:val="21"/>
          <w:vertAlign w:val="subscript"/>
        </w:rPr>
        <w:instrText>1</w:instrText>
      </w:r>
      <w:r>
        <w:rPr>
          <w:rFonts w:ascii="Times New Roman" w:hAnsi="Times New Roman"/>
          <w:kern w:val="2"/>
          <w:sz w:val="21"/>
          <w:szCs w:val="21"/>
        </w:rPr>
        <w:instrText>q</w:instrText>
      </w:r>
      <w:r>
        <w:rPr>
          <w:rFonts w:ascii="Times New Roman" w:hAnsi="Times New Roman"/>
          <w:kern w:val="2"/>
          <w:sz w:val="21"/>
          <w:szCs w:val="21"/>
          <w:vertAlign w:val="subscript"/>
        </w:rPr>
        <w:instrText>2</w:instrText>
      </w:r>
      <w:r>
        <w:rPr>
          <w:rFonts w:ascii="Times New Roman" w:hAnsi="Times New Roman"/>
          <w:kern w:val="2"/>
          <w:sz w:val="21"/>
          <w:szCs w:val="21"/>
        </w:rPr>
        <w:instrText>,r</w:instrText>
      </w:r>
      <w:r>
        <w:rPr>
          <w:rFonts w:ascii="Times New Roman" w:hAnsi="Times New Roman"/>
          <w:kern w:val="2"/>
          <w:sz w:val="21"/>
          <w:szCs w:val="21"/>
          <w:vertAlign w:val="superscript"/>
        </w:rPr>
        <w:instrText>2</w:instrText>
      </w:r>
      <w:r>
        <w:rPr>
          <w:rFonts w:ascii="Times New Roman" w:hAnsi="Times New Roman"/>
          <w:kern w:val="2"/>
          <w:sz w:val="21"/>
          <w:szCs w:val="21"/>
        </w:rPr>
        <w:instrText>)</w:instrText>
      </w:r>
      <w:r>
        <w:rPr>
          <w:rFonts w:ascii="Times New Roman" w:hAnsi="Times New Roman"/>
          <w:kern w:val="2"/>
          <w:sz w:val="21"/>
          <w:szCs w:val="21"/>
        </w:rPr>
        <w:fldChar w:fldCharType="end"/>
      </w:r>
      <w:r>
        <w:rPr>
          <w:rFonts w:ascii="Times New Roman" w:hAnsi="Times New Roman" w:hint="eastAsia"/>
          <w:kern w:val="2"/>
          <w:sz w:val="21"/>
          <w:szCs w:val="21"/>
        </w:rPr>
        <w:t>，可知当两电荷间的距离趋近于零时，库仑力将趋向无穷大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C</w:t>
      </w:r>
      <w:r>
        <w:rPr>
          <w:rFonts w:ascii="Times New Roman" w:hAnsi="Times New Roman" w:hint="eastAsia"/>
          <w:kern w:val="2"/>
          <w:sz w:val="21"/>
          <w:szCs w:val="21"/>
        </w:rPr>
        <w:t>．若点电荷</w:t>
      </w:r>
      <w:r>
        <w:rPr>
          <w:rFonts w:ascii="Times New Roman" w:hAnsi="Times New Roman"/>
          <w:kern w:val="2"/>
          <w:sz w:val="21"/>
          <w:szCs w:val="21"/>
        </w:rPr>
        <w:t>q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的电荷量大于</w:t>
      </w:r>
      <w:r>
        <w:rPr>
          <w:rFonts w:ascii="Times New Roman" w:hAnsi="Times New Roman"/>
          <w:kern w:val="2"/>
          <w:sz w:val="21"/>
          <w:szCs w:val="21"/>
        </w:rPr>
        <w:t>q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hint="eastAsia"/>
          <w:kern w:val="2"/>
          <w:sz w:val="21"/>
          <w:szCs w:val="21"/>
        </w:rPr>
        <w:t>的电荷量，则</w:t>
      </w:r>
      <w:r>
        <w:rPr>
          <w:rFonts w:ascii="Times New Roman" w:hAnsi="Times New Roman"/>
          <w:kern w:val="2"/>
          <w:sz w:val="21"/>
          <w:szCs w:val="21"/>
        </w:rPr>
        <w:t>q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对</w:t>
      </w:r>
      <w:r>
        <w:rPr>
          <w:rFonts w:ascii="Times New Roman" w:hAnsi="Times New Roman"/>
          <w:kern w:val="2"/>
          <w:sz w:val="21"/>
          <w:szCs w:val="21"/>
        </w:rPr>
        <w:t>q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hint="eastAsia"/>
          <w:kern w:val="2"/>
          <w:sz w:val="21"/>
          <w:szCs w:val="21"/>
        </w:rPr>
        <w:t>的库仑力大于</w:t>
      </w:r>
      <w:r>
        <w:rPr>
          <w:rFonts w:ascii="Times New Roman" w:hAnsi="Times New Roman"/>
          <w:kern w:val="2"/>
          <w:sz w:val="21"/>
          <w:szCs w:val="21"/>
        </w:rPr>
        <w:t>q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hint="eastAsia"/>
          <w:kern w:val="2"/>
          <w:sz w:val="21"/>
          <w:szCs w:val="21"/>
        </w:rPr>
        <w:t>对</w:t>
      </w:r>
      <w:r>
        <w:rPr>
          <w:rFonts w:ascii="Times New Roman" w:hAnsi="Times New Roman"/>
          <w:kern w:val="2"/>
          <w:sz w:val="21"/>
          <w:szCs w:val="21"/>
        </w:rPr>
        <w:t>q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的库仑力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D</w:t>
      </w:r>
      <w:r>
        <w:rPr>
          <w:rFonts w:ascii="Times New Roman" w:hAnsi="Times New Roman" w:hint="eastAsia"/>
          <w:kern w:val="2"/>
          <w:sz w:val="21"/>
          <w:szCs w:val="21"/>
        </w:rPr>
        <w:t>．库仑定律和万有引力定律的表达式相似，都是与距离平方成反比的定律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3</w:t>
      </w:r>
      <w:r>
        <w:rPr>
          <w:rFonts w:ascii="Times New Roman" w:hAnsi="Times New Roman" w:hint="eastAsia"/>
          <w:kern w:val="2"/>
          <w:sz w:val="21"/>
          <w:szCs w:val="21"/>
        </w:rPr>
        <w:t>．在真空中，两个点电荷原来带的电荷量分别为</w:t>
      </w:r>
      <w:r>
        <w:rPr>
          <w:rFonts w:ascii="Times New Roman" w:hAnsi="Times New Roman"/>
          <w:kern w:val="2"/>
          <w:sz w:val="21"/>
          <w:szCs w:val="21"/>
        </w:rPr>
        <w:t>q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和</w:t>
      </w:r>
      <w:r>
        <w:rPr>
          <w:rFonts w:ascii="Times New Roman" w:hAnsi="Times New Roman"/>
          <w:kern w:val="2"/>
          <w:sz w:val="21"/>
          <w:szCs w:val="21"/>
        </w:rPr>
        <w:t>q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hint="eastAsia"/>
          <w:kern w:val="2"/>
          <w:sz w:val="21"/>
          <w:szCs w:val="21"/>
        </w:rPr>
        <w:t>，且相隔一定的距离．若现将</w:t>
      </w:r>
      <w:r>
        <w:rPr>
          <w:rFonts w:ascii="Times New Roman" w:hAnsi="Times New Roman"/>
          <w:kern w:val="2"/>
          <w:sz w:val="21"/>
          <w:szCs w:val="21"/>
        </w:rPr>
        <w:t>q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hint="eastAsia"/>
          <w:kern w:val="2"/>
          <w:sz w:val="21"/>
          <w:szCs w:val="21"/>
        </w:rPr>
        <w:t>增加为原来的</w:t>
      </w:r>
      <w:r>
        <w:rPr>
          <w:rFonts w:ascii="Times New Roman" w:hAnsi="Times New Roman"/>
          <w:kern w:val="2"/>
          <w:sz w:val="21"/>
          <w:szCs w:val="21"/>
        </w:rPr>
        <w:t>3</w:t>
      </w:r>
      <w:r>
        <w:rPr>
          <w:rFonts w:ascii="Times New Roman" w:hAnsi="Times New Roman" w:hint="eastAsia"/>
          <w:kern w:val="2"/>
          <w:sz w:val="21"/>
          <w:szCs w:val="21"/>
        </w:rPr>
        <w:t>倍，再将两点电荷间的距离缩小为原来的一半，则前后两种情况下两点电荷之间的库仑力之比为</w:t>
      </w:r>
      <w:r>
        <w:rPr>
          <w:rFonts w:ascii="Times New Roman" w:hAnsi="Times New Roman"/>
          <w:kern w:val="2"/>
          <w:sz w:val="21"/>
          <w:szCs w:val="21"/>
        </w:rPr>
        <w:t>(</w:t>
      </w:r>
      <w:r>
        <w:rPr>
          <w:rFonts w:ascii="Times New Roman" w:hAnsi="Times New Roman" w:hint="eastAsia"/>
          <w:kern w:val="2"/>
          <w:sz w:val="21"/>
          <w:szCs w:val="21"/>
        </w:rPr>
        <w:t xml:space="preserve">　　</w:t>
      </w:r>
      <w:r>
        <w:rPr>
          <w:rFonts w:ascii="Times New Roman" w:hAnsi="Times New Roman"/>
          <w:kern w:val="2"/>
          <w:sz w:val="21"/>
          <w:szCs w:val="21"/>
        </w:rPr>
        <w:t>)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A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：</w:t>
      </w:r>
      <w:r>
        <w:rPr>
          <w:rFonts w:ascii="Times New Roman" w:hAnsi="Times New Roman"/>
          <w:kern w:val="2"/>
          <w:sz w:val="21"/>
          <w:szCs w:val="21"/>
        </w:rPr>
        <w:t xml:space="preserve">6  </w:t>
      </w:r>
      <w:r>
        <w:rPr>
          <w:rFonts w:ascii="Times New Roman" w:hAnsi="Times New Roman"/>
          <w:kern w:val="2"/>
          <w:sz w:val="21"/>
          <w:szCs w:val="21"/>
        </w:rPr>
        <w:tab/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：</w:t>
      </w:r>
      <w:r>
        <w:rPr>
          <w:rFonts w:ascii="Times New Roman" w:hAnsi="Times New Roman"/>
          <w:kern w:val="2"/>
          <w:sz w:val="21"/>
          <w:szCs w:val="21"/>
        </w:rPr>
        <w:t>12</w:t>
      </w:r>
    </w:p>
    <w:p w:rsidR="008B7823" w:rsidRDefault="008B7823" w:rsidP="008B7823">
      <w:pPr>
        <w:pStyle w:val="1"/>
        <w:tabs>
          <w:tab w:val="left" w:pos="3030"/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C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12</w:t>
      </w:r>
      <w:r>
        <w:rPr>
          <w:rFonts w:ascii="Times New Roman" w:hAnsi="Times New Roman" w:hint="eastAsia"/>
          <w:kern w:val="2"/>
          <w:sz w:val="21"/>
          <w:szCs w:val="21"/>
        </w:rPr>
        <w:t>：</w:t>
      </w:r>
      <w:r>
        <w:rPr>
          <w:rFonts w:ascii="Times New Roman" w:hAnsi="Times New Roman"/>
          <w:kern w:val="2"/>
          <w:sz w:val="21"/>
          <w:szCs w:val="21"/>
        </w:rPr>
        <w:t xml:space="preserve">1  </w:t>
      </w:r>
      <w:r>
        <w:rPr>
          <w:rFonts w:ascii="Times New Roman" w:hAnsi="Times New Roman"/>
          <w:kern w:val="2"/>
          <w:sz w:val="21"/>
          <w:szCs w:val="21"/>
        </w:rPr>
        <w:tab/>
      </w:r>
      <w:r>
        <w:rPr>
          <w:rFonts w:ascii="Times New Roman" w:hAnsi="Times New Roman"/>
          <w:kern w:val="2"/>
          <w:sz w:val="21"/>
          <w:szCs w:val="21"/>
        </w:rPr>
        <w:tab/>
      </w:r>
    </w:p>
    <w:p w:rsidR="008B7823" w:rsidRDefault="008B7823" w:rsidP="008B7823">
      <w:pPr>
        <w:pStyle w:val="1"/>
        <w:tabs>
          <w:tab w:val="left" w:pos="3030"/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D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6</w:t>
      </w:r>
      <w:r>
        <w:rPr>
          <w:rFonts w:ascii="Times New Roman" w:hAnsi="Times New Roman" w:hint="eastAsia"/>
          <w:kern w:val="2"/>
          <w:sz w:val="21"/>
          <w:szCs w:val="21"/>
        </w:rPr>
        <w:t>：</w:t>
      </w:r>
      <w:r>
        <w:rPr>
          <w:rFonts w:ascii="Times New Roman" w:hAnsi="Times New Roman"/>
          <w:kern w:val="2"/>
          <w:sz w:val="21"/>
          <w:szCs w:val="21"/>
        </w:rPr>
        <w:t>1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4</w:t>
      </w:r>
      <w:r>
        <w:rPr>
          <w:rFonts w:ascii="Times New Roman" w:hAnsi="Times New Roman" w:hint="eastAsia"/>
          <w:kern w:val="2"/>
          <w:sz w:val="21"/>
          <w:szCs w:val="21"/>
        </w:rPr>
        <w:t>．如图所示，在绝缘的光滑水平面上，相隔一定距离有两个带同种电荷的小球，从静止同时释放，则两个小球的加速度和速度大小随时间变化的情况是</w:t>
      </w:r>
      <w:r>
        <w:rPr>
          <w:rFonts w:ascii="Times New Roman" w:hAnsi="Times New Roman"/>
          <w:kern w:val="2"/>
          <w:sz w:val="21"/>
          <w:szCs w:val="21"/>
        </w:rPr>
        <w:t>(</w:t>
      </w:r>
      <w:r>
        <w:rPr>
          <w:rFonts w:ascii="Times New Roman" w:hAnsi="Times New Roman" w:hint="eastAsia"/>
          <w:kern w:val="2"/>
          <w:sz w:val="21"/>
          <w:szCs w:val="21"/>
        </w:rPr>
        <w:t xml:space="preserve">　　</w:t>
      </w:r>
      <w:r>
        <w:rPr>
          <w:rFonts w:ascii="Times New Roman" w:hAnsi="Times New Roman"/>
          <w:kern w:val="2"/>
          <w:sz w:val="21"/>
          <w:szCs w:val="21"/>
        </w:rPr>
        <w:t>)</w:t>
      </w:r>
    </w:p>
    <w:p w:rsidR="008B7823" w:rsidRDefault="003A451A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1" o:spid="_x0000_s1027" type="#_x0000_t75" alt="高中试卷网 http://sj.fjjy.org" style="position:absolute;left:0;text-align:left;margin-left:224.75pt;margin-top:18.6pt;width:150.75pt;height:37.5pt;z-index:2;visibility:visible">
            <v:imagedata r:id="rId8" o:title="换图1"/>
            <w10:wrap type="square"/>
          </v:shape>
        </w:pict>
      </w:r>
      <w:r w:rsidR="008B7823">
        <w:rPr>
          <w:rFonts w:ascii="Times New Roman" w:hAnsi="Times New Roman"/>
          <w:kern w:val="2"/>
          <w:sz w:val="21"/>
          <w:szCs w:val="21"/>
        </w:rPr>
        <w:t>A</w:t>
      </w:r>
      <w:r w:rsidR="008B7823">
        <w:rPr>
          <w:rFonts w:ascii="Times New Roman" w:hAnsi="Times New Roman" w:hint="eastAsia"/>
          <w:kern w:val="2"/>
          <w:sz w:val="21"/>
          <w:szCs w:val="21"/>
        </w:rPr>
        <w:t>．速度变大，加速度变大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．速度变大，加速度变小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C</w:t>
      </w:r>
      <w:r>
        <w:rPr>
          <w:rFonts w:ascii="Times New Roman" w:hAnsi="Times New Roman" w:hint="eastAsia"/>
          <w:kern w:val="2"/>
          <w:sz w:val="21"/>
          <w:szCs w:val="21"/>
        </w:rPr>
        <w:t>．速度变小，加速度变小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D</w:t>
      </w:r>
      <w:r>
        <w:rPr>
          <w:rFonts w:ascii="Times New Roman" w:hAnsi="Times New Roman" w:hint="eastAsia"/>
          <w:kern w:val="2"/>
          <w:sz w:val="21"/>
          <w:szCs w:val="21"/>
        </w:rPr>
        <w:t>．速度变小，加速度变大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color w:val="FF0000"/>
          <w:kern w:val="2"/>
          <w:sz w:val="21"/>
          <w:szCs w:val="21"/>
        </w:rPr>
      </w:pPr>
    </w:p>
    <w:p w:rsidR="008B7823" w:rsidRDefault="003A451A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group id="组合 26" o:spid="_x0000_s1028" alt="高中试卷网 http://sj.fjjy.org" style="position:absolute;left:0;text-align:left;margin-left:278.95pt;margin-top:64.75pt;width:100.45pt;height:39pt;z-index:3" coordorigin="4124,1725" coordsize="2009,780">
            <v:group id="Group 28" o:spid="_x0000_s1029" style="position:absolute;left:4124;top:1725;width:2009;height:495" coordorigin="4124,1725" coordsize="2009,495">
              <v:group id="Group 29" o:spid="_x0000_s1030" style="position:absolute;left:4320;top:1869;width:1548;height:300" coordorigin="4320,1869" coordsize="1548,300">
                <v:shape id="Freeform 30" o:spid="_x0000_s1031" style="position:absolute;left:4678;top:1869;width:960;height:174" coordsize="1680,280" path="m,140l80,r80,280l240,r80,280l400,r80,280l560,r80,280l720,r80,280l880,r80,280l1040,r80,280l1200,r80,280l1360,r80,280l1520,r80,280l1680,140e" filled="f">
                  <v:path arrowok="t" o:connecttype="custom" o:connectlocs="0,87;46,0;91,174;137,0;183,174;229,0;274,174;320,0;366,174;411,0;457,174;503,0;549,174;594,0;640,174;686,0;731,174;777,0;823,174;869,0;914,174;960,87" o:connectangles="0,0,0,0,0,0,0,0,0,0,0,0,0,0,0,0,0,0,0,0,0,0"/>
                </v:shape>
                <v:group id="Group 31" o:spid="_x0000_s1032" style="position:absolute;left:4320;top:1875;width:1548;height:294" coordorigin="4200,1005" coordsize="1548,294">
                  <v:oval id="Oval 32" o:spid="_x0000_s1033" style="position:absolute;left:4366;top:1005;width:166;height:166">
                    <v:fill color2="#767676" rotate="t" focus="100%" type="gradient"/>
                  </v:oval>
                  <v:group id="Group 33" o:spid="_x0000_s1034" style="position:absolute;left:4200;top:1200;width:1548;height:99" coordorigin="2760,2640" coordsize="1338,130">
                    <v:line id="Line 34" o:spid="_x0000_s1035" style="position:absolute;flip:x" from="2760,2648" to="2880,2770" o:connectortype="straight"/>
                    <v:line id="Line 35" o:spid="_x0000_s1036" style="position:absolute;flip:x" from="2880,2648" to="3001,2770" o:connectortype="straight"/>
                    <v:line id="Line 36" o:spid="_x0000_s1037" style="position:absolute;flip:x" from="3001,2648" to="3121,2770" o:connectortype="straight"/>
                    <v:line id="Line 37" o:spid="_x0000_s1038" style="position:absolute;flip:x" from="3121,2648" to="3241,2770" o:connectortype="straight"/>
                    <v:line id="Line 38" o:spid="_x0000_s1039" style="position:absolute;flip:x" from="3241,2648" to="3361,2770" o:connectortype="straight"/>
                    <v:line id="Line 39" o:spid="_x0000_s1040" style="position:absolute;flip:x" from="3361,2648" to="3482,2770" o:connectortype="straight"/>
                    <v:line id="Line 40" o:spid="_x0000_s1041" style="position:absolute;flip:x" from="3482,2648" to="3602,2770" o:connectortype="straight"/>
                    <v:line id="Line 41" o:spid="_x0000_s1042" style="position:absolute;flip:x" from="3602,2648" to="3722,2770" o:connectortype="straight"/>
                    <v:line id="Line 42" o:spid="_x0000_s1043" style="position:absolute;flip:x" from="3722,2648" to="3842,2770" o:connectortype="straight"/>
                    <v:line id="Line 43" o:spid="_x0000_s1044" style="position:absolute;flip:x" from="3842,2648" to="3963,2770" o:connectortype="straight"/>
                    <v:line id="Line 44" o:spid="_x0000_s1045" style="position:absolute;flip:x" from="3963,2648" to="4083,2770" o:connectortype="straight"/>
                    <v:line id="Line 45" o:spid="_x0000_s1046" style="position:absolute" from="2783,2640" to="4098,2640" o:connectortype="straight" strokeweight="1.5pt"/>
                  </v:group>
                  <v:oval id="Oval 46" o:spid="_x0000_s1047" style="position:absolute;left:5476;top:1005;width:166;height:166">
                    <v:fill color2="#767676" rotate="t" focus="100%" type="gradient"/>
                  </v:oval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48" type="#_x0000_t202" style="position:absolute;left:4124;top:1725;width:434;height:480" filled="f" stroked="f">
                <v:textbox>
                  <w:txbxContent>
                    <w:p w:rsidR="008B7823" w:rsidRDefault="008B7823" w:rsidP="008B7823">
                      <w:pPr>
                        <w:pStyle w:val="1"/>
                        <w:rPr>
                          <w:i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i/>
                          <w:kern w:val="2"/>
                          <w:sz w:val="21"/>
                          <w:szCs w:val="22"/>
                        </w:rPr>
                        <w:t>A</w:t>
                      </w:r>
                    </w:p>
                  </w:txbxContent>
                </v:textbox>
              </v:shape>
              <v:shape id="Text Box 48" o:spid="_x0000_s1049" type="#_x0000_t202" style="position:absolute;left:5699;top:1740;width:434;height:480" filled="f" stroked="f">
                <v:textbox>
                  <w:txbxContent>
                    <w:p w:rsidR="008B7823" w:rsidRDefault="008B7823" w:rsidP="008B7823">
                      <w:pPr>
                        <w:pStyle w:val="1"/>
                        <w:rPr>
                          <w:i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i/>
                          <w:kern w:val="2"/>
                          <w:sz w:val="21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v:group>
            <v:shape id="Text Box 49" o:spid="_x0000_s1050" type="#_x0000_t202" style="position:absolute;left:4456;top:2085;width:1200;height:420" filled="f" stroked="f">
              <v:textbox>
                <w:txbxContent>
                  <w:p w:rsidR="008B7823" w:rsidRDefault="008B7823" w:rsidP="008B7823">
                    <w:pPr>
                      <w:pStyle w:val="1"/>
                      <w:ind w:firstLine="400"/>
                      <w:rPr>
                        <w:kern w:val="2"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8B7823">
        <w:rPr>
          <w:rFonts w:ascii="Times New Roman" w:hAnsi="Times New Roman"/>
          <w:kern w:val="2"/>
          <w:sz w:val="21"/>
          <w:szCs w:val="21"/>
        </w:rPr>
        <w:t>5</w:t>
      </w:r>
      <w:r w:rsidR="008B7823">
        <w:rPr>
          <w:rFonts w:ascii="Times New Roman" w:hAnsi="Times New Roman" w:hint="eastAsia"/>
          <w:kern w:val="2"/>
          <w:sz w:val="21"/>
          <w:szCs w:val="21"/>
          <w:lang w:val="zh-CN"/>
        </w:rPr>
        <w:t>．</w:t>
      </w:r>
      <w:r w:rsidR="008B7823">
        <w:rPr>
          <w:rFonts w:ascii="Times New Roman" w:hAnsi="Times New Roman" w:hint="eastAsia"/>
          <w:kern w:val="2"/>
          <w:sz w:val="21"/>
          <w:szCs w:val="21"/>
        </w:rPr>
        <w:t>如图所示，完全相同的金属小球</w:t>
      </w:r>
      <w:r w:rsidR="008B7823">
        <w:rPr>
          <w:rFonts w:ascii="Times New Roman" w:hAnsi="Times New Roman"/>
          <w:kern w:val="2"/>
          <w:sz w:val="21"/>
          <w:szCs w:val="21"/>
        </w:rPr>
        <w:t>A</w:t>
      </w:r>
      <w:r w:rsidR="008B7823">
        <w:rPr>
          <w:rFonts w:ascii="Times New Roman" w:hAnsi="Times New Roman" w:hint="eastAsia"/>
          <w:kern w:val="2"/>
          <w:sz w:val="21"/>
          <w:szCs w:val="21"/>
        </w:rPr>
        <w:t>和</w:t>
      </w:r>
      <w:r w:rsidR="008B7823">
        <w:rPr>
          <w:rFonts w:ascii="Times New Roman" w:hAnsi="Times New Roman"/>
          <w:kern w:val="2"/>
          <w:sz w:val="21"/>
          <w:szCs w:val="21"/>
        </w:rPr>
        <w:t>B</w:t>
      </w:r>
      <w:r w:rsidR="008B7823">
        <w:rPr>
          <w:rFonts w:ascii="Times New Roman" w:hAnsi="Times New Roman" w:hint="eastAsia"/>
          <w:kern w:val="2"/>
          <w:sz w:val="21"/>
          <w:szCs w:val="21"/>
        </w:rPr>
        <w:t>带有等量异种电荷，中间连有一轻质绝缘弹簧，放在光滑的水平面上，平衡时弹簧的压缩量为</w:t>
      </w:r>
      <w:r w:rsidR="008B7823">
        <w:rPr>
          <w:rFonts w:ascii="Times New Roman" w:hAnsi="Times New Roman"/>
          <w:kern w:val="2"/>
          <w:sz w:val="21"/>
          <w:szCs w:val="21"/>
        </w:rPr>
        <w:t>x</w:t>
      </w:r>
      <w:r w:rsidR="008B7823">
        <w:rPr>
          <w:rFonts w:ascii="Times New Roman" w:hAnsi="Times New Roman"/>
          <w:kern w:val="2"/>
          <w:sz w:val="21"/>
          <w:szCs w:val="21"/>
          <w:vertAlign w:val="subscript"/>
        </w:rPr>
        <w:t>0</w:t>
      </w:r>
      <w:r w:rsidR="008B7823">
        <w:rPr>
          <w:rFonts w:ascii="Times New Roman" w:hAnsi="Times New Roman" w:hint="eastAsia"/>
          <w:kern w:val="2"/>
          <w:sz w:val="21"/>
          <w:szCs w:val="21"/>
        </w:rPr>
        <w:t>，现将不带电的与</w:t>
      </w:r>
      <w:r w:rsidR="008B7823">
        <w:rPr>
          <w:rFonts w:ascii="Times New Roman" w:hAnsi="Times New Roman"/>
          <w:kern w:val="2"/>
          <w:sz w:val="21"/>
          <w:szCs w:val="21"/>
        </w:rPr>
        <w:t>A</w:t>
      </w:r>
      <w:r w:rsidR="008B7823">
        <w:rPr>
          <w:rFonts w:ascii="Times New Roman" w:hAnsi="Times New Roman" w:hint="eastAsia"/>
          <w:iCs/>
          <w:kern w:val="2"/>
          <w:sz w:val="21"/>
          <w:szCs w:val="21"/>
        </w:rPr>
        <w:t>、</w:t>
      </w:r>
      <w:r w:rsidR="008B7823">
        <w:rPr>
          <w:rFonts w:ascii="Times New Roman" w:hAnsi="Times New Roman"/>
          <w:kern w:val="2"/>
          <w:sz w:val="21"/>
          <w:szCs w:val="21"/>
        </w:rPr>
        <w:t>B</w:t>
      </w:r>
      <w:r w:rsidR="008B7823">
        <w:rPr>
          <w:rFonts w:ascii="Times New Roman" w:hAnsi="Times New Roman" w:hint="eastAsia"/>
          <w:kern w:val="2"/>
          <w:sz w:val="21"/>
          <w:szCs w:val="21"/>
        </w:rPr>
        <w:t>完全相同的另一个小球</w:t>
      </w:r>
      <w:r w:rsidR="008B7823">
        <w:rPr>
          <w:rFonts w:ascii="Times New Roman" w:hAnsi="Times New Roman"/>
          <w:kern w:val="2"/>
          <w:sz w:val="21"/>
          <w:szCs w:val="21"/>
        </w:rPr>
        <w:t>C</w:t>
      </w:r>
      <w:r w:rsidR="008B7823">
        <w:rPr>
          <w:rFonts w:ascii="Times New Roman" w:hAnsi="Times New Roman" w:hint="eastAsia"/>
          <w:kern w:val="2"/>
          <w:sz w:val="21"/>
          <w:szCs w:val="21"/>
        </w:rPr>
        <w:t>与</w:t>
      </w:r>
      <w:r w:rsidR="008B7823">
        <w:rPr>
          <w:rFonts w:ascii="Times New Roman" w:hAnsi="Times New Roman"/>
          <w:kern w:val="2"/>
          <w:sz w:val="21"/>
          <w:szCs w:val="21"/>
        </w:rPr>
        <w:t xml:space="preserve">A </w:t>
      </w:r>
      <w:r w:rsidR="008B7823">
        <w:rPr>
          <w:rFonts w:ascii="Times New Roman" w:hAnsi="Times New Roman" w:hint="eastAsia"/>
          <w:kern w:val="2"/>
          <w:sz w:val="21"/>
          <w:szCs w:val="21"/>
        </w:rPr>
        <w:t>接触一下，然后拿走</w:t>
      </w:r>
      <w:r w:rsidR="008B7823">
        <w:rPr>
          <w:rFonts w:ascii="Times New Roman" w:hAnsi="Times New Roman"/>
          <w:kern w:val="2"/>
          <w:sz w:val="21"/>
          <w:szCs w:val="21"/>
        </w:rPr>
        <w:t>C</w:t>
      </w:r>
      <w:r w:rsidR="008B7823">
        <w:rPr>
          <w:rFonts w:ascii="Times New Roman" w:hAnsi="Times New Roman" w:hint="eastAsia"/>
          <w:kern w:val="2"/>
          <w:sz w:val="21"/>
          <w:szCs w:val="21"/>
        </w:rPr>
        <w:t>，待</w:t>
      </w:r>
      <w:r w:rsidR="008B7823">
        <w:rPr>
          <w:rFonts w:ascii="Times New Roman" w:hAnsi="Times New Roman"/>
          <w:kern w:val="2"/>
          <w:sz w:val="21"/>
          <w:szCs w:val="21"/>
        </w:rPr>
        <w:t>AB</w:t>
      </w:r>
      <w:r w:rsidR="008B7823">
        <w:rPr>
          <w:rFonts w:ascii="Times New Roman" w:hAnsi="Times New Roman" w:hint="eastAsia"/>
          <w:kern w:val="2"/>
          <w:sz w:val="21"/>
          <w:szCs w:val="21"/>
        </w:rPr>
        <w:t>重新平衡后弹簧的压缩量为</w:t>
      </w:r>
      <w:r w:rsidR="008B7823">
        <w:rPr>
          <w:rFonts w:ascii="Times New Roman" w:hAnsi="Times New Roman"/>
          <w:kern w:val="2"/>
          <w:sz w:val="21"/>
          <w:szCs w:val="21"/>
        </w:rPr>
        <w:t>x</w:t>
      </w:r>
      <w:r w:rsidR="008B7823">
        <w:rPr>
          <w:rFonts w:ascii="Times New Roman" w:hAnsi="Times New Roman" w:hint="eastAsia"/>
          <w:kern w:val="2"/>
          <w:sz w:val="21"/>
          <w:szCs w:val="21"/>
        </w:rPr>
        <w:t>，则（）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A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x=x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0</w:t>
      </w:r>
      <w:r>
        <w:rPr>
          <w:rFonts w:ascii="Times New Roman" w:hAnsi="Times New Roman"/>
          <w:kern w:val="2"/>
          <w:sz w:val="21"/>
          <w:szCs w:val="21"/>
        </w:rPr>
        <w:t xml:space="preserve">/2             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x&gt;x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0</w:t>
      </w:r>
      <w:r>
        <w:rPr>
          <w:rFonts w:ascii="Times New Roman" w:hAnsi="Times New Roman"/>
          <w:kern w:val="2"/>
          <w:sz w:val="21"/>
          <w:szCs w:val="21"/>
        </w:rPr>
        <w:t xml:space="preserve">/2  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C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x&lt;x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0</w:t>
      </w:r>
      <w:r>
        <w:rPr>
          <w:rFonts w:ascii="Times New Roman" w:hAnsi="Times New Roman"/>
          <w:kern w:val="2"/>
          <w:sz w:val="21"/>
          <w:szCs w:val="21"/>
        </w:rPr>
        <w:t xml:space="preserve">/2            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D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x=x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0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</w:p>
    <w:p w:rsidR="008B7823" w:rsidRDefault="003A451A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77" o:spid="_x0000_s1051" type="#_x0000_t75" alt="高中试卷网 http://sj.fjjy.org" style="position:absolute;margin-left:293.1pt;margin-top:52.7pt;width:80.8pt;height:62.3pt;z-index:4;visibility:visible">
            <v:imagedata r:id="rId9" o:title=""/>
            <w10:wrap type="square"/>
          </v:shape>
        </w:pict>
      </w:r>
      <w:r w:rsidR="008B7823">
        <w:rPr>
          <w:rFonts w:ascii="Times New Roman" w:hAnsi="Times New Roman"/>
          <w:sz w:val="21"/>
          <w:szCs w:val="21"/>
        </w:rPr>
        <w:t>6</w:t>
      </w:r>
      <w:r w:rsidR="008B7823">
        <w:rPr>
          <w:rFonts w:ascii="Times New Roman" w:hAnsi="Times New Roman" w:hint="eastAsia"/>
          <w:kern w:val="2"/>
          <w:sz w:val="21"/>
          <w:szCs w:val="21"/>
          <w:lang w:val="zh-CN"/>
        </w:rPr>
        <w:t>．</w:t>
      </w:r>
      <w:r w:rsidR="008B7823">
        <w:rPr>
          <w:rFonts w:ascii="Times New Roman" w:hAnsi="Times New Roman" w:hint="eastAsia"/>
          <w:sz w:val="21"/>
          <w:szCs w:val="21"/>
        </w:rPr>
        <w:t>如图，</w:t>
      </w:r>
      <w:r w:rsidR="008B7823">
        <w:rPr>
          <w:rFonts w:ascii="Times New Roman" w:hAnsi="Times New Roman"/>
          <w:iCs/>
          <w:sz w:val="21"/>
          <w:szCs w:val="21"/>
        </w:rPr>
        <w:t>AB</w:t>
      </w:r>
      <w:r w:rsidR="008B7823">
        <w:rPr>
          <w:rFonts w:ascii="Times New Roman" w:hAnsi="Times New Roman" w:hint="eastAsia"/>
          <w:sz w:val="21"/>
          <w:szCs w:val="21"/>
        </w:rPr>
        <w:t>、</w:t>
      </w:r>
      <w:r w:rsidR="008B7823">
        <w:rPr>
          <w:rFonts w:ascii="Times New Roman" w:hAnsi="Times New Roman"/>
          <w:iCs/>
          <w:sz w:val="21"/>
          <w:szCs w:val="21"/>
        </w:rPr>
        <w:t>CD</w:t>
      </w:r>
      <w:r w:rsidR="008B7823">
        <w:rPr>
          <w:rFonts w:ascii="Times New Roman" w:hAnsi="Times New Roman" w:hint="eastAsia"/>
          <w:sz w:val="21"/>
          <w:szCs w:val="21"/>
        </w:rPr>
        <w:t>是圆</w:t>
      </w:r>
      <w:r w:rsidR="008B7823">
        <w:rPr>
          <w:rFonts w:ascii="Times New Roman" w:hAnsi="Times New Roman"/>
          <w:iCs/>
          <w:sz w:val="21"/>
          <w:szCs w:val="21"/>
        </w:rPr>
        <w:t>O</w:t>
      </w:r>
      <w:r w:rsidR="008B7823">
        <w:rPr>
          <w:rFonts w:ascii="Times New Roman" w:hAnsi="Times New Roman" w:hint="eastAsia"/>
          <w:sz w:val="21"/>
          <w:szCs w:val="21"/>
        </w:rPr>
        <w:t>的两条直径，在</w:t>
      </w:r>
      <w:r w:rsidR="008B7823">
        <w:rPr>
          <w:rFonts w:ascii="Times New Roman" w:hAnsi="Times New Roman"/>
          <w:iCs/>
          <w:sz w:val="21"/>
          <w:szCs w:val="21"/>
        </w:rPr>
        <w:t>A</w:t>
      </w:r>
      <w:r w:rsidR="008B7823">
        <w:rPr>
          <w:rFonts w:ascii="Times New Roman" w:hAnsi="Times New Roman" w:hint="eastAsia"/>
          <w:sz w:val="21"/>
          <w:szCs w:val="21"/>
        </w:rPr>
        <w:t>、</w:t>
      </w:r>
      <w:r w:rsidR="008B7823">
        <w:rPr>
          <w:rFonts w:ascii="Times New Roman" w:hAnsi="Times New Roman"/>
          <w:iCs/>
          <w:sz w:val="21"/>
          <w:szCs w:val="21"/>
        </w:rPr>
        <w:t>B</w:t>
      </w:r>
      <w:r w:rsidR="008B7823">
        <w:rPr>
          <w:rFonts w:ascii="Times New Roman" w:hAnsi="Times New Roman" w:hint="eastAsia"/>
          <w:sz w:val="21"/>
          <w:szCs w:val="21"/>
        </w:rPr>
        <w:t>两点上各放置电荷量为＋</w:t>
      </w:r>
      <w:r w:rsidR="008B7823">
        <w:rPr>
          <w:rFonts w:ascii="Times New Roman" w:hAnsi="Times New Roman"/>
          <w:iCs/>
          <w:sz w:val="21"/>
          <w:szCs w:val="21"/>
        </w:rPr>
        <w:t>Q</w:t>
      </w:r>
      <w:r w:rsidR="008B7823">
        <w:rPr>
          <w:rFonts w:ascii="Times New Roman" w:hAnsi="Times New Roman" w:hint="eastAsia"/>
          <w:sz w:val="21"/>
          <w:szCs w:val="21"/>
        </w:rPr>
        <w:t>和－</w:t>
      </w:r>
      <w:r w:rsidR="008B7823">
        <w:rPr>
          <w:rFonts w:ascii="Times New Roman" w:hAnsi="Times New Roman"/>
          <w:iCs/>
          <w:sz w:val="21"/>
          <w:szCs w:val="21"/>
        </w:rPr>
        <w:t>Q</w:t>
      </w:r>
      <w:r w:rsidR="008B7823">
        <w:rPr>
          <w:rFonts w:ascii="Times New Roman" w:hAnsi="Times New Roman" w:hint="eastAsia"/>
          <w:sz w:val="21"/>
          <w:szCs w:val="21"/>
        </w:rPr>
        <w:t>的点电荷，设</w:t>
      </w:r>
      <w:r w:rsidR="008B7823">
        <w:rPr>
          <w:rFonts w:ascii="Times New Roman" w:hAnsi="Times New Roman"/>
          <w:iCs/>
          <w:sz w:val="21"/>
          <w:szCs w:val="21"/>
        </w:rPr>
        <w:t>C</w:t>
      </w:r>
      <w:r w:rsidR="008B7823">
        <w:rPr>
          <w:rFonts w:ascii="Times New Roman" w:hAnsi="Times New Roman" w:hint="eastAsia"/>
          <w:sz w:val="21"/>
          <w:szCs w:val="21"/>
        </w:rPr>
        <w:t>、</w:t>
      </w:r>
      <w:r w:rsidR="008B7823">
        <w:rPr>
          <w:rFonts w:ascii="Times New Roman" w:hAnsi="Times New Roman"/>
          <w:iCs/>
          <w:sz w:val="21"/>
          <w:szCs w:val="21"/>
        </w:rPr>
        <w:t>D</w:t>
      </w:r>
      <w:r w:rsidR="008B7823">
        <w:rPr>
          <w:rFonts w:ascii="Times New Roman" w:hAnsi="Times New Roman" w:hint="eastAsia"/>
          <w:sz w:val="21"/>
          <w:szCs w:val="21"/>
        </w:rPr>
        <w:t>两点的电场强度分别为</w:t>
      </w:r>
      <w:r w:rsidR="008B7823">
        <w:rPr>
          <w:rFonts w:ascii="Times New Roman" w:hAnsi="Times New Roman"/>
          <w:iCs/>
          <w:sz w:val="21"/>
          <w:szCs w:val="21"/>
        </w:rPr>
        <w:t>E</w:t>
      </w:r>
      <w:r w:rsidR="008B7823">
        <w:rPr>
          <w:rFonts w:ascii="Times New Roman" w:hAnsi="Times New Roman"/>
          <w:sz w:val="21"/>
          <w:szCs w:val="21"/>
          <w:vertAlign w:val="subscript"/>
        </w:rPr>
        <w:t>C</w:t>
      </w:r>
      <w:r w:rsidR="008B7823">
        <w:rPr>
          <w:rFonts w:ascii="Times New Roman" w:hAnsi="Times New Roman" w:hint="eastAsia"/>
          <w:sz w:val="21"/>
          <w:szCs w:val="21"/>
        </w:rPr>
        <w:t>、</w:t>
      </w:r>
      <w:r w:rsidR="008B7823">
        <w:rPr>
          <w:rFonts w:ascii="Times New Roman" w:hAnsi="Times New Roman"/>
          <w:iCs/>
          <w:sz w:val="21"/>
          <w:szCs w:val="21"/>
        </w:rPr>
        <w:t>E</w:t>
      </w:r>
      <w:r w:rsidR="008B7823">
        <w:rPr>
          <w:rFonts w:ascii="Times New Roman" w:hAnsi="Times New Roman"/>
          <w:sz w:val="21"/>
          <w:szCs w:val="21"/>
          <w:vertAlign w:val="subscript"/>
        </w:rPr>
        <w:t>D</w:t>
      </w:r>
      <w:r w:rsidR="008B7823">
        <w:rPr>
          <w:rFonts w:ascii="Times New Roman" w:hAnsi="Times New Roman" w:hint="eastAsia"/>
          <w:sz w:val="21"/>
          <w:szCs w:val="21"/>
        </w:rPr>
        <w:t>，电势分别为</w:t>
      </w:r>
      <w:r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78" o:spid="_x0000_i1025" type="#_x0000_t75" alt="高中试卷网 http://sj.fjjy.org" style="width:15.55pt;height:17.85pt;visibility:visible">
            <v:imagedata r:id="rId10" o:title=""/>
          </v:shape>
        </w:pict>
      </w:r>
      <w:r w:rsidR="008B7823">
        <w:rPr>
          <w:rFonts w:ascii="Times New Roman" w:hAnsi="Times New Roman" w:hint="eastAsia"/>
          <w:sz w:val="21"/>
          <w:szCs w:val="21"/>
        </w:rPr>
        <w:t>、</w:t>
      </w:r>
      <w:r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79" o:spid="_x0000_i1026" type="#_x0000_t75" alt="高中试卷网 http://sj.fjjy.org" style="width:15.55pt;height:17.3pt;visibility:visible">
            <v:imagedata r:id="rId11" o:title=""/>
          </v:shape>
        </w:pict>
      </w:r>
      <w:r w:rsidR="008B7823">
        <w:rPr>
          <w:rFonts w:ascii="Times New Roman" w:hAnsi="Times New Roman" w:hint="eastAsia"/>
          <w:sz w:val="21"/>
          <w:szCs w:val="21"/>
        </w:rPr>
        <w:t>，下列说法正确的是（</w:t>
      </w:r>
      <w:r w:rsidR="008B7823">
        <w:rPr>
          <w:rFonts w:ascii="Times New Roman" w:hAnsi="Times New Roman"/>
          <w:sz w:val="21"/>
          <w:szCs w:val="21"/>
        </w:rPr>
        <w:t xml:space="preserve">   </w:t>
      </w:r>
      <w:r w:rsidR="008B7823">
        <w:rPr>
          <w:rFonts w:ascii="Times New Roman" w:hAnsi="Times New Roman" w:hint="eastAsia"/>
          <w:sz w:val="21"/>
          <w:szCs w:val="21"/>
        </w:rPr>
        <w:t>）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/>
          <w:iCs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vertAlign w:val="subscript"/>
        </w:rPr>
        <w:t>C</w:t>
      </w:r>
      <w:r>
        <w:rPr>
          <w:rFonts w:ascii="Times New Roman" w:hAnsi="Times New Roman" w:hint="eastAsia"/>
          <w:sz w:val="21"/>
          <w:szCs w:val="21"/>
        </w:rPr>
        <w:t>与</w:t>
      </w:r>
      <w:r>
        <w:rPr>
          <w:rFonts w:ascii="Times New Roman" w:hAnsi="Times New Roman"/>
          <w:iCs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vertAlign w:val="subscript"/>
        </w:rPr>
        <w:t>D</w:t>
      </w:r>
      <w:r>
        <w:rPr>
          <w:rFonts w:ascii="Times New Roman" w:hAnsi="Times New Roman" w:hint="eastAsia"/>
          <w:sz w:val="21"/>
          <w:szCs w:val="21"/>
        </w:rPr>
        <w:t>相同，</w:t>
      </w:r>
      <w:r w:rsidR="003A451A"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84" o:spid="_x0000_i1027" type="#_x0000_t75" alt="高中试卷网 http://sj.fjjy.org" style="width:15.55pt;height:17.85pt;visibility:visible">
            <v:imagedata r:id="rId10" o:title=""/>
          </v:shape>
        </w:pict>
      </w:r>
      <w:r>
        <w:rPr>
          <w:rFonts w:ascii="Times New Roman" w:hAnsi="Times New Roman" w:hint="eastAsia"/>
          <w:sz w:val="21"/>
          <w:szCs w:val="21"/>
        </w:rPr>
        <w:t>与</w:t>
      </w:r>
      <w:r w:rsidR="003A451A"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85" o:spid="_x0000_i1028" type="#_x0000_t75" alt="高中试卷网 http://sj.fjjy.org" style="width:15.55pt;height:17.3pt;visibility:visible">
            <v:imagedata r:id="rId11" o:title=""/>
          </v:shape>
        </w:pict>
      </w:r>
      <w:r>
        <w:rPr>
          <w:rFonts w:ascii="Times New Roman" w:hAnsi="Times New Roman" w:hint="eastAsia"/>
          <w:sz w:val="21"/>
          <w:szCs w:val="21"/>
        </w:rPr>
        <w:t>不相等</w:t>
      </w:r>
      <w:r>
        <w:rPr>
          <w:rFonts w:ascii="Times New Roman" w:hAnsi="Times New Roman"/>
          <w:sz w:val="21"/>
          <w:szCs w:val="21"/>
        </w:rPr>
        <w:t>        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/>
          <w:iCs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vertAlign w:val="subscript"/>
        </w:rPr>
        <w:t>C</w:t>
      </w:r>
      <w:r>
        <w:rPr>
          <w:rFonts w:ascii="Times New Roman" w:hAnsi="Times New Roman" w:hint="eastAsia"/>
          <w:sz w:val="21"/>
          <w:szCs w:val="21"/>
        </w:rPr>
        <w:t>与</w:t>
      </w:r>
      <w:r>
        <w:rPr>
          <w:rFonts w:ascii="Times New Roman" w:hAnsi="Times New Roman"/>
          <w:iCs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vertAlign w:val="subscript"/>
        </w:rPr>
        <w:t>D</w:t>
      </w:r>
      <w:r>
        <w:rPr>
          <w:rFonts w:ascii="Times New Roman" w:hAnsi="Times New Roman" w:hint="eastAsia"/>
          <w:sz w:val="21"/>
          <w:szCs w:val="21"/>
        </w:rPr>
        <w:t>不相同，</w:t>
      </w:r>
      <w:r w:rsidR="003A451A"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82" o:spid="_x0000_i1029" type="#_x0000_t75" alt="高中试卷网 http://sj.fjjy.org" style="width:15.55pt;height:17.85pt;visibility:visible">
            <v:imagedata r:id="rId10" o:title=""/>
          </v:shape>
        </w:pict>
      </w:r>
      <w:r>
        <w:rPr>
          <w:rFonts w:ascii="Times New Roman" w:hAnsi="Times New Roman" w:hint="eastAsia"/>
          <w:sz w:val="21"/>
          <w:szCs w:val="21"/>
        </w:rPr>
        <w:t>与</w:t>
      </w:r>
      <w:r w:rsidR="003A451A"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83" o:spid="_x0000_i1030" type="#_x0000_t75" alt="高中试卷网 http://sj.fjjy.org" style="width:15.55pt;height:17.3pt;visibility:visible">
            <v:imagedata r:id="rId11" o:title=""/>
          </v:shape>
        </w:pict>
      </w:r>
      <w:r>
        <w:rPr>
          <w:rFonts w:ascii="Times New Roman" w:hAnsi="Times New Roman" w:hint="eastAsia"/>
          <w:sz w:val="21"/>
          <w:szCs w:val="21"/>
        </w:rPr>
        <w:t>相等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/>
          <w:iCs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vertAlign w:val="subscript"/>
        </w:rPr>
        <w:t>C</w:t>
      </w:r>
      <w:r>
        <w:rPr>
          <w:rFonts w:ascii="Times New Roman" w:hAnsi="Times New Roman" w:hint="eastAsia"/>
          <w:sz w:val="21"/>
          <w:szCs w:val="21"/>
        </w:rPr>
        <w:t>与</w:t>
      </w:r>
      <w:r>
        <w:rPr>
          <w:rFonts w:ascii="Times New Roman" w:hAnsi="Times New Roman"/>
          <w:iCs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vertAlign w:val="subscript"/>
        </w:rPr>
        <w:t>D</w:t>
      </w:r>
      <w:r>
        <w:rPr>
          <w:rFonts w:ascii="Times New Roman" w:hAnsi="Times New Roman" w:hint="eastAsia"/>
          <w:sz w:val="21"/>
          <w:szCs w:val="21"/>
        </w:rPr>
        <w:t>相同，</w:t>
      </w:r>
      <w:r w:rsidR="003A451A"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80" o:spid="_x0000_i1031" type="#_x0000_t75" alt="高中试卷网 http://sj.fjjy.org" style="width:15.55pt;height:17.85pt;visibility:visible">
            <v:imagedata r:id="rId10" o:title=""/>
          </v:shape>
        </w:pict>
      </w:r>
      <w:r>
        <w:rPr>
          <w:rFonts w:ascii="Times New Roman" w:hAnsi="Times New Roman" w:hint="eastAsia"/>
          <w:sz w:val="21"/>
          <w:szCs w:val="21"/>
        </w:rPr>
        <w:t>与</w:t>
      </w:r>
      <w:r w:rsidR="003A451A"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81" o:spid="_x0000_i1032" type="#_x0000_t75" alt="高中试卷网 http://sj.fjjy.org" style="width:15.55pt;height:17.3pt;visibility:visible">
            <v:imagedata r:id="rId11" o:title=""/>
          </v:shape>
        </w:pict>
      </w:r>
      <w:r>
        <w:rPr>
          <w:rFonts w:ascii="Times New Roman" w:hAnsi="Times New Roman" w:hint="eastAsia"/>
          <w:sz w:val="21"/>
          <w:szCs w:val="21"/>
        </w:rPr>
        <w:t>相等</w:t>
      </w:r>
      <w:r>
        <w:rPr>
          <w:rFonts w:ascii="Times New Roman" w:hAnsi="Times New Roman"/>
          <w:sz w:val="21"/>
          <w:szCs w:val="21"/>
        </w:rPr>
        <w:t xml:space="preserve">         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D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/>
          <w:iCs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vertAlign w:val="subscript"/>
        </w:rPr>
        <w:t>C</w:t>
      </w:r>
      <w:r>
        <w:rPr>
          <w:rFonts w:ascii="Times New Roman" w:hAnsi="Times New Roman" w:hint="eastAsia"/>
          <w:sz w:val="21"/>
          <w:szCs w:val="21"/>
        </w:rPr>
        <w:t>与</w:t>
      </w:r>
      <w:r>
        <w:rPr>
          <w:rFonts w:ascii="Times New Roman" w:hAnsi="Times New Roman"/>
          <w:iCs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vertAlign w:val="subscript"/>
        </w:rPr>
        <w:t>D</w:t>
      </w:r>
      <w:r>
        <w:rPr>
          <w:rFonts w:ascii="Times New Roman" w:hAnsi="Times New Roman" w:hint="eastAsia"/>
          <w:sz w:val="21"/>
          <w:szCs w:val="21"/>
        </w:rPr>
        <w:t>不相同，</w:t>
      </w:r>
      <w:r w:rsidR="003A451A"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86" o:spid="_x0000_i1033" type="#_x0000_t75" alt="高中试卷网 http://sj.fjjy.org" style="width:15.55pt;height:17.85pt;visibility:visible">
            <v:imagedata r:id="rId10" o:title=""/>
          </v:shape>
        </w:pict>
      </w:r>
      <w:r>
        <w:rPr>
          <w:rFonts w:ascii="Times New Roman" w:hAnsi="Times New Roman" w:hint="eastAsia"/>
          <w:sz w:val="21"/>
          <w:szCs w:val="21"/>
        </w:rPr>
        <w:t>与</w:t>
      </w:r>
      <w:r w:rsidR="003A451A">
        <w:rPr>
          <w:rFonts w:ascii="Times New Roman" w:hAnsi="Times New Roman"/>
          <w:noProof/>
          <w:sz w:val="21"/>
          <w:szCs w:val="21"/>
          <w:vertAlign w:val="subscript"/>
        </w:rPr>
        <w:pict>
          <v:shape id="图片 87" o:spid="_x0000_i1034" type="#_x0000_t75" alt="高中试卷网 http://sj.fjjy.org" style="width:15.55pt;height:17.3pt;visibility:visible">
            <v:imagedata r:id="rId11" o:title=""/>
          </v:shape>
        </w:pict>
      </w:r>
      <w:r>
        <w:rPr>
          <w:rFonts w:ascii="Times New Roman" w:hAnsi="Times New Roman" w:hint="eastAsia"/>
          <w:sz w:val="21"/>
          <w:szCs w:val="21"/>
        </w:rPr>
        <w:t>不相等</w:t>
      </w:r>
    </w:p>
    <w:p w:rsidR="008B7823" w:rsidRDefault="003A451A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  <w:r>
        <w:rPr>
          <w:noProof/>
          <w:kern w:val="2"/>
          <w:sz w:val="21"/>
          <w:szCs w:val="22"/>
        </w:rPr>
        <w:pict>
          <v:shape id="图片 134" o:spid="_x0000_s1054" type="#_x0000_t75" alt="高中试卷网 http://sj.fjjy.org" style="position:absolute;left:0;text-align:left;margin-left:317pt;margin-top:1.5pt;width:94.45pt;height:87.7pt;z-index:7;visibility:visible">
            <v:imagedata r:id="rId12" o:title=""/>
            <w10:wrap type="square"/>
          </v:shape>
        </w:pic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 w:hint="eastAsia"/>
          <w:kern w:val="2"/>
          <w:sz w:val="21"/>
          <w:szCs w:val="21"/>
          <w:lang w:val="zh-CN"/>
        </w:rPr>
        <w:t>．</w:t>
      </w:r>
      <w:r>
        <w:rPr>
          <w:rFonts w:ascii="Times New Roman" w:hAnsi="Times New Roman" w:hint="eastAsia"/>
          <w:sz w:val="21"/>
          <w:szCs w:val="21"/>
        </w:rPr>
        <w:t>一带电粒子射入固定在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 w:hint="eastAsia"/>
          <w:sz w:val="21"/>
          <w:szCs w:val="21"/>
        </w:rPr>
        <w:t>点的点电荷的电场中，粒子轨迹如图中实线</w:t>
      </w:r>
      <w:r>
        <w:rPr>
          <w:rFonts w:ascii="Times New Roman" w:hAnsi="Times New Roman"/>
          <w:sz w:val="21"/>
          <w:szCs w:val="21"/>
        </w:rPr>
        <w:t>abc</w:t>
      </w:r>
      <w:r>
        <w:rPr>
          <w:rFonts w:ascii="Times New Roman" w:hAnsi="Times New Roman" w:hint="eastAsia"/>
          <w:sz w:val="21"/>
          <w:szCs w:val="21"/>
        </w:rPr>
        <w:t>所示，图中虚线是同心圆弧，表示电场的等势面，粒子只受到电场力的作用，则（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</w:rPr>
        <w:t>）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>．粒子受静电引力的作用</w:t>
      </w:r>
      <w:r>
        <w:rPr>
          <w:rFonts w:ascii="Times New Roman" w:hAnsi="Times New Roman"/>
          <w:sz w:val="21"/>
          <w:szCs w:val="21"/>
        </w:rPr>
        <w:t xml:space="preserve">        B</w:t>
      </w:r>
      <w:r>
        <w:rPr>
          <w:rFonts w:ascii="Times New Roman" w:hAnsi="Times New Roman" w:hint="eastAsia"/>
          <w:sz w:val="21"/>
          <w:szCs w:val="21"/>
        </w:rPr>
        <w:t>．粒子速度</w:t>
      </w:r>
      <w:r>
        <w:rPr>
          <w:rFonts w:ascii="Times New Roman" w:hAnsi="Times New Roman"/>
          <w:i/>
          <w:sz w:val="21"/>
          <w:szCs w:val="21"/>
        </w:rPr>
        <w:t>v</w:t>
      </w:r>
      <w:r>
        <w:rPr>
          <w:rFonts w:ascii="Times New Roman" w:hAnsi="Times New Roman"/>
          <w:i/>
          <w:sz w:val="21"/>
          <w:szCs w:val="21"/>
          <w:vertAlign w:val="subscript"/>
        </w:rPr>
        <w:t>b</w:t>
      </w:r>
      <w:r>
        <w:rPr>
          <w:rFonts w:ascii="Times New Roman" w:hAnsi="Times New Roman"/>
          <w:i/>
          <w:sz w:val="21"/>
          <w:szCs w:val="21"/>
        </w:rPr>
        <w:t>&gt;v</w:t>
      </w:r>
      <w:r>
        <w:rPr>
          <w:rFonts w:ascii="Times New Roman" w:hAnsi="Times New Roman"/>
          <w:i/>
          <w:sz w:val="21"/>
          <w:szCs w:val="21"/>
          <w:vertAlign w:val="subscript"/>
        </w:rPr>
        <w:t>a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 w:hint="eastAsia"/>
          <w:sz w:val="21"/>
          <w:szCs w:val="21"/>
        </w:rPr>
        <w:t>．粒子动能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vertAlign w:val="subscript"/>
        </w:rPr>
        <w:t>ka</w:t>
      </w:r>
      <w:r>
        <w:rPr>
          <w:rFonts w:ascii="Times New Roman" w:hAnsi="Times New Roman"/>
          <w:sz w:val="21"/>
          <w:szCs w:val="21"/>
        </w:rPr>
        <w:t>=E</w:t>
      </w:r>
      <w:r>
        <w:rPr>
          <w:rFonts w:ascii="Times New Roman" w:hAnsi="Times New Roman"/>
          <w:sz w:val="21"/>
          <w:szCs w:val="21"/>
          <w:vertAlign w:val="subscript"/>
        </w:rPr>
        <w:t>Kc</w:t>
      </w:r>
      <w:r>
        <w:rPr>
          <w:rFonts w:ascii="Times New Roman" w:hAnsi="Times New Roman"/>
          <w:sz w:val="21"/>
          <w:szCs w:val="21"/>
        </w:rPr>
        <w:t xml:space="preserve">  D</w:t>
      </w:r>
      <w:r>
        <w:rPr>
          <w:rFonts w:ascii="Times New Roman" w:hAnsi="Times New Roman" w:hint="eastAsia"/>
          <w:sz w:val="21"/>
          <w:szCs w:val="21"/>
        </w:rPr>
        <w:t>．粒子电势能</w:t>
      </w:r>
      <w:r w:rsidR="003A451A">
        <w:rPr>
          <w:rFonts w:ascii="Times New Roman" w:hAnsi="Times New Roman"/>
          <w:noProof/>
          <w:sz w:val="21"/>
          <w:szCs w:val="21"/>
        </w:rPr>
        <w:pict>
          <v:shape id="图片 92" o:spid="_x0000_i1035" type="#_x0000_t75" alt="高中试卷网 http://sj.fjjy.org" style="width:47.8pt;height:19pt;visibility:visible">
            <v:imagedata r:id="rId13" o:title=""/>
          </v:shape>
        </w:pict>
      </w:r>
      <w:r w:rsidRPr="00B745C6">
        <w:rPr>
          <w:rFonts w:ascii="Times New Roman" w:hAnsi="Times New Roman"/>
          <w:noProof/>
          <w:color w:val="FFFFFF"/>
          <w:sz w:val="4"/>
          <w:szCs w:val="21"/>
        </w:rPr>
        <w:t>[:,]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</w:p>
    <w:p w:rsidR="008B7823" w:rsidRDefault="003A451A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138" o:spid="_x0000_s1058" type="#_x0000_t75" alt="高中试卷网 http://sj.fjjy.org" style="position:absolute;margin-left:290.6pt;margin-top:15.25pt;width:119.4pt;height:122.3pt;z-index:9;visibility:visible">
            <v:imagedata r:id="rId14" o:title="涨12"/>
            <w10:wrap type="square"/>
          </v:shape>
        </w:pict>
      </w:r>
      <w:r w:rsidR="008B7823">
        <w:rPr>
          <w:rFonts w:ascii="Times New Roman" w:hAnsi="Times New Roman"/>
          <w:sz w:val="21"/>
          <w:szCs w:val="21"/>
        </w:rPr>
        <w:t>8</w:t>
      </w:r>
      <w:r w:rsidR="008B7823">
        <w:rPr>
          <w:rFonts w:ascii="Times New Roman" w:hAnsi="Times New Roman" w:hint="eastAsia"/>
          <w:sz w:val="21"/>
          <w:szCs w:val="21"/>
        </w:rPr>
        <w:t>．空间有一匀强电场，在电场中建立如图所示的空间直角坐标系</w:t>
      </w:r>
      <w:r w:rsidR="008B7823">
        <w:rPr>
          <w:rFonts w:ascii="Times New Roman" w:hAnsi="Times New Roman"/>
          <w:sz w:val="21"/>
          <w:szCs w:val="21"/>
        </w:rPr>
        <w:t>O</w:t>
      </w:r>
      <w:r w:rsidR="008B7823">
        <w:rPr>
          <w:rFonts w:ascii="Times New Roman" w:hAnsi="Times New Roman" w:hint="eastAsia"/>
          <w:sz w:val="21"/>
          <w:szCs w:val="21"/>
        </w:rPr>
        <w:t>－</w:t>
      </w:r>
      <w:r w:rsidR="008B7823">
        <w:rPr>
          <w:rFonts w:ascii="Times New Roman" w:hAnsi="Times New Roman"/>
          <w:sz w:val="21"/>
          <w:szCs w:val="21"/>
        </w:rPr>
        <w:t>xyz</w:t>
      </w:r>
      <w:r w:rsidR="008B7823">
        <w:rPr>
          <w:rFonts w:ascii="Times New Roman" w:hAnsi="Times New Roman" w:hint="eastAsia"/>
          <w:sz w:val="21"/>
          <w:szCs w:val="21"/>
        </w:rPr>
        <w:t>，</w:t>
      </w:r>
      <w:r w:rsidR="008B7823">
        <w:rPr>
          <w:rFonts w:ascii="Times New Roman" w:hAnsi="Times New Roman"/>
          <w:sz w:val="21"/>
          <w:szCs w:val="21"/>
        </w:rPr>
        <w:t>M</w:t>
      </w:r>
      <w:r w:rsidR="008B7823">
        <w:rPr>
          <w:rFonts w:ascii="Times New Roman" w:hAnsi="Times New Roman" w:hint="eastAsia"/>
          <w:sz w:val="21"/>
          <w:szCs w:val="21"/>
        </w:rPr>
        <w:t>、</w:t>
      </w:r>
      <w:r w:rsidR="008B7823">
        <w:rPr>
          <w:rFonts w:ascii="Times New Roman" w:hAnsi="Times New Roman"/>
          <w:sz w:val="21"/>
          <w:szCs w:val="21"/>
        </w:rPr>
        <w:t>N</w:t>
      </w:r>
      <w:r w:rsidR="008B7823">
        <w:rPr>
          <w:rFonts w:ascii="Times New Roman" w:hAnsi="Times New Roman" w:hint="eastAsia"/>
          <w:sz w:val="21"/>
          <w:szCs w:val="21"/>
        </w:rPr>
        <w:t>、</w:t>
      </w:r>
      <w:r w:rsidR="008B7823">
        <w:rPr>
          <w:rFonts w:ascii="Times New Roman" w:hAnsi="Times New Roman"/>
          <w:sz w:val="21"/>
          <w:szCs w:val="21"/>
        </w:rPr>
        <w:t>P</w:t>
      </w:r>
      <w:r w:rsidR="008B7823">
        <w:rPr>
          <w:rFonts w:ascii="Times New Roman" w:hAnsi="Times New Roman" w:hint="eastAsia"/>
          <w:sz w:val="21"/>
          <w:szCs w:val="21"/>
        </w:rPr>
        <w:t>为电场中的三个点，</w:t>
      </w:r>
      <w:r w:rsidR="008B7823">
        <w:rPr>
          <w:rFonts w:ascii="Times New Roman" w:hAnsi="Times New Roman"/>
          <w:sz w:val="21"/>
          <w:szCs w:val="21"/>
        </w:rPr>
        <w:t>M</w:t>
      </w:r>
      <w:r w:rsidR="008B7823">
        <w:rPr>
          <w:rFonts w:ascii="Times New Roman" w:hAnsi="Times New Roman" w:hint="eastAsia"/>
          <w:sz w:val="21"/>
          <w:szCs w:val="21"/>
        </w:rPr>
        <w:t>点的坐标为</w:t>
      </w:r>
      <w:r w:rsidR="008B7823">
        <w:rPr>
          <w:rFonts w:ascii="Times New Roman" w:hAnsi="Times New Roman"/>
          <w:sz w:val="21"/>
          <w:szCs w:val="21"/>
        </w:rPr>
        <w:t>(0,a,0)</w:t>
      </w:r>
      <w:r w:rsidR="008B7823">
        <w:rPr>
          <w:rFonts w:ascii="Times New Roman" w:hAnsi="Times New Roman" w:hint="eastAsia"/>
          <w:sz w:val="21"/>
          <w:szCs w:val="21"/>
        </w:rPr>
        <w:t>，</w:t>
      </w:r>
      <w:r w:rsidR="008B7823">
        <w:rPr>
          <w:rFonts w:ascii="Times New Roman" w:hAnsi="Times New Roman"/>
          <w:sz w:val="21"/>
          <w:szCs w:val="21"/>
        </w:rPr>
        <w:t>N</w:t>
      </w:r>
      <w:r w:rsidR="008B7823">
        <w:rPr>
          <w:rFonts w:ascii="Times New Roman" w:hAnsi="Times New Roman" w:hint="eastAsia"/>
          <w:sz w:val="21"/>
          <w:szCs w:val="21"/>
        </w:rPr>
        <w:t>点的坐标为</w:t>
      </w:r>
      <w:r w:rsidR="008B7823">
        <w:rPr>
          <w:rFonts w:ascii="Times New Roman" w:hAnsi="Times New Roman"/>
          <w:sz w:val="21"/>
          <w:szCs w:val="21"/>
        </w:rPr>
        <w:t>(a,0,0)</w:t>
      </w:r>
      <w:r w:rsidR="008B7823">
        <w:rPr>
          <w:rFonts w:ascii="Times New Roman" w:hAnsi="Times New Roman" w:hint="eastAsia"/>
          <w:sz w:val="21"/>
          <w:szCs w:val="21"/>
        </w:rPr>
        <w:t>，</w:t>
      </w:r>
      <w:r w:rsidR="008B7823">
        <w:rPr>
          <w:rFonts w:ascii="Times New Roman" w:hAnsi="Times New Roman"/>
          <w:sz w:val="21"/>
          <w:szCs w:val="21"/>
        </w:rPr>
        <w:t>P</w:t>
      </w:r>
      <w:r w:rsidR="008B7823">
        <w:rPr>
          <w:rFonts w:ascii="Times New Roman" w:hAnsi="Times New Roman" w:hint="eastAsia"/>
          <w:sz w:val="21"/>
          <w:szCs w:val="21"/>
        </w:rPr>
        <w:t>点的坐标为</w:t>
      </w:r>
      <w:r w:rsidR="008B7823">
        <w:rPr>
          <w:rFonts w:ascii="Times New Roman" w:hAnsi="Times New Roman"/>
          <w:sz w:val="21"/>
          <w:szCs w:val="21"/>
        </w:rPr>
        <w:t>(a</w:t>
      </w:r>
      <w:r w:rsidR="008B7823">
        <w:rPr>
          <w:rFonts w:ascii="Times New Roman" w:hAnsi="Times New Roman" w:hint="eastAsia"/>
          <w:sz w:val="21"/>
          <w:szCs w:val="21"/>
        </w:rPr>
        <w:t>，</w:t>
      </w:r>
      <w:r w:rsidR="008B7823">
        <w:rPr>
          <w:rFonts w:ascii="Times New Roman" w:hAnsi="Times New Roman"/>
          <w:sz w:val="21"/>
          <w:szCs w:val="21"/>
        </w:rPr>
        <w:fldChar w:fldCharType="begin"/>
      </w:r>
      <w:r w:rsidR="008B7823">
        <w:rPr>
          <w:rFonts w:ascii="Times New Roman" w:hAnsi="Times New Roman"/>
          <w:sz w:val="21"/>
          <w:szCs w:val="21"/>
        </w:rPr>
        <w:instrText>eq \f(a,2)</w:instrText>
      </w:r>
      <w:r w:rsidR="008B7823">
        <w:rPr>
          <w:rFonts w:ascii="Times New Roman" w:hAnsi="Times New Roman"/>
          <w:sz w:val="21"/>
          <w:szCs w:val="21"/>
        </w:rPr>
        <w:fldChar w:fldCharType="end"/>
      </w:r>
      <w:r w:rsidR="008B7823">
        <w:rPr>
          <w:rFonts w:ascii="Times New Roman" w:hAnsi="Times New Roman" w:hint="eastAsia"/>
          <w:sz w:val="21"/>
          <w:szCs w:val="21"/>
        </w:rPr>
        <w:t>，</w:t>
      </w:r>
      <w:r w:rsidR="008B7823">
        <w:rPr>
          <w:rFonts w:ascii="Times New Roman" w:hAnsi="Times New Roman"/>
          <w:sz w:val="21"/>
          <w:szCs w:val="21"/>
        </w:rPr>
        <w:fldChar w:fldCharType="begin"/>
      </w:r>
      <w:r w:rsidR="008B7823">
        <w:rPr>
          <w:rFonts w:ascii="Times New Roman" w:hAnsi="Times New Roman"/>
          <w:sz w:val="21"/>
          <w:szCs w:val="21"/>
        </w:rPr>
        <w:instrText>eq \f(a,2)</w:instrText>
      </w:r>
      <w:r w:rsidR="008B7823">
        <w:rPr>
          <w:rFonts w:ascii="Times New Roman" w:hAnsi="Times New Roman"/>
          <w:sz w:val="21"/>
          <w:szCs w:val="21"/>
        </w:rPr>
        <w:fldChar w:fldCharType="end"/>
      </w:r>
      <w:r w:rsidR="008B7823">
        <w:rPr>
          <w:rFonts w:ascii="Times New Roman" w:hAnsi="Times New Roman"/>
          <w:sz w:val="21"/>
          <w:szCs w:val="21"/>
        </w:rPr>
        <w:t>)</w:t>
      </w:r>
      <w:r w:rsidR="008B7823">
        <w:rPr>
          <w:rFonts w:ascii="Times New Roman" w:hAnsi="Times New Roman" w:hint="eastAsia"/>
          <w:sz w:val="21"/>
          <w:szCs w:val="21"/>
        </w:rPr>
        <w:t>．已知电场方向平行于直线</w:t>
      </w:r>
      <w:r w:rsidR="008B7823">
        <w:rPr>
          <w:rFonts w:ascii="Times New Roman" w:hAnsi="Times New Roman"/>
          <w:sz w:val="21"/>
          <w:szCs w:val="21"/>
        </w:rPr>
        <w:t>MN</w:t>
      </w:r>
      <w:r w:rsidR="008B7823">
        <w:rPr>
          <w:rFonts w:ascii="Times New Roman" w:hAnsi="Times New Roman" w:hint="eastAsia"/>
          <w:sz w:val="21"/>
          <w:szCs w:val="21"/>
        </w:rPr>
        <w:t>，</w:t>
      </w:r>
      <w:r w:rsidR="008B7823">
        <w:rPr>
          <w:rFonts w:ascii="Times New Roman" w:hAnsi="Times New Roman"/>
          <w:sz w:val="21"/>
          <w:szCs w:val="21"/>
        </w:rPr>
        <w:t>M</w:t>
      </w:r>
      <w:r w:rsidR="008B7823">
        <w:rPr>
          <w:rFonts w:ascii="Times New Roman" w:hAnsi="Times New Roman" w:hint="eastAsia"/>
          <w:sz w:val="21"/>
          <w:szCs w:val="21"/>
        </w:rPr>
        <w:t>点电势为</w:t>
      </w:r>
      <w:r w:rsidR="008B7823">
        <w:rPr>
          <w:rFonts w:ascii="Times New Roman" w:hAnsi="Times New Roman"/>
          <w:sz w:val="21"/>
          <w:szCs w:val="21"/>
        </w:rPr>
        <w:t>0</w:t>
      </w:r>
      <w:r w:rsidR="008B7823">
        <w:rPr>
          <w:rFonts w:ascii="Times New Roman" w:hAnsi="Times New Roman" w:hint="eastAsia"/>
          <w:sz w:val="21"/>
          <w:szCs w:val="21"/>
        </w:rPr>
        <w:t>，</w:t>
      </w:r>
      <w:r w:rsidR="008B7823">
        <w:rPr>
          <w:rFonts w:ascii="Times New Roman" w:hAnsi="Times New Roman"/>
          <w:sz w:val="21"/>
          <w:szCs w:val="21"/>
        </w:rPr>
        <w:t>N</w:t>
      </w:r>
      <w:r w:rsidR="008B7823">
        <w:rPr>
          <w:rFonts w:ascii="Times New Roman" w:hAnsi="Times New Roman" w:hint="eastAsia"/>
          <w:sz w:val="21"/>
          <w:szCs w:val="21"/>
        </w:rPr>
        <w:t>点电势为</w:t>
      </w:r>
      <w:r w:rsidR="008B7823">
        <w:rPr>
          <w:rFonts w:ascii="Times New Roman" w:hAnsi="Times New Roman"/>
          <w:sz w:val="21"/>
          <w:szCs w:val="21"/>
        </w:rPr>
        <w:t>1 V</w:t>
      </w:r>
      <w:r w:rsidR="008B7823">
        <w:rPr>
          <w:rFonts w:ascii="Times New Roman" w:hAnsi="Times New Roman" w:hint="eastAsia"/>
          <w:sz w:val="21"/>
          <w:szCs w:val="21"/>
        </w:rPr>
        <w:t>，则</w:t>
      </w:r>
      <w:r w:rsidR="008B7823">
        <w:rPr>
          <w:rFonts w:ascii="Times New Roman" w:hAnsi="Times New Roman"/>
          <w:sz w:val="21"/>
          <w:szCs w:val="21"/>
        </w:rPr>
        <w:t>P</w:t>
      </w:r>
      <w:r w:rsidR="008B7823">
        <w:rPr>
          <w:rFonts w:ascii="Times New Roman" w:hAnsi="Times New Roman" w:hint="eastAsia"/>
          <w:sz w:val="21"/>
          <w:szCs w:val="21"/>
        </w:rPr>
        <w:t>点的电势为</w:t>
      </w:r>
      <w:r w:rsidR="008B7823">
        <w:rPr>
          <w:rFonts w:ascii="Times New Roman" w:hAnsi="Times New Roman"/>
          <w:sz w:val="21"/>
          <w:szCs w:val="21"/>
        </w:rPr>
        <w:t>(</w:t>
      </w:r>
      <w:r w:rsidR="008B7823">
        <w:rPr>
          <w:rFonts w:ascii="Times New Roman" w:hAnsi="Times New Roman" w:hint="eastAsia"/>
          <w:sz w:val="21"/>
          <w:szCs w:val="21"/>
        </w:rPr>
        <w:t xml:space="preserve">　　</w:t>
      </w:r>
      <w:r w:rsidR="008B7823">
        <w:rPr>
          <w:rFonts w:ascii="Times New Roman" w:hAnsi="Times New Roman"/>
          <w:sz w:val="21"/>
          <w:szCs w:val="21"/>
        </w:rPr>
        <w:t>)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bottom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A.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>eq \f(\r(2),2)</w:instrTex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 xml:space="preserve"> V  </w:t>
      </w:r>
      <w:r>
        <w:rPr>
          <w:rFonts w:ascii="Times New Roman" w:hAnsi="Times New Roman"/>
          <w:sz w:val="21"/>
          <w:szCs w:val="21"/>
        </w:rPr>
        <w:tab/>
        <w:t>B.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>eq \f(\r(3),2)</w:instrTex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 xml:space="preserve"> V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bottom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C.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>eq \f(1,4)</w:instrTex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 xml:space="preserve"> V </w:t>
      </w:r>
      <w:r>
        <w:rPr>
          <w:rFonts w:ascii="Times New Roman" w:hAnsi="Times New Roman"/>
          <w:sz w:val="21"/>
          <w:szCs w:val="21"/>
        </w:rPr>
        <w:tab/>
        <w:t>D.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>eq \f(3,4)</w:instrTex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 xml:space="preserve"> V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bottom"/>
        <w:rPr>
          <w:rFonts w:ascii="Times New Roman" w:hAnsi="Times New Roman"/>
          <w:sz w:val="21"/>
          <w:szCs w:val="21"/>
        </w:rPr>
      </w:pPr>
    </w:p>
    <w:p w:rsidR="008B7823" w:rsidRDefault="003A451A" w:rsidP="008B7823">
      <w:pPr>
        <w:pStyle w:val="1"/>
        <w:tabs>
          <w:tab w:val="left" w:pos="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4"/>
        </w:rPr>
      </w:pPr>
      <w:r>
        <w:rPr>
          <w:noProof/>
          <w:kern w:val="2"/>
          <w:sz w:val="21"/>
          <w:szCs w:val="22"/>
        </w:rPr>
        <w:pict>
          <v:shape id="图片 130" o:spid="_x0000_s1052" type="#_x0000_t75" alt="高中试卷网 http://sj.fjjy.org" style="position:absolute;left:0;text-align:left;margin-left:301.8pt;margin-top:7.3pt;width:71.25pt;height:74.95pt;z-index:5;visibility:visible">
            <v:imagedata r:id="rId15" o:title=""/>
            <w10:wrap type="square"/>
          </v:shape>
        </w:pict>
      </w:r>
      <w:r w:rsidR="008B7823">
        <w:rPr>
          <w:rFonts w:ascii="Times New Roman" w:hAnsi="Times New Roman"/>
          <w:kern w:val="2"/>
          <w:sz w:val="21"/>
          <w:szCs w:val="24"/>
        </w:rPr>
        <w:t>9</w:t>
      </w:r>
      <w:r w:rsidR="008B7823">
        <w:rPr>
          <w:rFonts w:ascii="Times New Roman" w:hAnsi="Times New Roman" w:hint="eastAsia"/>
          <w:kern w:val="2"/>
          <w:sz w:val="21"/>
          <w:szCs w:val="21"/>
          <w:lang w:val="zh-CN"/>
        </w:rPr>
        <w:t>．</w:t>
      </w:r>
      <w:r w:rsidR="008B7823">
        <w:rPr>
          <w:rFonts w:ascii="Times New Roman" w:hAnsi="Times New Roman" w:hint="eastAsia"/>
          <w:kern w:val="2"/>
          <w:sz w:val="21"/>
          <w:szCs w:val="24"/>
        </w:rPr>
        <w:t>如图所示，质量为</w:t>
      </w:r>
      <w:r w:rsidR="008B7823">
        <w:rPr>
          <w:rFonts w:ascii="Times New Roman" w:hAnsi="Times New Roman"/>
          <w:kern w:val="2"/>
          <w:sz w:val="21"/>
          <w:szCs w:val="24"/>
        </w:rPr>
        <w:t>m</w:t>
      </w:r>
      <w:r w:rsidR="008B7823">
        <w:rPr>
          <w:rFonts w:ascii="Times New Roman" w:hAnsi="Times New Roman" w:hint="eastAsia"/>
          <w:kern w:val="2"/>
          <w:sz w:val="21"/>
          <w:szCs w:val="24"/>
        </w:rPr>
        <w:t>的带电小球用绝缘丝线悬挂于</w:t>
      </w:r>
      <w:r w:rsidR="008B7823">
        <w:rPr>
          <w:rFonts w:ascii="Times New Roman" w:hAnsi="Times New Roman"/>
          <w:kern w:val="2"/>
          <w:sz w:val="21"/>
          <w:szCs w:val="24"/>
        </w:rPr>
        <w:t>O</w:t>
      </w:r>
      <w:r w:rsidR="008B7823">
        <w:rPr>
          <w:rFonts w:ascii="Times New Roman" w:hAnsi="Times New Roman" w:hint="eastAsia"/>
          <w:kern w:val="2"/>
          <w:sz w:val="21"/>
          <w:szCs w:val="24"/>
        </w:rPr>
        <w:t>点，并处在水平向左的足够大的匀强电场中，小球静止时丝线与竖直方向夹角为</w:t>
      </w:r>
      <w:r w:rsidR="008B7823">
        <w:rPr>
          <w:rFonts w:ascii="Times New Roman" w:hAnsi="Times New Roman"/>
          <w:kern w:val="2"/>
          <w:sz w:val="21"/>
          <w:szCs w:val="24"/>
        </w:rPr>
        <w:t>θ</w:t>
      </w:r>
      <w:r w:rsidR="008B7823">
        <w:rPr>
          <w:rFonts w:ascii="Times New Roman" w:hAnsi="Times New Roman" w:hint="eastAsia"/>
          <w:kern w:val="2"/>
          <w:sz w:val="21"/>
          <w:szCs w:val="24"/>
        </w:rPr>
        <w:t>，若剪断丝线，则小球</w:t>
      </w:r>
      <w:r w:rsidR="008B7823">
        <w:rPr>
          <w:rFonts w:ascii="Times New Roman" w:hAnsi="Times New Roman"/>
          <w:kern w:val="2"/>
          <w:sz w:val="21"/>
          <w:szCs w:val="24"/>
        </w:rPr>
        <w:t xml:space="preserve"> (    )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t>A</w:t>
      </w:r>
      <w:r>
        <w:rPr>
          <w:rFonts w:ascii="Times New Roman" w:hAnsi="Times New Roman" w:hint="eastAsia"/>
          <w:kern w:val="2"/>
          <w:sz w:val="21"/>
          <w:szCs w:val="22"/>
        </w:rPr>
        <w:t>．做自由落体运动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t>B</w:t>
      </w:r>
      <w:r>
        <w:rPr>
          <w:rFonts w:ascii="Times New Roman" w:hAnsi="Times New Roman" w:hint="eastAsia"/>
          <w:kern w:val="2"/>
          <w:sz w:val="21"/>
          <w:szCs w:val="22"/>
        </w:rPr>
        <w:t>．做匀加速直线运动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t>C</w:t>
      </w:r>
      <w:r>
        <w:rPr>
          <w:rFonts w:ascii="Times New Roman" w:hAnsi="Times New Roman" w:hint="eastAsia"/>
          <w:kern w:val="2"/>
          <w:sz w:val="21"/>
          <w:szCs w:val="22"/>
        </w:rPr>
        <w:t>．做类平抛运动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t>D</w:t>
      </w:r>
      <w:r>
        <w:rPr>
          <w:rFonts w:ascii="Times New Roman" w:hAnsi="Times New Roman" w:hint="eastAsia"/>
          <w:kern w:val="2"/>
          <w:sz w:val="21"/>
          <w:szCs w:val="22"/>
        </w:rPr>
        <w:t>．做斜抛运动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3A451A" w:rsidP="008B7823">
      <w:pPr>
        <w:pStyle w:val="10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noProof/>
        </w:rPr>
        <w:pict>
          <v:shape id="图片 131" o:spid="_x0000_s1053" type="#_x0000_t75" alt="高中试卷网 http://sj.fjjy.org" style="position:absolute;left:0;text-align:left;margin-left:301.8pt;margin-top:3.6pt;width:95.25pt;height:77.9pt;z-index:6;visibility:visible">
            <v:imagedata r:id="rId16" o:title="簇2"/>
            <w10:wrap type="square"/>
          </v:shape>
        </w:pict>
      </w:r>
      <w:r w:rsidR="008B7823">
        <w:rPr>
          <w:rFonts w:ascii="Times New Roman" w:hAnsi="Times New Roman"/>
        </w:rPr>
        <w:t>10</w:t>
      </w:r>
      <w:r w:rsidR="008B7823">
        <w:rPr>
          <w:rFonts w:ascii="Times New Roman" w:hAnsi="Times New Roman" w:hint="eastAsia"/>
          <w:lang w:val="zh-CN"/>
        </w:rPr>
        <w:t>．</w:t>
      </w:r>
      <w:r w:rsidR="008B7823">
        <w:rPr>
          <w:rFonts w:ascii="Times New Roman" w:hAnsi="Times New Roman" w:hint="eastAsia"/>
        </w:rPr>
        <w:t>如图所示，一个带负电的小球以初速度</w:t>
      </w:r>
      <w:r w:rsidR="008B7823">
        <w:rPr>
          <w:rFonts w:ascii="Times New Roman" w:hAnsi="Times New Roman"/>
        </w:rPr>
        <w:t>v</w:t>
      </w:r>
      <w:r w:rsidR="008B7823">
        <w:rPr>
          <w:rFonts w:ascii="Times New Roman" w:hAnsi="Times New Roman"/>
          <w:vertAlign w:val="subscript"/>
        </w:rPr>
        <w:t>0</w:t>
      </w:r>
      <w:r w:rsidR="008B7823">
        <w:rPr>
          <w:rFonts w:ascii="Times New Roman" w:hAnsi="Times New Roman" w:hint="eastAsia"/>
        </w:rPr>
        <w:t>从</w:t>
      </w:r>
      <w:r w:rsidR="008B7823">
        <w:rPr>
          <w:rFonts w:ascii="Times New Roman" w:hAnsi="Times New Roman"/>
        </w:rPr>
        <w:t>P</w:t>
      </w:r>
      <w:r w:rsidR="008B7823">
        <w:rPr>
          <w:rFonts w:ascii="Times New Roman" w:hAnsi="Times New Roman" w:hint="eastAsia"/>
        </w:rPr>
        <w:t>点斜向上进入水平方向的匀强电场中，考虑重力和电场力的共同作用，若小球到达最高点的速度大小仍为</w:t>
      </w:r>
      <w:r w:rsidR="008B7823">
        <w:rPr>
          <w:rFonts w:ascii="Times New Roman" w:hAnsi="Times New Roman"/>
        </w:rPr>
        <w:t>v</w:t>
      </w:r>
      <w:r w:rsidR="008B7823">
        <w:rPr>
          <w:rFonts w:ascii="Times New Roman" w:hAnsi="Times New Roman"/>
          <w:vertAlign w:val="subscript"/>
        </w:rPr>
        <w:t>0</w:t>
      </w:r>
      <w:r w:rsidR="008B7823">
        <w:rPr>
          <w:rFonts w:ascii="Times New Roman" w:hAnsi="Times New Roman" w:hint="eastAsia"/>
        </w:rPr>
        <w:t>，则小球的最高点的位置是</w:t>
      </w:r>
      <w:r w:rsidR="008B7823">
        <w:rPr>
          <w:rFonts w:ascii="Times New Roman" w:hAnsi="Times New Roman"/>
        </w:rPr>
        <w:t>(</w:t>
      </w:r>
      <w:r w:rsidR="008B7823">
        <w:rPr>
          <w:rFonts w:ascii="Times New Roman" w:hAnsi="Times New Roman" w:hint="eastAsia"/>
        </w:rPr>
        <w:t xml:space="preserve">　</w:t>
      </w:r>
      <w:r w:rsidR="008B7823">
        <w:rPr>
          <w:rFonts w:ascii="Times New Roman" w:hAnsi="Times New Roman"/>
        </w:rPr>
        <w:t>)</w:t>
      </w:r>
    </w:p>
    <w:p w:rsidR="008B7823" w:rsidRDefault="008B7823" w:rsidP="008B7823">
      <w:pPr>
        <w:pStyle w:val="10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．在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点左上方</w:t>
      </w:r>
    </w:p>
    <w:p w:rsidR="008B7823" w:rsidRDefault="008B7823" w:rsidP="008B7823">
      <w:pPr>
        <w:pStyle w:val="10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．在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点右上方</w:t>
      </w:r>
    </w:p>
    <w:p w:rsidR="008B7823" w:rsidRDefault="008B7823" w:rsidP="008B7823">
      <w:pPr>
        <w:pStyle w:val="10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．在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点正上方</w:t>
      </w:r>
    </w:p>
    <w:p w:rsidR="008B7823" w:rsidRDefault="008B7823" w:rsidP="008B7823">
      <w:pPr>
        <w:pStyle w:val="10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．上述情况都可能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ind w:firstLine="400"/>
        <w:rPr>
          <w:rFonts w:ascii="Times New Roman" w:hAnsi="Times New Roman"/>
          <w:kern w:val="2"/>
          <w:sz w:val="21"/>
          <w:szCs w:val="21"/>
        </w:rPr>
      </w:pP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ind w:firstLine="400"/>
        <w:rPr>
          <w:rFonts w:ascii="Times New Roman" w:hAnsi="Times New Roman"/>
          <w:kern w:val="2"/>
          <w:sz w:val="21"/>
          <w:szCs w:val="21"/>
        </w:rPr>
      </w:pP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11</w:t>
      </w:r>
      <w:r>
        <w:rPr>
          <w:rFonts w:ascii="Times New Roman" w:hAnsi="Times New Roman" w:hint="eastAsia"/>
          <w:kern w:val="2"/>
          <w:sz w:val="21"/>
          <w:szCs w:val="21"/>
        </w:rPr>
        <w:t>．空间有一沿</w:t>
      </w:r>
      <w:r>
        <w:rPr>
          <w:rFonts w:ascii="Times New Roman" w:hAnsi="Times New Roman"/>
          <w:kern w:val="2"/>
          <w:sz w:val="21"/>
          <w:szCs w:val="21"/>
        </w:rPr>
        <w:t>x</w:t>
      </w:r>
      <w:r>
        <w:rPr>
          <w:rFonts w:ascii="Times New Roman" w:hAnsi="Times New Roman" w:hint="eastAsia"/>
          <w:kern w:val="2"/>
          <w:sz w:val="21"/>
          <w:szCs w:val="21"/>
        </w:rPr>
        <w:t>轴对称分布的电场，其电场强度</w:t>
      </w:r>
      <w:r>
        <w:rPr>
          <w:rFonts w:ascii="Times New Roman" w:hAnsi="Times New Roman"/>
          <w:kern w:val="2"/>
          <w:sz w:val="21"/>
          <w:szCs w:val="21"/>
        </w:rPr>
        <w:t>E</w:t>
      </w:r>
      <w:r>
        <w:rPr>
          <w:rFonts w:ascii="Times New Roman" w:hAnsi="Times New Roman" w:hint="eastAsia"/>
          <w:kern w:val="2"/>
          <w:sz w:val="21"/>
          <w:szCs w:val="21"/>
        </w:rPr>
        <w:t>随</w:t>
      </w:r>
      <w:r>
        <w:rPr>
          <w:rFonts w:ascii="Times New Roman" w:hAnsi="Times New Roman"/>
          <w:kern w:val="2"/>
          <w:sz w:val="21"/>
          <w:szCs w:val="21"/>
        </w:rPr>
        <w:t>x</w:t>
      </w:r>
      <w:r>
        <w:rPr>
          <w:rFonts w:ascii="Times New Roman" w:hAnsi="Times New Roman" w:hint="eastAsia"/>
          <w:kern w:val="2"/>
          <w:sz w:val="21"/>
          <w:szCs w:val="21"/>
        </w:rPr>
        <w:t>变化的图象如图所示，图中</w:t>
      </w:r>
      <w:r>
        <w:rPr>
          <w:rFonts w:ascii="Times New Roman" w:hAnsi="Times New Roman"/>
          <w:kern w:val="2"/>
          <w:sz w:val="21"/>
          <w:szCs w:val="21"/>
        </w:rPr>
        <w:t>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与</w:t>
      </w:r>
      <w:r>
        <w:rPr>
          <w:rFonts w:ascii="Times New Roman" w:hAnsi="Times New Roman"/>
          <w:kern w:val="2"/>
          <w:sz w:val="21"/>
          <w:szCs w:val="21"/>
        </w:rPr>
        <w:t>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3</w:t>
      </w:r>
      <w:r>
        <w:rPr>
          <w:rFonts w:ascii="Times New Roman" w:hAnsi="Times New Roman" w:hint="eastAsia"/>
          <w:kern w:val="2"/>
          <w:sz w:val="21"/>
          <w:szCs w:val="21"/>
        </w:rPr>
        <w:t>两点对应的纵坐标相同。下列说法中正确的是</w:t>
      </w:r>
      <w:r>
        <w:rPr>
          <w:rFonts w:ascii="Times New Roman" w:hAnsi="Times New Roman"/>
          <w:kern w:val="2"/>
          <w:sz w:val="21"/>
          <w:szCs w:val="21"/>
        </w:rPr>
        <w:t>(</w:t>
      </w:r>
      <w:r>
        <w:rPr>
          <w:rFonts w:ascii="Times New Roman" w:hAnsi="Times New Roman" w:hint="eastAsia"/>
          <w:kern w:val="2"/>
          <w:sz w:val="21"/>
          <w:szCs w:val="21"/>
        </w:rPr>
        <w:t xml:space="preserve">　　</w:t>
      </w:r>
      <w:r>
        <w:rPr>
          <w:rFonts w:ascii="Times New Roman" w:hAnsi="Times New Roman"/>
          <w:kern w:val="2"/>
          <w:sz w:val="21"/>
          <w:szCs w:val="21"/>
        </w:rPr>
        <w:t>)</w:t>
      </w:r>
    </w:p>
    <w:p w:rsidR="008B7823" w:rsidRDefault="003A451A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group id="组合 137" o:spid="_x0000_s1055" alt="高中试卷网 http://sj.fjjy.org" style="position:absolute;left:0;text-align:left;margin-left:251pt;margin-top:2.05pt;width:159.75pt;height:82.5pt;z-index:8" coordsize="20288,10477">
            <v:shape id="图片 135" o:spid="_x0000_s1056" type="#_x0000_t75" style="position:absolute;width:20288;height:10477">
              <v:imagedata r:id="rId17" o:title=""/>
              <v:path arrowok="t"/>
            </v:shape>
            <v:line id="直接连接符 136" o:spid="_x0000_s1057" style="position:absolute" from="10572,3048" to="13242,3048" o:connectortype="straight" strokecolor="#000008" strokeweight="1.5pt">
              <v:stroke dashstyle="dash"/>
            </v:line>
            <w10:wrap type="square"/>
          </v:group>
        </w:pict>
      </w:r>
      <w:r w:rsidR="008B7823">
        <w:rPr>
          <w:rFonts w:ascii="Times New Roman" w:hAnsi="Times New Roman"/>
          <w:kern w:val="2"/>
          <w:sz w:val="21"/>
          <w:szCs w:val="21"/>
        </w:rPr>
        <w:t>A</w:t>
      </w:r>
      <w:r w:rsidR="008B7823">
        <w:rPr>
          <w:rFonts w:ascii="Times New Roman" w:hAnsi="Times New Roman" w:hint="eastAsia"/>
          <w:kern w:val="2"/>
          <w:sz w:val="21"/>
          <w:szCs w:val="21"/>
        </w:rPr>
        <w:t>．</w:t>
      </w:r>
      <w:r w:rsidR="008B7823">
        <w:rPr>
          <w:rFonts w:ascii="Times New Roman" w:hAnsi="Times New Roman"/>
          <w:kern w:val="2"/>
          <w:sz w:val="21"/>
          <w:szCs w:val="21"/>
        </w:rPr>
        <w:t>O</w:t>
      </w:r>
      <w:r w:rsidR="008B7823">
        <w:rPr>
          <w:rFonts w:ascii="Times New Roman" w:hAnsi="Times New Roman" w:hint="eastAsia"/>
          <w:kern w:val="2"/>
          <w:sz w:val="21"/>
          <w:szCs w:val="21"/>
        </w:rPr>
        <w:t>点的电势最低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hAnsi="Times New Roman" w:hint="eastAsia"/>
          <w:kern w:val="2"/>
          <w:sz w:val="21"/>
          <w:szCs w:val="21"/>
        </w:rPr>
        <w:t>点的电势最高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C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和－</w:t>
      </w:r>
      <w:r>
        <w:rPr>
          <w:rFonts w:ascii="Times New Roman" w:hAnsi="Times New Roman"/>
          <w:kern w:val="2"/>
          <w:sz w:val="21"/>
          <w:szCs w:val="21"/>
        </w:rPr>
        <w:t>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两点的电势相同</w:t>
      </w:r>
    </w:p>
    <w:p w:rsidR="008B7823" w:rsidRDefault="008B7823" w:rsidP="008B7823">
      <w:pPr>
        <w:pStyle w:val="1"/>
        <w:tabs>
          <w:tab w:val="left" w:pos="462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D</w:t>
      </w:r>
      <w:r>
        <w:rPr>
          <w:rFonts w:ascii="Times New Roman" w:hAnsi="Times New Roman" w:hint="eastAsia"/>
          <w:kern w:val="2"/>
          <w:sz w:val="21"/>
          <w:szCs w:val="21"/>
        </w:rPr>
        <w:t>．</w:t>
      </w:r>
      <w:r>
        <w:rPr>
          <w:rFonts w:ascii="Times New Roman" w:hAnsi="Times New Roman"/>
          <w:kern w:val="2"/>
          <w:sz w:val="21"/>
          <w:szCs w:val="21"/>
        </w:rPr>
        <w:t>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和</w:t>
      </w:r>
      <w:r>
        <w:rPr>
          <w:rFonts w:ascii="Times New Roman" w:hAnsi="Times New Roman"/>
          <w:kern w:val="2"/>
          <w:sz w:val="21"/>
          <w:szCs w:val="21"/>
        </w:rPr>
        <w:t>x</w:t>
      </w:r>
      <w:r>
        <w:rPr>
          <w:rFonts w:ascii="Times New Roman" w:hAnsi="Times New Roman"/>
          <w:kern w:val="2"/>
          <w:sz w:val="21"/>
          <w:szCs w:val="21"/>
          <w:vertAlign w:val="subscript"/>
        </w:rPr>
        <w:t>3</w:t>
      </w:r>
      <w:r>
        <w:rPr>
          <w:rFonts w:ascii="Times New Roman" w:hAnsi="Times New Roman" w:hint="eastAsia"/>
          <w:kern w:val="2"/>
          <w:sz w:val="21"/>
          <w:szCs w:val="21"/>
        </w:rPr>
        <w:t>两点的电场强度相同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3A451A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kern w:val="2"/>
          <w:sz w:val="21"/>
          <w:szCs w:val="22"/>
        </w:rPr>
      </w:pPr>
      <w:r>
        <w:rPr>
          <w:noProof/>
          <w:kern w:val="2"/>
          <w:sz w:val="21"/>
          <w:szCs w:val="22"/>
        </w:rPr>
        <w:pict>
          <v:group id="组合 4" o:spid="_x0000_s1062" alt="高中试卷网 http://sj.fjjy.org" style="position:absolute;margin-left:283.8pt;margin-top:26.15pt;width:114pt;height:104.55pt;z-index:13" coordsize="14478,13278">
            <v:group id="组合 292" o:spid="_x0000_s1063" style="position:absolute;width:13811;height:13144" coordsize="15430,14192">
              <v:group id="组合 291" o:spid="_x0000_s1064" style="position:absolute;top:857;width:15430;height:13335" coordsize="15430,13335">
                <v:group id="组合 289" o:spid="_x0000_s1065" style="position:absolute;top:190;width:15430;height:10192" coordsize="15430,10191">
                  <v:group id="组合 288" o:spid="_x0000_s1066" style="position:absolute;width:15430;height:10001" coordsize="15430,10001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72" o:spid="_x0000_s1067" type="#_x0000_t32" style="position:absolute;top:10001;width:15430;height:0" o:connectortype="straight" strokecolor="#000008" strokeweight="1.5pt">
                      <v:stroke endarrow="open"/>
                    </v:shape>
                    <v:shape id="任意多边形 89" o:spid="_x0000_s1068" style="position:absolute;left:190;width:10763;height:9906;v-text-anchor:middle" coordsize="857250,657225" path="m,657225c110331,631031,220663,604837,314325,561975,407987,519113,471488,493712,561975,400050,652463,306387,754856,153193,857250,e" filled="f" strokecolor="#000008" strokeweight="1.5pt">
                      <v:path arrowok="t" o:connecttype="custom" o:connectlocs="0,990600;394653,847035;705591,602974;1076325,0" o:connectangles="0,0,0,0"/>
                    </v:shape>
                  </v:group>
                  <v:line id="直接连接符 91" o:spid="_x0000_s1069" style="position:absolute" from="5334,8001" to="5334,9906" o:connectortype="straight" strokecolor="#000008" strokeweight="1.5pt"/>
                  <v:line id="直接连接符 93" o:spid="_x0000_s1070" style="position:absolute" from="8953,3524" to="8953,10191" o:connectortype="straight" strokecolor="#000008" strokeweight="1.5pt">
                    <v:stroke dashstyle="dash"/>
                  </v:line>
                </v:group>
                <v:group id="组合 290" o:spid="_x0000_s1071" style="position:absolute;left:95;width:12859;height:13335" coordsize="12858,13335">
                  <v:shape id="直接箭头连接符 73" o:spid="_x0000_s1072" type="#_x0000_t32" style="position:absolute;width:0;height:10191;flip:y" o:connectortype="straight" strokecolor="#000008" strokeweight="1.5pt">
                    <v:stroke endarrow="open"/>
                  </v:shape>
                  <v:shape id="文本框 2" o:spid="_x0000_s1073" type="#_x0000_t202" style="position:absolute;left:4095;top:10382;width:8763;height:2953" stroked="f">
                    <v:textbox>
                      <w:txbxContent>
                        <w:p w:rsidR="008B7823" w:rsidRDefault="008B7823" w:rsidP="008B7823">
                          <w:pPr>
                            <w:pStyle w:val="1"/>
                            <w:rPr>
                              <w:kern w:val="2"/>
                              <w:sz w:val="21"/>
                              <w:szCs w:val="22"/>
                              <w:vertAlign w:val="subscript"/>
                            </w:rPr>
                          </w:pPr>
                          <w:r>
                            <w:rPr>
                              <w:kern w:val="2"/>
                              <w:sz w:val="21"/>
                              <w:szCs w:val="22"/>
                            </w:rPr>
                            <w:t>t</w:t>
                          </w:r>
                          <w:r>
                            <w:rPr>
                              <w:kern w:val="2"/>
                              <w:sz w:val="21"/>
                              <w:szCs w:val="22"/>
                              <w:vertAlign w:val="subscript"/>
                            </w:rPr>
                            <w:t xml:space="preserve">1 </w:t>
                          </w:r>
                          <w:r>
                            <w:rPr>
                              <w:kern w:val="2"/>
                              <w:sz w:val="21"/>
                              <w:szCs w:val="22"/>
                            </w:rPr>
                            <w:t xml:space="preserve">    t</w:t>
                          </w:r>
                          <w:r>
                            <w:rPr>
                              <w:kern w:val="2"/>
                              <w:sz w:val="21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  <v:shape id="文本框 2" o:spid="_x0000_s1074" type="#_x0000_t202" style="position:absolute;left:1143;width:3048;height:4508" stroked="f">
                <v:textbox>
                  <w:txbxContent>
                    <w:p w:rsidR="008B7823" w:rsidRDefault="008B7823" w:rsidP="008B7823">
                      <w:pPr>
                        <w:pStyle w:val="1"/>
                        <w:rPr>
                          <w:i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i/>
                          <w:kern w:val="2"/>
                          <w:sz w:val="21"/>
                          <w:szCs w:val="22"/>
                        </w:rPr>
                        <w:t>V</w:t>
                      </w:r>
                    </w:p>
                  </w:txbxContent>
                </v:textbox>
              </v:shape>
            </v:group>
            <v:shape id="文本框 2" o:spid="_x0000_s1075" type="#_x0000_t202" style="position:absolute;left:11525;top:10382;width:2953;height:2896" filled="f" stroked="f">
              <v:textbox style="mso-fit-shape-to-text:t">
                <w:txbxContent>
                  <w:p w:rsidR="008B7823" w:rsidRDefault="008B7823" w:rsidP="008B7823">
                    <w:pPr>
                      <w:pStyle w:val="1"/>
                      <w:rPr>
                        <w:kern w:val="2"/>
                        <w:sz w:val="21"/>
                        <w:szCs w:val="22"/>
                      </w:rPr>
                    </w:pPr>
                    <w:r>
                      <w:rPr>
                        <w:kern w:val="2"/>
                        <w:sz w:val="21"/>
                        <w:szCs w:val="22"/>
                      </w:rPr>
                      <w:t>t</w:t>
                    </w:r>
                  </w:p>
                </w:txbxContent>
              </v:textbox>
            </v:shape>
            <w10:wrap type="square"/>
          </v:group>
        </w:pict>
      </w:r>
      <w:r w:rsidR="008B7823">
        <w:rPr>
          <w:rFonts w:ascii="Times New Roman" w:hAnsi="Times New Roman"/>
          <w:kern w:val="2"/>
          <w:sz w:val="21"/>
          <w:szCs w:val="22"/>
        </w:rPr>
        <w:t>12</w:t>
      </w:r>
      <w:r w:rsidR="008B7823">
        <w:rPr>
          <w:rFonts w:ascii="Times New Roman" w:hAnsi="Times New Roman" w:hint="eastAsia"/>
          <w:kern w:val="2"/>
          <w:sz w:val="21"/>
          <w:szCs w:val="22"/>
          <w:lang w:val="zh-CN"/>
        </w:rPr>
        <w:t>．</w:t>
      </w:r>
      <w:r w:rsidR="008B7823">
        <w:rPr>
          <w:rFonts w:ascii="Times New Roman" w:hAnsi="Times New Roman" w:hint="eastAsia"/>
          <w:kern w:val="2"/>
          <w:sz w:val="21"/>
          <w:szCs w:val="22"/>
        </w:rPr>
        <w:t>一带电粒子在电场中仅在电场力作用下，从</w:t>
      </w:r>
      <w:r w:rsidR="008B7823">
        <w:rPr>
          <w:rFonts w:ascii="Times New Roman" w:hAnsi="Times New Roman"/>
          <w:kern w:val="2"/>
          <w:sz w:val="21"/>
          <w:szCs w:val="22"/>
        </w:rPr>
        <w:t>A</w:t>
      </w:r>
      <w:r w:rsidR="008B7823">
        <w:rPr>
          <w:rFonts w:ascii="Times New Roman" w:hAnsi="Times New Roman" w:hint="eastAsia"/>
          <w:kern w:val="2"/>
          <w:sz w:val="21"/>
          <w:szCs w:val="22"/>
        </w:rPr>
        <w:t>点运动到</w:t>
      </w:r>
      <w:r w:rsidR="008B7823">
        <w:rPr>
          <w:rFonts w:ascii="Times New Roman" w:hAnsi="Times New Roman"/>
          <w:kern w:val="2"/>
          <w:sz w:val="21"/>
          <w:szCs w:val="22"/>
        </w:rPr>
        <w:t>B</w:t>
      </w:r>
      <w:r w:rsidR="008B7823">
        <w:rPr>
          <w:rFonts w:ascii="Times New Roman" w:hAnsi="Times New Roman" w:hint="eastAsia"/>
          <w:kern w:val="2"/>
          <w:sz w:val="21"/>
          <w:szCs w:val="22"/>
        </w:rPr>
        <w:t>点，速度大小随时间变化的图象如图所示，</w:t>
      </w:r>
      <w:r>
        <w:rPr>
          <w:rFonts w:ascii="Times New Roman" w:hAnsi="Times New Roman"/>
          <w:noProof/>
          <w:kern w:val="2"/>
          <w:sz w:val="21"/>
          <w:szCs w:val="22"/>
        </w:rPr>
        <w:pict>
          <v:shape id="图片 95" o:spid="_x0000_i1036" type="#_x0000_t75" alt="高中试卷网 http://sj.fjjy.org" style="width:9.2pt;height:17.85pt;visibility:visible">
            <v:imagedata r:id="rId18" o:title=""/>
          </v:shape>
        </w:pict>
      </w:r>
      <w:r w:rsidR="008B7823">
        <w:rPr>
          <w:rFonts w:ascii="Times New Roman" w:hAnsi="Times New Roman" w:hint="eastAsia"/>
          <w:kern w:val="2"/>
          <w:sz w:val="21"/>
          <w:szCs w:val="22"/>
        </w:rPr>
        <w:t>、</w:t>
      </w:r>
      <w:r>
        <w:rPr>
          <w:rFonts w:ascii="Times New Roman" w:hAnsi="Times New Roman"/>
          <w:noProof/>
          <w:kern w:val="2"/>
          <w:sz w:val="21"/>
          <w:szCs w:val="22"/>
        </w:rPr>
        <w:pict>
          <v:shape id="图片 128" o:spid="_x0000_i1037" type="#_x0000_t75" alt="高中试卷网 http://sj.fjjy.org" style="width:11.5pt;height:17.85pt;visibility:visible">
            <v:imagedata r:id="rId19" o:title=""/>
          </v:shape>
        </w:pict>
      </w:r>
      <w:r w:rsidR="008B7823">
        <w:rPr>
          <w:rFonts w:ascii="Times New Roman" w:hAnsi="Times New Roman" w:hint="eastAsia"/>
          <w:kern w:val="2"/>
          <w:sz w:val="21"/>
          <w:szCs w:val="22"/>
        </w:rPr>
        <w:t>分别是带电粒子在</w:t>
      </w:r>
      <w:r w:rsidR="008B7823">
        <w:rPr>
          <w:rFonts w:ascii="Times New Roman" w:hAnsi="Times New Roman"/>
          <w:kern w:val="2"/>
          <w:sz w:val="21"/>
          <w:szCs w:val="22"/>
        </w:rPr>
        <w:t>A</w:t>
      </w:r>
      <w:r w:rsidR="008B7823">
        <w:rPr>
          <w:rFonts w:ascii="Times New Roman" w:hAnsi="Times New Roman" w:hint="eastAsia"/>
          <w:kern w:val="2"/>
          <w:sz w:val="21"/>
          <w:szCs w:val="22"/>
        </w:rPr>
        <w:t>、</w:t>
      </w:r>
      <w:r w:rsidR="008B7823">
        <w:rPr>
          <w:rFonts w:ascii="Times New Roman" w:hAnsi="Times New Roman"/>
          <w:kern w:val="2"/>
          <w:sz w:val="21"/>
          <w:szCs w:val="22"/>
        </w:rPr>
        <w:t>B</w:t>
      </w:r>
      <w:r w:rsidR="008B7823">
        <w:rPr>
          <w:rFonts w:ascii="Times New Roman" w:hAnsi="Times New Roman" w:hint="eastAsia"/>
          <w:kern w:val="2"/>
          <w:sz w:val="21"/>
          <w:szCs w:val="22"/>
        </w:rPr>
        <w:t>两点对应的时刻，则下列说法中正确的有（</w:t>
      </w:r>
      <w:r w:rsidR="008B7823">
        <w:rPr>
          <w:rFonts w:ascii="Times New Roman" w:hAnsi="Times New Roman"/>
          <w:kern w:val="2"/>
          <w:sz w:val="21"/>
          <w:szCs w:val="22"/>
        </w:rPr>
        <w:t xml:space="preserve">   </w:t>
      </w:r>
      <w:r w:rsidR="008B7823">
        <w:rPr>
          <w:rFonts w:ascii="Times New Roman" w:hAnsi="Times New Roman" w:hint="eastAsia"/>
          <w:kern w:val="2"/>
          <w:sz w:val="21"/>
          <w:szCs w:val="22"/>
        </w:rPr>
        <w:t>）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lastRenderedPageBreak/>
        <w:t>A</w:t>
      </w:r>
      <w:r>
        <w:rPr>
          <w:rFonts w:ascii="Times New Roman" w:hAnsi="Times New Roman" w:hint="eastAsia"/>
          <w:kern w:val="2"/>
          <w:sz w:val="21"/>
          <w:szCs w:val="22"/>
        </w:rPr>
        <w:t>．</w:t>
      </w:r>
      <w:r>
        <w:rPr>
          <w:rFonts w:ascii="Times New Roman" w:hAnsi="Times New Roman"/>
          <w:kern w:val="2"/>
          <w:sz w:val="21"/>
          <w:szCs w:val="22"/>
        </w:rPr>
        <w:t>A</w:t>
      </w:r>
      <w:r>
        <w:rPr>
          <w:rFonts w:ascii="Times New Roman" w:hAnsi="Times New Roman" w:hint="eastAsia"/>
          <w:kern w:val="2"/>
          <w:sz w:val="21"/>
          <w:szCs w:val="22"/>
        </w:rPr>
        <w:t>处的场强一定小于</w:t>
      </w:r>
      <w:r>
        <w:rPr>
          <w:rFonts w:ascii="Times New Roman" w:hAnsi="Times New Roman"/>
          <w:kern w:val="2"/>
          <w:sz w:val="21"/>
          <w:szCs w:val="22"/>
        </w:rPr>
        <w:t>B</w:t>
      </w:r>
      <w:r>
        <w:rPr>
          <w:rFonts w:ascii="Times New Roman" w:hAnsi="Times New Roman" w:hint="eastAsia"/>
          <w:kern w:val="2"/>
          <w:sz w:val="21"/>
          <w:szCs w:val="22"/>
        </w:rPr>
        <w:t>处的场强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t>B</w:t>
      </w:r>
      <w:r>
        <w:rPr>
          <w:rFonts w:ascii="Times New Roman" w:hAnsi="Times New Roman" w:hint="eastAsia"/>
          <w:kern w:val="2"/>
          <w:sz w:val="21"/>
          <w:szCs w:val="22"/>
        </w:rPr>
        <w:t>．</w:t>
      </w:r>
      <w:r>
        <w:rPr>
          <w:rFonts w:ascii="Times New Roman" w:hAnsi="Times New Roman"/>
          <w:kern w:val="2"/>
          <w:sz w:val="21"/>
          <w:szCs w:val="22"/>
        </w:rPr>
        <w:t>A</w:t>
      </w:r>
      <w:r>
        <w:rPr>
          <w:rFonts w:ascii="Times New Roman" w:hAnsi="Times New Roman" w:hint="eastAsia"/>
          <w:kern w:val="2"/>
          <w:sz w:val="21"/>
          <w:szCs w:val="22"/>
        </w:rPr>
        <w:t>处的电势一定高于</w:t>
      </w:r>
      <w:r>
        <w:rPr>
          <w:rFonts w:ascii="Times New Roman" w:hAnsi="Times New Roman"/>
          <w:kern w:val="2"/>
          <w:sz w:val="21"/>
          <w:szCs w:val="22"/>
        </w:rPr>
        <w:t>B</w:t>
      </w:r>
      <w:r>
        <w:rPr>
          <w:rFonts w:ascii="Times New Roman" w:hAnsi="Times New Roman" w:hint="eastAsia"/>
          <w:kern w:val="2"/>
          <w:sz w:val="21"/>
          <w:szCs w:val="22"/>
        </w:rPr>
        <w:t>处的电势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t>C</w:t>
      </w:r>
      <w:r>
        <w:rPr>
          <w:rFonts w:ascii="Times New Roman" w:hAnsi="Times New Roman" w:hint="eastAsia"/>
          <w:kern w:val="2"/>
          <w:sz w:val="21"/>
          <w:szCs w:val="22"/>
        </w:rPr>
        <w:t>．带电粒子在</w:t>
      </w:r>
      <w:r>
        <w:rPr>
          <w:rFonts w:ascii="Times New Roman" w:hAnsi="Times New Roman"/>
          <w:kern w:val="2"/>
          <w:sz w:val="21"/>
          <w:szCs w:val="22"/>
        </w:rPr>
        <w:t>A</w:t>
      </w:r>
      <w:r>
        <w:rPr>
          <w:rFonts w:ascii="Times New Roman" w:hAnsi="Times New Roman" w:hint="eastAsia"/>
          <w:kern w:val="2"/>
          <w:sz w:val="21"/>
          <w:szCs w:val="22"/>
        </w:rPr>
        <w:t>处的电势能一定小于</w:t>
      </w:r>
      <w:r>
        <w:rPr>
          <w:rFonts w:ascii="Times New Roman" w:hAnsi="Times New Roman"/>
          <w:kern w:val="2"/>
          <w:sz w:val="21"/>
          <w:szCs w:val="22"/>
        </w:rPr>
        <w:t>B</w:t>
      </w:r>
      <w:r>
        <w:rPr>
          <w:rFonts w:ascii="Times New Roman" w:hAnsi="Times New Roman" w:hint="eastAsia"/>
          <w:kern w:val="2"/>
          <w:sz w:val="21"/>
          <w:szCs w:val="22"/>
        </w:rPr>
        <w:t>处的电势能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t>D</w:t>
      </w:r>
      <w:r>
        <w:rPr>
          <w:rFonts w:ascii="Times New Roman" w:hAnsi="Times New Roman" w:hint="eastAsia"/>
          <w:kern w:val="2"/>
          <w:sz w:val="21"/>
          <w:szCs w:val="22"/>
        </w:rPr>
        <w:t>．带电粒子从</w:t>
      </w:r>
      <w:r>
        <w:rPr>
          <w:rFonts w:ascii="Times New Roman" w:hAnsi="Times New Roman"/>
          <w:kern w:val="2"/>
          <w:sz w:val="21"/>
          <w:szCs w:val="22"/>
        </w:rPr>
        <w:t>A</w:t>
      </w:r>
      <w:r>
        <w:rPr>
          <w:rFonts w:ascii="Times New Roman" w:hAnsi="Times New Roman" w:hint="eastAsia"/>
          <w:kern w:val="2"/>
          <w:sz w:val="21"/>
          <w:szCs w:val="22"/>
        </w:rPr>
        <w:t>到</w:t>
      </w:r>
      <w:r>
        <w:rPr>
          <w:rFonts w:ascii="Times New Roman" w:hAnsi="Times New Roman"/>
          <w:kern w:val="2"/>
          <w:sz w:val="21"/>
          <w:szCs w:val="22"/>
        </w:rPr>
        <w:t>B</w:t>
      </w:r>
      <w:r>
        <w:rPr>
          <w:rFonts w:ascii="Times New Roman" w:hAnsi="Times New Roman" w:hint="eastAsia"/>
          <w:kern w:val="2"/>
          <w:sz w:val="21"/>
          <w:szCs w:val="22"/>
        </w:rPr>
        <w:t>的过程中，电场力一定对它做正功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textAlignment w:val="baseline"/>
        <w:rPr>
          <w:rFonts w:ascii="Times New Roman" w:hAnsi="Times New Roman"/>
          <w:sz w:val="21"/>
          <w:szCs w:val="21"/>
        </w:rPr>
      </w:pPr>
    </w:p>
    <w:p w:rsidR="008B7823" w:rsidRDefault="003A451A" w:rsidP="008B7823">
      <w:pPr>
        <w:pStyle w:val="1"/>
        <w:adjustRightInd w:val="0"/>
        <w:snapToGrid w:val="0"/>
        <w:spacing w:line="22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图片 2" o:spid="_x0000_s1077" type="#_x0000_t75" alt="高中试卷网 http://sj.fjjy.org" style="position:absolute;left:0;text-align:left;margin-left:295pt;margin-top:49.05pt;width:92.25pt;height:89pt;z-index:-1;visibility:visible" wrapcoords="-176 0 -176 21418 21600 21418 21600 0 -176 0">
            <v:imagedata r:id="rId20" o:title=""/>
            <w10:wrap type="tight"/>
          </v:shape>
        </w:pict>
      </w:r>
      <w:r w:rsidR="008B7823">
        <w:rPr>
          <w:rFonts w:ascii="Times New Roman" w:hAnsi="Times New Roman"/>
          <w:sz w:val="21"/>
          <w:szCs w:val="21"/>
        </w:rPr>
        <w:t>13</w:t>
      </w:r>
      <w:r w:rsidR="008B7823">
        <w:rPr>
          <w:rFonts w:ascii="Times New Roman" w:hAnsi="Times New Roman" w:hint="eastAsia"/>
          <w:kern w:val="2"/>
          <w:sz w:val="21"/>
          <w:szCs w:val="21"/>
          <w:lang w:val="zh-CN"/>
        </w:rPr>
        <w:t>．</w:t>
      </w:r>
      <w:r w:rsidR="008B7823">
        <w:rPr>
          <w:rFonts w:ascii="Times New Roman" w:hAnsi="Times New Roman" w:hint="eastAsia"/>
          <w:sz w:val="21"/>
          <w:szCs w:val="21"/>
        </w:rPr>
        <w:t>如图所示，竖直墙面与水平地面均光滑且绝缘，两个带有同种电荷的小球</w:t>
      </w:r>
      <w:r w:rsidR="008B7823">
        <w:rPr>
          <w:rFonts w:ascii="Times New Roman" w:eastAsia="EU-B1X" w:hAnsi="Times New Roman"/>
          <w:sz w:val="21"/>
          <w:szCs w:val="21"/>
        </w:rPr>
        <w:t>A</w:t>
      </w:r>
      <w:r w:rsidR="008B7823">
        <w:rPr>
          <w:rFonts w:ascii="Times New Roman" w:hAnsi="Times New Roman" w:hint="eastAsia"/>
          <w:sz w:val="21"/>
          <w:szCs w:val="21"/>
        </w:rPr>
        <w:t>、</w:t>
      </w:r>
      <w:r w:rsidR="008B7823">
        <w:rPr>
          <w:rFonts w:ascii="Times New Roman" w:eastAsia="EU-B1X" w:hAnsi="Times New Roman"/>
          <w:sz w:val="21"/>
          <w:szCs w:val="21"/>
        </w:rPr>
        <w:t>B</w:t>
      </w:r>
      <w:r w:rsidR="008B7823">
        <w:rPr>
          <w:rFonts w:ascii="Times New Roman" w:hAnsi="Times New Roman" w:hint="eastAsia"/>
          <w:sz w:val="21"/>
          <w:szCs w:val="21"/>
        </w:rPr>
        <w:t>分别处于竖直墙面和水平地面上，且处于同一竖直平面内，若用图示方向的水平推力</w:t>
      </w:r>
      <w:r w:rsidR="008B7823">
        <w:rPr>
          <w:rFonts w:ascii="Times New Roman" w:eastAsia="EU-B1X" w:hAnsi="Times New Roman"/>
          <w:sz w:val="21"/>
          <w:szCs w:val="21"/>
        </w:rPr>
        <w:t>F</w:t>
      </w:r>
      <w:r w:rsidR="008B7823">
        <w:rPr>
          <w:rFonts w:ascii="Times New Roman" w:hAnsi="Times New Roman" w:hint="eastAsia"/>
          <w:sz w:val="21"/>
          <w:szCs w:val="21"/>
        </w:rPr>
        <w:t>作用于小球</w:t>
      </w:r>
      <w:r w:rsidR="008B7823">
        <w:rPr>
          <w:rFonts w:ascii="Times New Roman" w:eastAsia="EU-B1X" w:hAnsi="Times New Roman"/>
          <w:sz w:val="21"/>
          <w:szCs w:val="21"/>
        </w:rPr>
        <w:t>B</w:t>
      </w:r>
      <w:r w:rsidR="008B7823">
        <w:rPr>
          <w:rFonts w:ascii="Times New Roman" w:hAnsi="Times New Roman" w:hint="eastAsia"/>
          <w:sz w:val="21"/>
          <w:szCs w:val="21"/>
        </w:rPr>
        <w:t>，则两球静止于图示位置。如果将小球</w:t>
      </w:r>
      <w:r w:rsidR="008B7823">
        <w:rPr>
          <w:rFonts w:ascii="Times New Roman" w:eastAsia="EU-B1X" w:hAnsi="Times New Roman"/>
          <w:sz w:val="21"/>
          <w:szCs w:val="21"/>
        </w:rPr>
        <w:t>B</w:t>
      </w:r>
      <w:r w:rsidR="008B7823">
        <w:rPr>
          <w:rFonts w:ascii="Times New Roman" w:hAnsi="Times New Roman" w:hint="eastAsia"/>
          <w:sz w:val="21"/>
          <w:szCs w:val="21"/>
        </w:rPr>
        <w:t>向左推动少许，待两球重新达到平衡时，则两个小球的受力情况与原来相比</w:t>
      </w:r>
      <w:r w:rsidR="008B7823">
        <w:rPr>
          <w:rFonts w:ascii="Times New Roman" w:hAnsi="Times New Roman"/>
          <w:sz w:val="21"/>
          <w:szCs w:val="21"/>
        </w:rPr>
        <w:t>(  )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>．推力</w:t>
      </w:r>
      <w:r>
        <w:rPr>
          <w:rFonts w:ascii="Times New Roman" w:eastAsia="EU-B1X" w:hAnsi="Times New Roman"/>
          <w:sz w:val="21"/>
          <w:szCs w:val="21"/>
        </w:rPr>
        <w:t>F</w:t>
      </w:r>
      <w:r>
        <w:rPr>
          <w:rFonts w:ascii="Times New Roman" w:hAnsi="Times New Roman" w:hint="eastAsia"/>
          <w:sz w:val="21"/>
          <w:szCs w:val="21"/>
        </w:rPr>
        <w:t>将增大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．竖直墙面对小球</w:t>
      </w:r>
      <w:r>
        <w:rPr>
          <w:rFonts w:ascii="Times New Roman" w:eastAsia="EU-B1X" w:hAnsi="Times New Roman"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>的弹力减小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 w:hint="eastAsia"/>
          <w:sz w:val="21"/>
          <w:szCs w:val="21"/>
        </w:rPr>
        <w:t>．地面对小球</w:t>
      </w:r>
      <w:r>
        <w:rPr>
          <w:rFonts w:ascii="Times New Roman" w:eastAsia="EU-B1X" w:hAnsi="Times New Roman"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的弹力一定不变</w:t>
      </w:r>
    </w:p>
    <w:p w:rsidR="008B7823" w:rsidRDefault="008B7823" w:rsidP="008B7823">
      <w:pPr>
        <w:pStyle w:val="1"/>
        <w:tabs>
          <w:tab w:val="left" w:pos="0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4"/>
        </w:rPr>
      </w:pPr>
      <w:r>
        <w:rPr>
          <w:rFonts w:ascii="Times New Roman" w:hAnsi="Times New Roman"/>
          <w:kern w:val="2"/>
          <w:sz w:val="21"/>
          <w:szCs w:val="24"/>
        </w:rPr>
        <w:t>D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 w:hint="eastAsia"/>
          <w:kern w:val="2"/>
          <w:sz w:val="21"/>
          <w:szCs w:val="24"/>
        </w:rPr>
        <w:t>两个小球之间的距离增大</w:t>
      </w:r>
    </w:p>
    <w:p w:rsidR="008B7823" w:rsidRDefault="008B7823" w:rsidP="008B7823">
      <w:pPr>
        <w:pStyle w:val="1"/>
        <w:tabs>
          <w:tab w:val="left" w:pos="0"/>
        </w:tabs>
        <w:adjustRightInd w:val="0"/>
        <w:snapToGrid w:val="0"/>
        <w:spacing w:line="22" w:lineRule="atLeast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8B7823" w:rsidRDefault="008B7823" w:rsidP="008B7823">
      <w:pPr>
        <w:pStyle w:val="1"/>
        <w:tabs>
          <w:tab w:val="left" w:pos="0"/>
        </w:tabs>
        <w:adjustRightInd w:val="0"/>
        <w:snapToGrid w:val="0"/>
        <w:spacing w:line="22" w:lineRule="atLeast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</w:t>
      </w:r>
      <w:r>
        <w:rPr>
          <w:rFonts w:ascii="Times New Roman" w:hAnsi="Times New Roman" w:hint="eastAsia"/>
          <w:kern w:val="2"/>
          <w:sz w:val="21"/>
          <w:szCs w:val="21"/>
          <w:lang w:val="zh-CN"/>
        </w:rPr>
        <w:t>．</w:t>
      </w:r>
      <w:r>
        <w:rPr>
          <w:rFonts w:ascii="Times New Roman" w:hAnsi="Times New Roman" w:hint="eastAsia"/>
          <w:sz w:val="21"/>
          <w:szCs w:val="21"/>
        </w:rPr>
        <w:t>如图所示，把一个带电小球</w:t>
      </w:r>
      <w:r>
        <w:rPr>
          <w:rFonts w:ascii="Times New Roman" w:hAnsi="Times New Roman"/>
          <w:iCs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>固定在光滑的水平绝缘桌面上，在桌面的另一处有另一带电小球</w:t>
      </w:r>
      <w:r>
        <w:rPr>
          <w:rFonts w:ascii="Times New Roman" w:hAnsi="Times New Roman"/>
          <w:iCs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，现给</w:t>
      </w:r>
      <w:r>
        <w:rPr>
          <w:rFonts w:ascii="Times New Roman" w:hAnsi="Times New Roman"/>
          <w:iCs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一个垂直于</w:t>
      </w:r>
      <w:r>
        <w:rPr>
          <w:rFonts w:ascii="Times New Roman" w:hAnsi="Times New Roman"/>
          <w:iCs/>
          <w:sz w:val="21"/>
          <w:szCs w:val="21"/>
        </w:rPr>
        <w:t>AB</w:t>
      </w:r>
      <w:r>
        <w:rPr>
          <w:rFonts w:ascii="Times New Roman" w:hAnsi="Times New Roman" w:hint="eastAsia"/>
          <w:sz w:val="21"/>
          <w:szCs w:val="21"/>
        </w:rPr>
        <w:t>方向的速度</w:t>
      </w:r>
      <w:r>
        <w:rPr>
          <w:rFonts w:ascii="Times New Roman" w:hAnsi="Times New Roman"/>
          <w:iCs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  <w:vertAlign w:val="subscript"/>
        </w:rPr>
        <w:t>0</w:t>
      </w:r>
      <w:r>
        <w:rPr>
          <w:rFonts w:ascii="Times New Roman" w:hAnsi="Times New Roman" w:hint="eastAsia"/>
          <w:sz w:val="21"/>
          <w:szCs w:val="21"/>
        </w:rPr>
        <w:t>，则下列说法中正确的</w:t>
      </w:r>
      <w:r w:rsidR="003A451A">
        <w:rPr>
          <w:noProof/>
          <w:kern w:val="2"/>
          <w:sz w:val="21"/>
          <w:szCs w:val="22"/>
        </w:rPr>
        <w:pict>
          <v:shape id="图片 76" o:spid="_x0000_s1059" type="#_x0000_t75" alt="高中试卷网 http://sj.fjjy.org" style="position:absolute;margin-left:274.1pt;margin-top:13.5pt;width:88.5pt;height:54pt;z-index:10;visibility:visible;mso-wrap-distance-left:0;mso-wrap-distance-right:0;mso-position-horizontal-relative:text;mso-position-vertical-relative:line" o:allowoverlap="f">
            <v:imagedata r:id="rId21" o:title=""/>
            <w10:wrap type="square"/>
          </v:shape>
        </w:pict>
      </w:r>
      <w:r>
        <w:rPr>
          <w:rFonts w:ascii="Times New Roman" w:hAnsi="Times New Roman" w:hint="eastAsia"/>
          <w:sz w:val="21"/>
          <w:szCs w:val="21"/>
        </w:rPr>
        <w:t>是</w:t>
      </w:r>
      <w:r>
        <w:rPr>
          <w:rFonts w:ascii="Times New Roman" w:hAnsi="Times New Roman"/>
          <w:sz w:val="21"/>
          <w:szCs w:val="21"/>
        </w:rPr>
        <w:t>   (        )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/>
          <w:iCs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球可能做直线运动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/>
          <w:iCs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球的电势能可能增加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/>
          <w:iCs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>球对</w:t>
      </w:r>
      <w:r>
        <w:rPr>
          <w:rFonts w:ascii="Times New Roman" w:hAnsi="Times New Roman"/>
          <w:iCs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球的库仑力可能对</w:t>
      </w:r>
      <w:r>
        <w:rPr>
          <w:rFonts w:ascii="Times New Roman" w:hAnsi="Times New Roman"/>
          <w:iCs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球不做功</w:t>
      </w:r>
    </w:p>
    <w:p w:rsidR="008B7823" w:rsidRDefault="008B7823" w:rsidP="008B7823">
      <w:pPr>
        <w:pStyle w:val="1"/>
        <w:widowControl/>
        <w:adjustRightInd w:val="0"/>
        <w:snapToGrid w:val="0"/>
        <w:spacing w:line="22" w:lineRule="atLeast"/>
        <w:jc w:val="left"/>
        <w:textAlignment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hAnsi="Times New Roman"/>
          <w:iCs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球可能从电势较高处向电势较低处运动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color w:val="FF0000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color w:val="FF0000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color w:val="FF0000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color w:val="FF0000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color w:val="FF0000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color w:val="FF0000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color w:val="FF0000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before="96" w:after="169" w:line="22" w:lineRule="atLeast"/>
        <w:rPr>
          <w:b/>
          <w:kern w:val="2"/>
          <w:sz w:val="21"/>
          <w:szCs w:val="21"/>
        </w:rPr>
      </w:pPr>
      <w:r>
        <w:rPr>
          <w:rFonts w:hint="eastAsia"/>
          <w:b/>
          <w:kern w:val="2"/>
          <w:sz w:val="21"/>
          <w:szCs w:val="21"/>
        </w:rPr>
        <w:t>二、计算题</w:t>
      </w:r>
      <w:r>
        <w:rPr>
          <w:b/>
          <w:kern w:val="2"/>
          <w:sz w:val="21"/>
          <w:szCs w:val="21"/>
        </w:rPr>
        <w:t>(</w:t>
      </w:r>
      <w:r>
        <w:rPr>
          <w:rFonts w:hint="eastAsia"/>
          <w:b/>
          <w:kern w:val="2"/>
          <w:sz w:val="21"/>
          <w:szCs w:val="21"/>
        </w:rPr>
        <w:t>共</w:t>
      </w:r>
      <w:r>
        <w:rPr>
          <w:b/>
          <w:kern w:val="2"/>
          <w:sz w:val="21"/>
          <w:szCs w:val="21"/>
        </w:rPr>
        <w:t>30</w:t>
      </w:r>
      <w:r>
        <w:rPr>
          <w:rFonts w:hint="eastAsia"/>
          <w:b/>
          <w:kern w:val="2"/>
          <w:sz w:val="21"/>
          <w:szCs w:val="21"/>
        </w:rPr>
        <w:t>分。解答应写出必要的文字说明、方程式和重要演算步骤，只写出最后答案的不给分。有数字计算的题答案中必须明确写出数值和单位。</w:t>
      </w:r>
      <w:r>
        <w:rPr>
          <w:b/>
          <w:kern w:val="2"/>
          <w:sz w:val="21"/>
          <w:szCs w:val="21"/>
        </w:rPr>
        <w:t>)</w:t>
      </w:r>
    </w:p>
    <w:p w:rsidR="008B7823" w:rsidRDefault="008B7823" w:rsidP="008B7823">
      <w:pPr>
        <w:pStyle w:val="1"/>
        <w:tabs>
          <w:tab w:val="left" w:pos="3261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15.</w:t>
      </w:r>
      <w:r>
        <w:rPr>
          <w:rFonts w:ascii="Times New Roman" w:hAnsi="Times New Roman" w:hint="eastAsia"/>
          <w:kern w:val="2"/>
          <w:sz w:val="21"/>
          <w:szCs w:val="21"/>
        </w:rPr>
        <w:t>（</w:t>
      </w:r>
      <w:r>
        <w:rPr>
          <w:rFonts w:ascii="Times New Roman" w:hAnsi="Times New Roman"/>
          <w:kern w:val="2"/>
          <w:sz w:val="21"/>
          <w:szCs w:val="21"/>
        </w:rPr>
        <w:t>14</w:t>
      </w:r>
      <w:r>
        <w:rPr>
          <w:rFonts w:ascii="Times New Roman" w:hAnsi="Times New Roman" w:hint="eastAsia"/>
          <w:kern w:val="2"/>
          <w:sz w:val="21"/>
          <w:szCs w:val="21"/>
        </w:rPr>
        <w:t>分）如图所示，一电荷量为</w:t>
      </w:r>
      <w:r>
        <w:rPr>
          <w:rFonts w:ascii="Times New Roman" w:hAnsi="Times New Roman"/>
          <w:i/>
          <w:kern w:val="2"/>
          <w:sz w:val="21"/>
          <w:szCs w:val="21"/>
        </w:rPr>
        <w:t>Q</w:t>
      </w:r>
      <w:r>
        <w:rPr>
          <w:rFonts w:ascii="Times New Roman" w:hAnsi="Times New Roman" w:hint="eastAsia"/>
          <w:kern w:val="2"/>
          <w:sz w:val="21"/>
          <w:szCs w:val="21"/>
        </w:rPr>
        <w:t>的正点电荷固定在倾角为</w:t>
      </w:r>
      <w:r>
        <w:rPr>
          <w:rFonts w:ascii="Times New Roman" w:hAnsi="Times New Roman"/>
          <w:kern w:val="2"/>
          <w:sz w:val="21"/>
          <w:szCs w:val="21"/>
        </w:rPr>
        <w:t>30°</w:t>
      </w:r>
      <w:r>
        <w:rPr>
          <w:rFonts w:ascii="Times New Roman" w:hAnsi="Times New Roman" w:hint="eastAsia"/>
          <w:kern w:val="2"/>
          <w:sz w:val="21"/>
          <w:szCs w:val="21"/>
        </w:rPr>
        <w:t>的光滑绝缘斜面底部的</w:t>
      </w:r>
      <w:r>
        <w:rPr>
          <w:rFonts w:ascii="Times New Roman" w:hAnsi="Times New Roman"/>
          <w:i/>
          <w:kern w:val="2"/>
          <w:sz w:val="21"/>
          <w:szCs w:val="21"/>
        </w:rPr>
        <w:t>C</w:t>
      </w:r>
      <w:r>
        <w:rPr>
          <w:rFonts w:ascii="Times New Roman" w:hAnsi="Times New Roman" w:hint="eastAsia"/>
          <w:kern w:val="2"/>
          <w:sz w:val="21"/>
          <w:szCs w:val="21"/>
        </w:rPr>
        <w:t>点，斜面上有</w:t>
      </w:r>
      <w:r>
        <w:rPr>
          <w:rFonts w:ascii="Times New Roman" w:hAnsi="Times New Roman"/>
          <w:i/>
          <w:kern w:val="2"/>
          <w:sz w:val="21"/>
          <w:szCs w:val="21"/>
        </w:rPr>
        <w:t>A</w:t>
      </w:r>
      <w:r>
        <w:rPr>
          <w:rFonts w:ascii="Times New Roman" w:hAnsi="Times New Roman" w:hint="eastAsia"/>
          <w:kern w:val="2"/>
          <w:sz w:val="21"/>
          <w:szCs w:val="21"/>
        </w:rPr>
        <w:t>、</w:t>
      </w:r>
      <w:r>
        <w:rPr>
          <w:rFonts w:ascii="Times New Roman" w:hAnsi="Times New Roman"/>
          <w:i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两点，且</w:t>
      </w:r>
      <w:r>
        <w:rPr>
          <w:rFonts w:ascii="Times New Roman" w:hAnsi="Times New Roman"/>
          <w:i/>
          <w:kern w:val="2"/>
          <w:sz w:val="21"/>
          <w:szCs w:val="21"/>
        </w:rPr>
        <w:t>A</w:t>
      </w:r>
      <w:r>
        <w:rPr>
          <w:rFonts w:ascii="Times New Roman" w:hAnsi="Times New Roman" w:hint="eastAsia"/>
          <w:kern w:val="2"/>
          <w:sz w:val="21"/>
          <w:szCs w:val="21"/>
        </w:rPr>
        <w:t>、</w:t>
      </w:r>
      <w:r>
        <w:rPr>
          <w:rFonts w:ascii="Times New Roman" w:hAnsi="Times New Roman"/>
          <w:i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和</w:t>
      </w:r>
      <w:r>
        <w:rPr>
          <w:rFonts w:ascii="Times New Roman" w:hAnsi="Times New Roman"/>
          <w:i/>
          <w:kern w:val="2"/>
          <w:sz w:val="21"/>
          <w:szCs w:val="21"/>
        </w:rPr>
        <w:t>C</w:t>
      </w:r>
      <w:r>
        <w:rPr>
          <w:rFonts w:ascii="Times New Roman" w:hAnsi="Times New Roman" w:hint="eastAsia"/>
          <w:kern w:val="2"/>
          <w:sz w:val="21"/>
          <w:szCs w:val="21"/>
        </w:rPr>
        <w:t>在同一直线上，</w:t>
      </w:r>
      <w:r>
        <w:rPr>
          <w:rFonts w:ascii="Times New Roman" w:hAnsi="Times New Roman"/>
          <w:i/>
          <w:kern w:val="2"/>
          <w:sz w:val="21"/>
          <w:szCs w:val="21"/>
        </w:rPr>
        <w:t>A</w:t>
      </w:r>
      <w:r>
        <w:rPr>
          <w:rFonts w:ascii="Times New Roman" w:hAnsi="Times New Roman" w:hint="eastAsia"/>
          <w:kern w:val="2"/>
          <w:sz w:val="21"/>
          <w:szCs w:val="21"/>
        </w:rPr>
        <w:t>和</w:t>
      </w:r>
      <w:r>
        <w:rPr>
          <w:rFonts w:ascii="Times New Roman" w:hAnsi="Times New Roman"/>
          <w:i/>
          <w:kern w:val="2"/>
          <w:sz w:val="21"/>
          <w:szCs w:val="21"/>
        </w:rPr>
        <w:t>C</w:t>
      </w:r>
      <w:r>
        <w:rPr>
          <w:rFonts w:ascii="Times New Roman" w:hAnsi="Times New Roman" w:hint="eastAsia"/>
          <w:kern w:val="2"/>
          <w:sz w:val="21"/>
          <w:szCs w:val="21"/>
        </w:rPr>
        <w:t>相距为</w:t>
      </w:r>
      <w:r>
        <w:rPr>
          <w:rFonts w:ascii="Times New Roman" w:hAnsi="Times New Roman"/>
          <w:i/>
          <w:kern w:val="2"/>
          <w:sz w:val="21"/>
          <w:szCs w:val="21"/>
        </w:rPr>
        <w:t>L</w:t>
      </w:r>
      <w:r>
        <w:rPr>
          <w:rFonts w:ascii="Times New Roman" w:hAnsi="Times New Roman" w:hint="eastAsia"/>
          <w:kern w:val="2"/>
          <w:sz w:val="21"/>
          <w:szCs w:val="21"/>
        </w:rPr>
        <w:t>，</w:t>
      </w:r>
      <w:r>
        <w:rPr>
          <w:rFonts w:ascii="Times New Roman" w:hAnsi="Times New Roman"/>
          <w:i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为</w:t>
      </w:r>
      <w:r>
        <w:rPr>
          <w:rFonts w:ascii="Times New Roman" w:hAnsi="Times New Roman"/>
          <w:i/>
          <w:kern w:val="2"/>
          <w:sz w:val="21"/>
          <w:szCs w:val="21"/>
        </w:rPr>
        <w:t>AC</w:t>
      </w:r>
      <w:r>
        <w:rPr>
          <w:rFonts w:ascii="Times New Roman" w:hAnsi="Times New Roman" w:hint="eastAsia"/>
          <w:kern w:val="2"/>
          <w:sz w:val="21"/>
          <w:szCs w:val="21"/>
        </w:rPr>
        <w:t>中点．现将一带电小球从</w:t>
      </w:r>
      <w:r>
        <w:rPr>
          <w:rFonts w:ascii="Times New Roman" w:hAnsi="Times New Roman"/>
          <w:i/>
          <w:kern w:val="2"/>
          <w:sz w:val="21"/>
          <w:szCs w:val="21"/>
        </w:rPr>
        <w:t>A</w:t>
      </w:r>
      <w:r>
        <w:rPr>
          <w:rFonts w:ascii="Times New Roman" w:hAnsi="Times New Roman" w:hint="eastAsia"/>
          <w:kern w:val="2"/>
          <w:sz w:val="21"/>
          <w:szCs w:val="21"/>
        </w:rPr>
        <w:t>点由静止释放，当带电小球运动到</w:t>
      </w:r>
      <w:r>
        <w:rPr>
          <w:rFonts w:ascii="Times New Roman" w:hAnsi="Times New Roman"/>
          <w:i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点时速度正好又为零，已知带电小球在</w:t>
      </w:r>
      <w:r>
        <w:rPr>
          <w:rFonts w:ascii="Times New Roman" w:hAnsi="Times New Roman"/>
          <w:i/>
          <w:kern w:val="2"/>
          <w:sz w:val="21"/>
          <w:szCs w:val="21"/>
        </w:rPr>
        <w:t>A</w:t>
      </w:r>
      <w:r>
        <w:rPr>
          <w:rFonts w:ascii="Times New Roman" w:hAnsi="Times New Roman" w:hint="eastAsia"/>
          <w:kern w:val="2"/>
          <w:sz w:val="21"/>
          <w:szCs w:val="21"/>
        </w:rPr>
        <w:t>点处的加速度大小为</w:t>
      </w:r>
      <w:r>
        <w:rPr>
          <w:rFonts w:ascii="Times New Roman" w:hAnsi="Times New Roman"/>
          <w:kern w:val="2"/>
          <w:sz w:val="21"/>
          <w:szCs w:val="21"/>
        </w:rPr>
        <w:fldChar w:fldCharType="begin"/>
      </w:r>
      <w:r>
        <w:rPr>
          <w:rFonts w:ascii="Times New Roman" w:hAnsi="Times New Roman"/>
          <w:kern w:val="2"/>
          <w:sz w:val="21"/>
          <w:szCs w:val="21"/>
        </w:rPr>
        <w:instrText>eq \f(</w:instrText>
      </w:r>
      <w:r>
        <w:rPr>
          <w:rFonts w:ascii="Times New Roman" w:hAnsi="Times New Roman"/>
          <w:i/>
          <w:kern w:val="2"/>
          <w:sz w:val="21"/>
          <w:szCs w:val="21"/>
        </w:rPr>
        <w:instrText>g,</w:instrText>
      </w:r>
      <w:r>
        <w:rPr>
          <w:rFonts w:ascii="Times New Roman" w:hAnsi="Times New Roman"/>
          <w:kern w:val="2"/>
          <w:sz w:val="21"/>
          <w:szCs w:val="21"/>
        </w:rPr>
        <w:instrText>4)</w:instrText>
      </w:r>
      <w:r>
        <w:rPr>
          <w:rFonts w:ascii="Times New Roman" w:hAnsi="Times New Roman"/>
          <w:kern w:val="2"/>
          <w:sz w:val="21"/>
          <w:szCs w:val="21"/>
        </w:rPr>
        <w:fldChar w:fldCharType="end"/>
      </w:r>
      <w:r>
        <w:rPr>
          <w:rFonts w:ascii="Times New Roman" w:hAnsi="Times New Roman" w:hint="eastAsia"/>
          <w:kern w:val="2"/>
          <w:sz w:val="21"/>
          <w:szCs w:val="21"/>
        </w:rPr>
        <w:t>，静电力常量为</w:t>
      </w:r>
      <w:r>
        <w:rPr>
          <w:rFonts w:ascii="Times New Roman" w:hAnsi="Times New Roman"/>
          <w:i/>
          <w:kern w:val="2"/>
          <w:sz w:val="21"/>
          <w:szCs w:val="21"/>
        </w:rPr>
        <w:t>k</w:t>
      </w:r>
      <w:r>
        <w:rPr>
          <w:rFonts w:ascii="Times New Roman" w:hAnsi="Times New Roman" w:hint="eastAsia"/>
          <w:kern w:val="2"/>
          <w:sz w:val="21"/>
          <w:szCs w:val="21"/>
        </w:rPr>
        <w:t>，求：</w:t>
      </w:r>
    </w:p>
    <w:p w:rsidR="008B7823" w:rsidRDefault="003A451A" w:rsidP="008B7823">
      <w:pPr>
        <w:pStyle w:val="1"/>
        <w:tabs>
          <w:tab w:val="left" w:pos="3261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noProof/>
          <w:kern w:val="2"/>
          <w:sz w:val="21"/>
          <w:szCs w:val="22"/>
        </w:rPr>
        <w:pict>
          <v:shape id="_x0000_s1060" type="#_x0000_t75" alt="高中试卷网 http://sj.fjjy.org" style="position:absolute;left:0;text-align:left;margin-left:257.6pt;margin-top:.35pt;width:149.25pt;height:78.3pt;z-index:11;visibility:visible">
            <v:imagedata r:id="rId22" o:title=""/>
            <w10:wrap type="square"/>
          </v:shape>
        </w:pict>
      </w:r>
      <w:r w:rsidR="008B7823">
        <w:rPr>
          <w:rFonts w:ascii="Times New Roman" w:hAnsi="Times New Roman"/>
          <w:kern w:val="2"/>
          <w:sz w:val="21"/>
          <w:szCs w:val="21"/>
        </w:rPr>
        <w:t>(1)</w:t>
      </w:r>
      <w:r w:rsidR="008B7823">
        <w:rPr>
          <w:rFonts w:ascii="Times New Roman" w:hAnsi="Times New Roman" w:hint="eastAsia"/>
          <w:kern w:val="2"/>
          <w:sz w:val="21"/>
          <w:szCs w:val="21"/>
        </w:rPr>
        <w:t>小球带正电还是负电？</w:t>
      </w:r>
    </w:p>
    <w:p w:rsidR="008B7823" w:rsidRDefault="008B7823" w:rsidP="008B7823">
      <w:pPr>
        <w:pStyle w:val="1"/>
        <w:tabs>
          <w:tab w:val="left" w:pos="3261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(2)</w:t>
      </w:r>
      <w:r>
        <w:rPr>
          <w:rFonts w:ascii="Times New Roman" w:hAnsi="Times New Roman" w:hint="eastAsia"/>
          <w:kern w:val="2"/>
          <w:sz w:val="21"/>
          <w:szCs w:val="21"/>
        </w:rPr>
        <w:t>小球运动到</w:t>
      </w:r>
      <w:r>
        <w:rPr>
          <w:rFonts w:ascii="Times New Roman" w:hAnsi="Times New Roman"/>
          <w:i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点时的加速度大小．</w:t>
      </w:r>
    </w:p>
    <w:p w:rsidR="008B7823" w:rsidRDefault="008B7823" w:rsidP="008B7823">
      <w:pPr>
        <w:pStyle w:val="1"/>
        <w:tabs>
          <w:tab w:val="left" w:pos="3261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(3)</w:t>
      </w:r>
      <w:r>
        <w:rPr>
          <w:rFonts w:ascii="Times New Roman" w:hAnsi="Times New Roman"/>
          <w:i/>
          <w:kern w:val="2"/>
          <w:sz w:val="21"/>
          <w:szCs w:val="21"/>
        </w:rPr>
        <w:t>B</w:t>
      </w:r>
      <w:r>
        <w:rPr>
          <w:rFonts w:ascii="Times New Roman" w:hAnsi="Times New Roman" w:hint="eastAsia"/>
          <w:kern w:val="2"/>
          <w:sz w:val="21"/>
          <w:szCs w:val="21"/>
        </w:rPr>
        <w:t>和</w:t>
      </w:r>
      <w:r>
        <w:rPr>
          <w:rFonts w:ascii="Times New Roman" w:hAnsi="Times New Roman"/>
          <w:i/>
          <w:kern w:val="2"/>
          <w:sz w:val="21"/>
          <w:szCs w:val="21"/>
        </w:rPr>
        <w:t>A</w:t>
      </w:r>
      <w:r>
        <w:rPr>
          <w:rFonts w:ascii="Times New Roman" w:hAnsi="Times New Roman" w:hint="eastAsia"/>
          <w:kern w:val="2"/>
          <w:sz w:val="21"/>
          <w:szCs w:val="21"/>
        </w:rPr>
        <w:t>两点间的电势差．</w:t>
      </w:r>
      <w:r>
        <w:rPr>
          <w:rFonts w:ascii="Times New Roman" w:hAnsi="Times New Roman"/>
          <w:kern w:val="2"/>
          <w:sz w:val="21"/>
          <w:szCs w:val="21"/>
        </w:rPr>
        <w:t>(</w:t>
      </w:r>
      <w:r>
        <w:rPr>
          <w:rFonts w:ascii="Times New Roman" w:hAnsi="Times New Roman" w:hint="eastAsia"/>
          <w:kern w:val="2"/>
          <w:sz w:val="21"/>
          <w:szCs w:val="21"/>
        </w:rPr>
        <w:t>用</w:t>
      </w:r>
      <w:r>
        <w:rPr>
          <w:rFonts w:ascii="Times New Roman" w:hAnsi="Times New Roman"/>
          <w:i/>
          <w:kern w:val="2"/>
          <w:sz w:val="21"/>
          <w:szCs w:val="21"/>
        </w:rPr>
        <w:t>k</w:t>
      </w:r>
      <w:r>
        <w:rPr>
          <w:rFonts w:ascii="Times New Roman" w:hAnsi="Times New Roman" w:hint="eastAsia"/>
          <w:i/>
          <w:kern w:val="2"/>
          <w:sz w:val="21"/>
          <w:szCs w:val="21"/>
        </w:rPr>
        <w:t>，</w:t>
      </w:r>
      <w:r>
        <w:rPr>
          <w:rFonts w:ascii="Times New Roman" w:hAnsi="Times New Roman"/>
          <w:i/>
          <w:kern w:val="2"/>
          <w:sz w:val="21"/>
          <w:szCs w:val="21"/>
        </w:rPr>
        <w:t>Q</w:t>
      </w:r>
      <w:r>
        <w:rPr>
          <w:rFonts w:ascii="Times New Roman" w:hAnsi="Times New Roman" w:hint="eastAsia"/>
          <w:kern w:val="2"/>
          <w:sz w:val="21"/>
          <w:szCs w:val="21"/>
        </w:rPr>
        <w:t>和</w:t>
      </w:r>
      <w:r>
        <w:rPr>
          <w:rFonts w:ascii="Times New Roman" w:hAnsi="Times New Roman"/>
          <w:i/>
          <w:kern w:val="2"/>
          <w:sz w:val="21"/>
          <w:szCs w:val="21"/>
        </w:rPr>
        <w:t>L</w:t>
      </w:r>
      <w:r>
        <w:rPr>
          <w:rFonts w:ascii="Times New Roman" w:hAnsi="Times New Roman" w:hint="eastAsia"/>
          <w:kern w:val="2"/>
          <w:sz w:val="21"/>
          <w:szCs w:val="21"/>
        </w:rPr>
        <w:t>表示</w:t>
      </w:r>
      <w:r>
        <w:rPr>
          <w:rFonts w:ascii="Times New Roman" w:hAnsi="Times New Roman"/>
          <w:kern w:val="2"/>
          <w:sz w:val="21"/>
          <w:szCs w:val="21"/>
        </w:rPr>
        <w:t>)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0"/>
        <w:tabs>
          <w:tab w:val="left" w:pos="3261"/>
        </w:tabs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16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分）如图所示，在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V/m</w:t>
      </w:r>
      <w:r>
        <w:rPr>
          <w:rFonts w:ascii="Times New Roman" w:hAnsi="Times New Roman" w:hint="eastAsia"/>
        </w:rPr>
        <w:t>的竖直匀强电场中，有一光滑半圆形绝缘轨道</w:t>
      </w:r>
      <w:r>
        <w:rPr>
          <w:rFonts w:ascii="Times New Roman" w:hAnsi="Times New Roman"/>
          <w:i/>
        </w:rPr>
        <w:t>QPN</w:t>
      </w:r>
      <w:r>
        <w:rPr>
          <w:rFonts w:ascii="Times New Roman" w:hAnsi="Times New Roman" w:hint="eastAsia"/>
        </w:rPr>
        <w:t>与一水平绝缘轨道</w:t>
      </w:r>
      <w:r>
        <w:rPr>
          <w:rFonts w:ascii="Times New Roman" w:hAnsi="Times New Roman"/>
          <w:i/>
        </w:rPr>
        <w:t>MN</w:t>
      </w:r>
      <w:r>
        <w:rPr>
          <w:rFonts w:ascii="Times New Roman" w:hAnsi="Times New Roman" w:hint="eastAsia"/>
        </w:rPr>
        <w:t>在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 w:hint="eastAsia"/>
        </w:rPr>
        <w:t>点平滑相接，半圆形轨道平面与电场线平行，其半径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/>
        </w:rPr>
        <w:t>40 cm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 w:hint="eastAsia"/>
        </w:rPr>
        <w:t>为半圆形轨道最低点，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  <w:i/>
        </w:rPr>
        <w:t>QN</w:t>
      </w:r>
      <w:r>
        <w:rPr>
          <w:rFonts w:ascii="Times New Roman" w:hAnsi="Times New Roman" w:hint="eastAsia"/>
        </w:rPr>
        <w:t>圆弧的中点，一带负电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  <w:vertAlign w:val="superscript"/>
        </w:rPr>
        <w:t>－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C</w:t>
      </w:r>
      <w:r>
        <w:rPr>
          <w:rFonts w:ascii="Times New Roman" w:hAnsi="Times New Roman" w:hint="eastAsia"/>
        </w:rPr>
        <w:t>的小滑块质量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/>
        </w:rPr>
        <w:t>10 g</w:t>
      </w:r>
      <w:r>
        <w:rPr>
          <w:rFonts w:ascii="Times New Roman" w:hAnsi="Times New Roman" w:hint="eastAsia"/>
        </w:rPr>
        <w:t>，与水平轨道间的动摩擦因数</w:t>
      </w:r>
      <w:r>
        <w:rPr>
          <w:rFonts w:ascii="Times New Roman" w:hAnsi="Times New Roman"/>
          <w:i/>
        </w:rPr>
        <w:t>μ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/>
        </w:rPr>
        <w:t>0.15</w:t>
      </w:r>
      <w:r>
        <w:rPr>
          <w:rFonts w:ascii="Times New Roman" w:hAnsi="Times New Roman" w:hint="eastAsia"/>
        </w:rPr>
        <w:t>，位于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 w:hint="eastAsia"/>
        </w:rPr>
        <w:t>点右侧</w:t>
      </w:r>
      <w:r>
        <w:rPr>
          <w:rFonts w:ascii="Times New Roman" w:hAnsi="Times New Roman"/>
        </w:rPr>
        <w:t>1.5 m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处，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 w:hint="eastAsia"/>
        </w:rPr>
        <w:t>取</w:t>
      </w:r>
      <w:r>
        <w:rPr>
          <w:rFonts w:ascii="Times New Roman" w:hAnsi="Times New Roman"/>
        </w:rPr>
        <w:t>10 m/s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 w:hint="eastAsia"/>
        </w:rPr>
        <w:t>，求：</w:t>
      </w:r>
    </w:p>
    <w:p w:rsidR="008B7823" w:rsidRDefault="008B7823" w:rsidP="008B7823">
      <w:pPr>
        <w:pStyle w:val="10"/>
        <w:tabs>
          <w:tab w:val="left" w:pos="3261"/>
        </w:tabs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 w:hint="eastAsia"/>
        </w:rPr>
        <w:t>小滑块从</w:t>
      </w:r>
      <w:r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点到</w:t>
      </w:r>
      <w:r>
        <w:rPr>
          <w:rFonts w:ascii="Times New Roman" w:hAnsi="Times New Roman"/>
        </w:rPr>
        <w:t>Q</w:t>
      </w:r>
      <w:r>
        <w:rPr>
          <w:rFonts w:ascii="Times New Roman" w:hAnsi="Times New Roman" w:hint="eastAsia"/>
        </w:rPr>
        <w:t>点电场力做的功</w:t>
      </w:r>
    </w:p>
    <w:p w:rsidR="008B7823" w:rsidRDefault="008B7823" w:rsidP="008B7823">
      <w:pPr>
        <w:pStyle w:val="10"/>
        <w:tabs>
          <w:tab w:val="left" w:pos="3261"/>
        </w:tabs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 w:hint="eastAsia"/>
        </w:rPr>
        <w:t>要使小滑块恰能运动到半圆形轨道的最高点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 w:hint="eastAsia"/>
        </w:rPr>
        <w:t>，则小滑块应以多大的初速度</w:t>
      </w:r>
      <w:r>
        <w:rPr>
          <w:rFonts w:ascii="Book Antiqua" w:hAnsi="Book Antiqua"/>
          <w:i/>
        </w:rPr>
        <w:t>v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 w:hint="eastAsia"/>
        </w:rPr>
        <w:t>向左运动？</w:t>
      </w:r>
    </w:p>
    <w:p w:rsidR="008B7823" w:rsidRDefault="008B7823" w:rsidP="008B7823">
      <w:pPr>
        <w:pStyle w:val="10"/>
        <w:tabs>
          <w:tab w:val="left" w:pos="3261"/>
        </w:tabs>
        <w:adjustRightInd w:val="0"/>
        <w:snapToGrid w:val="0"/>
        <w:spacing w:line="22" w:lineRule="atLeast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>
        <w:rPr>
          <w:rFonts w:ascii="Times New Roman" w:hAnsi="Times New Roman" w:hint="eastAsia"/>
        </w:rPr>
        <w:t>这样运动的小滑块通过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 w:hint="eastAsia"/>
        </w:rPr>
        <w:t>点时对轨道的压力是多大？</w:t>
      </w:r>
    </w:p>
    <w:p w:rsidR="008B7823" w:rsidRDefault="003A451A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  <w:r>
        <w:rPr>
          <w:noProof/>
          <w:kern w:val="2"/>
          <w:sz w:val="21"/>
          <w:szCs w:val="22"/>
        </w:rPr>
        <w:pict>
          <v:shape id="图片 19" o:spid="_x0000_s1061" type="#_x0000_t75" alt="高中试卷网 http://sj.fjjy.org" style="position:absolute;left:0;text-align:left;margin-left:267.75pt;margin-top:6.5pt;width:137pt;height:102.7pt;z-index:12;visibility:visible">
            <v:imagedata r:id="rId23" o:title=""/>
            <w10:wrap type="square"/>
          </v:shape>
        </w:pic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tabs>
          <w:tab w:val="left" w:pos="645"/>
        </w:tabs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tab/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br w:type="page"/>
      </w:r>
    </w:p>
    <w:p w:rsidR="008B7823" w:rsidRDefault="008B7823" w:rsidP="008B7823">
      <w:pPr>
        <w:pStyle w:val="1"/>
        <w:adjustRightInd w:val="0"/>
        <w:snapToGrid w:val="0"/>
        <w:spacing w:line="30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宋体" w:hint="eastAsia"/>
          <w:kern w:val="2"/>
          <w:sz w:val="28"/>
          <w:szCs w:val="28"/>
        </w:rPr>
        <w:t>高二第一阶段性测验物理参考答案</w:t>
      </w:r>
    </w:p>
    <w:p w:rsidR="008B7823" w:rsidRDefault="008B7823" w:rsidP="008B7823">
      <w:pPr>
        <w:pStyle w:val="1"/>
        <w:adjustRightInd w:val="0"/>
        <w:snapToGrid w:val="0"/>
        <w:spacing w:line="300" w:lineRule="auto"/>
        <w:rPr>
          <w:rFonts w:ascii="Times New Roman" w:hAnsi="Times New Roman"/>
          <w:kern w:val="2"/>
          <w:sz w:val="21"/>
          <w:szCs w:val="22"/>
        </w:rPr>
      </w:pPr>
      <w:r>
        <w:rPr>
          <w:rFonts w:ascii="Times New Roman" w:hAnsi="Times New Roman"/>
          <w:kern w:val="2"/>
          <w:sz w:val="21"/>
          <w:szCs w:val="22"/>
        </w:rPr>
        <w:t>1C2</w:t>
      </w:r>
      <w:r>
        <w:rPr>
          <w:rFonts w:ascii="Times New Roman" w:hAnsi="Times New Roman"/>
          <w:kern w:val="2"/>
          <w:sz w:val="21"/>
          <w:szCs w:val="21"/>
        </w:rPr>
        <w:t>D3B4B5C6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kern w:val="2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>C8D9</w:t>
      </w:r>
      <w:r>
        <w:rPr>
          <w:rFonts w:ascii="Times New Roman" w:hAnsi="Times New Roman"/>
          <w:kern w:val="2"/>
          <w:sz w:val="21"/>
          <w:szCs w:val="24"/>
        </w:rPr>
        <w:t>B10</w:t>
      </w:r>
      <w:r>
        <w:rPr>
          <w:rFonts w:ascii="Times New Roman" w:hAnsi="Times New Roman"/>
          <w:kern w:val="2"/>
          <w:sz w:val="21"/>
          <w:szCs w:val="22"/>
        </w:rPr>
        <w:t>A11</w:t>
      </w:r>
      <w:r>
        <w:rPr>
          <w:rFonts w:ascii="Times New Roman" w:hAnsi="Times New Roman"/>
          <w:kern w:val="2"/>
          <w:sz w:val="21"/>
          <w:szCs w:val="21"/>
        </w:rPr>
        <w:t>CD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Times New Roman" w:hAnsi="Times New Roman"/>
          <w:kern w:val="2"/>
          <w:sz w:val="21"/>
          <w:szCs w:val="22"/>
        </w:rPr>
        <w:t>AD1</w:t>
      </w:r>
      <w:r>
        <w:rPr>
          <w:rFonts w:ascii="Times New Roman" w:hAnsi="Times New Roman"/>
          <w:sz w:val="21"/>
          <w:szCs w:val="21"/>
        </w:rPr>
        <w:t>3BCD14 BCD</w:t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hAnsi="Times New Roman"/>
          <w:kern w:val="2"/>
          <w:szCs w:val="22"/>
        </w:rPr>
      </w:pPr>
      <w:r>
        <w:rPr>
          <w:rFonts w:ascii="Times New Roman" w:hAnsi="Times New Roman"/>
          <w:sz w:val="20"/>
          <w:szCs w:val="21"/>
        </w:rPr>
        <w:t>19</w:t>
      </w:r>
      <w:r>
        <w:rPr>
          <w:rFonts w:ascii="Times New Roman" w:eastAsia="黑体" w:hAnsi="Times New Roman" w:cs="黑体" w:hint="eastAsia"/>
          <w:sz w:val="20"/>
          <w:szCs w:val="21"/>
        </w:rPr>
        <w:t xml:space="preserve">答案　</w:t>
      </w:r>
      <w:r>
        <w:rPr>
          <w:rFonts w:ascii="Times New Roman" w:hAnsi="Times New Roman"/>
          <w:sz w:val="20"/>
          <w:szCs w:val="21"/>
        </w:rPr>
        <w:t>(1)</w:t>
      </w:r>
      <w:r>
        <w:rPr>
          <w:rFonts w:ascii="Times New Roman" w:hAnsi="Times New Roman" w:hint="eastAsia"/>
          <w:sz w:val="20"/>
          <w:szCs w:val="21"/>
        </w:rPr>
        <w:t>正电</w:t>
      </w:r>
      <w:r>
        <w:rPr>
          <w:rFonts w:ascii="Times New Roman" w:hAnsi="Times New Roman"/>
          <w:sz w:val="20"/>
          <w:szCs w:val="21"/>
        </w:rPr>
        <w:t xml:space="preserve">(2) </w:t>
      </w:r>
      <w:r>
        <w:rPr>
          <w:rFonts w:ascii="Times New Roman" w:hAnsi="Times New Roman"/>
          <w:sz w:val="20"/>
          <w:szCs w:val="21"/>
        </w:rPr>
        <w:fldChar w:fldCharType="begin"/>
      </w:r>
      <w:r>
        <w:rPr>
          <w:rFonts w:ascii="Times New Roman" w:hAnsi="Times New Roman"/>
          <w:sz w:val="20"/>
          <w:szCs w:val="21"/>
        </w:rPr>
        <w:instrText>eq \f(</w:instrText>
      </w:r>
      <w:r>
        <w:rPr>
          <w:rFonts w:ascii="Times New Roman" w:hAnsi="Times New Roman"/>
          <w:i/>
          <w:sz w:val="20"/>
          <w:szCs w:val="21"/>
        </w:rPr>
        <w:instrText>g,</w:instrText>
      </w:r>
      <w:r>
        <w:rPr>
          <w:rFonts w:ascii="Times New Roman" w:hAnsi="Times New Roman"/>
          <w:sz w:val="20"/>
          <w:szCs w:val="21"/>
        </w:rPr>
        <w:instrText>2)</w:instrText>
      </w:r>
      <w:r>
        <w:rPr>
          <w:rFonts w:ascii="Times New Roman" w:hAnsi="Times New Roman"/>
          <w:sz w:val="20"/>
          <w:szCs w:val="21"/>
        </w:rPr>
        <w:fldChar w:fldCharType="end"/>
      </w:r>
      <w:r>
        <w:rPr>
          <w:rFonts w:ascii="Times New Roman" w:hAnsi="Times New Roman" w:hint="eastAsia"/>
          <w:sz w:val="20"/>
          <w:szCs w:val="21"/>
        </w:rPr>
        <w:t xml:space="preserve">　</w:t>
      </w:r>
      <w:r>
        <w:rPr>
          <w:rFonts w:ascii="Times New Roman" w:hAnsi="Times New Roman"/>
          <w:sz w:val="20"/>
          <w:szCs w:val="21"/>
        </w:rPr>
        <w:t>(3)</w:t>
      </w:r>
      <w:r>
        <w:rPr>
          <w:rFonts w:ascii="Times New Roman" w:hAnsi="Times New Roman"/>
          <w:sz w:val="20"/>
          <w:szCs w:val="21"/>
        </w:rPr>
        <w:fldChar w:fldCharType="begin"/>
      </w:r>
      <w:r>
        <w:rPr>
          <w:rFonts w:ascii="Times New Roman" w:hAnsi="Times New Roman"/>
          <w:sz w:val="20"/>
          <w:szCs w:val="21"/>
        </w:rPr>
        <w:instrText>eq \f(</w:instrText>
      </w:r>
      <w:r>
        <w:rPr>
          <w:rFonts w:ascii="Times New Roman" w:hAnsi="Times New Roman"/>
          <w:i/>
          <w:sz w:val="20"/>
          <w:szCs w:val="21"/>
        </w:rPr>
        <w:instrText>kQ,L</w:instrText>
      </w:r>
      <w:r>
        <w:rPr>
          <w:rFonts w:ascii="Times New Roman" w:hAnsi="Times New Roman"/>
          <w:sz w:val="20"/>
          <w:szCs w:val="21"/>
        </w:rPr>
        <w:instrText>)</w:instrText>
      </w:r>
      <w:r>
        <w:rPr>
          <w:rFonts w:ascii="Times New Roman" w:hAnsi="Times New Roman"/>
          <w:sz w:val="20"/>
          <w:szCs w:val="21"/>
        </w:rPr>
        <w:fldChar w:fldCharType="end"/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黑体" w:hAnsi="Times New Roman" w:cs="黑体" w:hint="eastAsia"/>
          <w:sz w:val="20"/>
          <w:szCs w:val="21"/>
        </w:rPr>
        <w:t xml:space="preserve">解析　</w:t>
      </w:r>
      <w:r>
        <w:rPr>
          <w:rFonts w:ascii="Times New Roman" w:eastAsia="楷体_GB2312" w:hAnsi="Times New Roman"/>
          <w:sz w:val="20"/>
          <w:szCs w:val="21"/>
        </w:rPr>
        <w:t>(2)</w:t>
      </w:r>
      <w:r>
        <w:rPr>
          <w:rFonts w:ascii="Times New Roman" w:eastAsia="楷体_GB2312" w:hAnsi="Times New Roman" w:cs="楷体_GB2312" w:hint="eastAsia"/>
          <w:sz w:val="20"/>
          <w:szCs w:val="21"/>
        </w:rPr>
        <w:t>设带电小球所带电荷量为</w:t>
      </w:r>
      <w:r>
        <w:rPr>
          <w:rFonts w:ascii="Times New Roman" w:eastAsia="楷体_GB2312" w:hAnsi="Times New Roman"/>
          <w:i/>
          <w:sz w:val="20"/>
          <w:szCs w:val="21"/>
        </w:rPr>
        <w:t>q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，带电小球在</w:t>
      </w:r>
      <w:r>
        <w:rPr>
          <w:rFonts w:ascii="Times New Roman" w:eastAsia="楷体_GB2312" w:hAnsi="Times New Roman"/>
          <w:i/>
          <w:sz w:val="20"/>
          <w:szCs w:val="21"/>
        </w:rPr>
        <w:t>A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点时，</w:t>
      </w:r>
      <w:r>
        <w:rPr>
          <w:rFonts w:ascii="Times New Roman" w:eastAsia="楷体_GB2312" w:hAnsi="Times New Roman"/>
          <w:i/>
          <w:sz w:val="20"/>
          <w:szCs w:val="21"/>
        </w:rPr>
        <w:t>mg</w:t>
      </w:r>
      <w:r>
        <w:rPr>
          <w:rFonts w:ascii="Times New Roman" w:eastAsia="楷体_GB2312" w:hAnsi="Times New Roman"/>
          <w:sz w:val="20"/>
          <w:szCs w:val="21"/>
        </w:rPr>
        <w:t>sin30°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i/>
          <w:sz w:val="20"/>
          <w:szCs w:val="21"/>
        </w:rPr>
        <w:t>k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</w:instrText>
      </w:r>
      <w:r>
        <w:rPr>
          <w:rFonts w:ascii="Times New Roman" w:eastAsia="楷体_GB2312" w:hAnsi="Times New Roman"/>
          <w:i/>
          <w:sz w:val="20"/>
          <w:szCs w:val="21"/>
        </w:rPr>
        <w:instrText>Qq,L</w:instrText>
      </w:r>
      <w:r>
        <w:rPr>
          <w:rFonts w:ascii="Times New Roman" w:eastAsia="楷体_GB2312" w:hAnsi="Times New Roman"/>
          <w:sz w:val="20"/>
          <w:szCs w:val="21"/>
          <w:vertAlign w:val="superscript"/>
        </w:rPr>
        <w:instrText>2</w:instrText>
      </w:r>
      <w:r>
        <w:rPr>
          <w:rFonts w:ascii="Times New Roman" w:eastAsia="楷体_GB2312" w:hAnsi="Times New Roman"/>
          <w:sz w:val="20"/>
          <w:szCs w:val="21"/>
        </w:rPr>
        <w:instrText>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i/>
          <w:sz w:val="20"/>
          <w:szCs w:val="21"/>
        </w:rPr>
        <w:t>ma</w:t>
      </w:r>
      <w:r>
        <w:rPr>
          <w:rFonts w:ascii="Times New Roman" w:eastAsia="楷体_GB2312" w:hAnsi="Times New Roman"/>
          <w:i/>
          <w:sz w:val="20"/>
          <w:szCs w:val="21"/>
          <w:vertAlign w:val="subscript"/>
        </w:rPr>
        <w:t>A</w:t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带电小球在</w:t>
      </w:r>
      <w:r>
        <w:rPr>
          <w:rFonts w:ascii="Times New Roman" w:eastAsia="楷体_GB2312" w:hAnsi="Times New Roman"/>
          <w:i/>
          <w:sz w:val="20"/>
          <w:szCs w:val="21"/>
        </w:rPr>
        <w:t>B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点时，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</w:instrText>
      </w:r>
      <w:r>
        <w:rPr>
          <w:rFonts w:ascii="Times New Roman" w:eastAsia="楷体_GB2312" w:hAnsi="Times New Roman"/>
          <w:i/>
          <w:sz w:val="20"/>
          <w:szCs w:val="21"/>
        </w:rPr>
        <w:instrText>kQq,</w:instrText>
      </w:r>
      <w:r>
        <w:rPr>
          <w:rFonts w:ascii="Symbol" w:eastAsia="楷体_GB2312" w:hAnsi="Symbol" w:cs="Symbol" w:hint="eastAsia"/>
          <w:sz w:val="20"/>
          <w:szCs w:val="21"/>
        </w:rPr>
        <w:instrText>(</w:instrText>
      </w:r>
      <w:r>
        <w:rPr>
          <w:rFonts w:ascii="Times New Roman" w:eastAsia="楷体_GB2312" w:hAnsi="Times New Roman"/>
          <w:sz w:val="20"/>
          <w:szCs w:val="21"/>
        </w:rPr>
        <w:instrText>\f(</w:instrText>
      </w:r>
      <w:r>
        <w:rPr>
          <w:rFonts w:ascii="Times New Roman" w:eastAsia="楷体_GB2312" w:hAnsi="Times New Roman"/>
          <w:i/>
          <w:sz w:val="20"/>
          <w:szCs w:val="21"/>
        </w:rPr>
        <w:instrText>L,</w:instrText>
      </w:r>
      <w:r>
        <w:rPr>
          <w:rFonts w:ascii="Times New Roman" w:eastAsia="楷体_GB2312" w:hAnsi="Times New Roman"/>
          <w:sz w:val="20"/>
          <w:szCs w:val="21"/>
        </w:rPr>
        <w:instrText>2)</w:instrText>
      </w:r>
      <w:r>
        <w:rPr>
          <w:rFonts w:ascii="Symbol" w:eastAsia="楷体_GB2312" w:hAnsi="Symbol" w:cs="Symbol" w:hint="eastAsia"/>
          <w:sz w:val="20"/>
          <w:szCs w:val="21"/>
        </w:rPr>
        <w:instrText>)</w:instrText>
      </w:r>
      <w:r>
        <w:rPr>
          <w:rFonts w:ascii="Times New Roman" w:eastAsia="楷体_GB2312" w:hAnsi="Times New Roman"/>
          <w:sz w:val="20"/>
          <w:szCs w:val="21"/>
          <w:vertAlign w:val="superscript"/>
        </w:rPr>
        <w:instrText>2</w:instrText>
      </w:r>
      <w:r>
        <w:rPr>
          <w:rFonts w:ascii="Times New Roman" w:eastAsia="楷体_GB2312" w:hAnsi="Times New Roman"/>
          <w:sz w:val="20"/>
          <w:szCs w:val="21"/>
        </w:rPr>
        <w:instrText>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i/>
          <w:sz w:val="20"/>
          <w:szCs w:val="21"/>
        </w:rPr>
        <w:t>mg</w:t>
      </w:r>
      <w:r>
        <w:rPr>
          <w:rFonts w:ascii="Times New Roman" w:eastAsia="楷体_GB2312" w:hAnsi="Times New Roman"/>
          <w:sz w:val="20"/>
          <w:szCs w:val="21"/>
        </w:rPr>
        <w:t>sin30°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i/>
          <w:sz w:val="20"/>
          <w:szCs w:val="21"/>
        </w:rPr>
        <w:t>ma</w:t>
      </w:r>
      <w:r>
        <w:rPr>
          <w:rFonts w:ascii="Times New Roman" w:eastAsia="楷体_GB2312" w:hAnsi="Times New Roman"/>
          <w:i/>
          <w:sz w:val="20"/>
          <w:szCs w:val="21"/>
          <w:vertAlign w:val="subscript"/>
        </w:rPr>
        <w:t>B</w:t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且</w:t>
      </w:r>
      <w:r>
        <w:rPr>
          <w:rFonts w:ascii="Times New Roman" w:eastAsia="楷体_GB2312" w:hAnsi="Times New Roman"/>
          <w:i/>
          <w:sz w:val="20"/>
          <w:szCs w:val="21"/>
        </w:rPr>
        <w:t>a</w:t>
      </w:r>
      <w:r>
        <w:rPr>
          <w:rFonts w:ascii="Times New Roman" w:eastAsia="楷体_GB2312" w:hAnsi="Times New Roman"/>
          <w:i/>
          <w:sz w:val="20"/>
          <w:szCs w:val="21"/>
          <w:vertAlign w:val="subscript"/>
        </w:rPr>
        <w:t>A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</w:instrText>
      </w:r>
      <w:r>
        <w:rPr>
          <w:rFonts w:ascii="Times New Roman" w:eastAsia="楷体_GB2312" w:hAnsi="Times New Roman"/>
          <w:i/>
          <w:sz w:val="20"/>
          <w:szCs w:val="21"/>
        </w:rPr>
        <w:instrText>g,</w:instrText>
      </w:r>
      <w:r>
        <w:rPr>
          <w:rFonts w:ascii="Times New Roman" w:eastAsia="楷体_GB2312" w:hAnsi="Times New Roman"/>
          <w:sz w:val="20"/>
          <w:szCs w:val="21"/>
        </w:rPr>
        <w:instrText>4)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  <w:r>
        <w:rPr>
          <w:rFonts w:ascii="Times New Roman" w:eastAsia="楷体_GB2312" w:hAnsi="Times New Roman" w:cs="楷体_GB2312" w:hint="eastAsia"/>
          <w:sz w:val="20"/>
          <w:szCs w:val="21"/>
        </w:rPr>
        <w:t>，可解得</w:t>
      </w:r>
      <w:r>
        <w:rPr>
          <w:rFonts w:ascii="Times New Roman" w:eastAsia="楷体_GB2312" w:hAnsi="Times New Roman"/>
          <w:i/>
          <w:sz w:val="20"/>
          <w:szCs w:val="21"/>
        </w:rPr>
        <w:t>a</w:t>
      </w:r>
      <w:r>
        <w:rPr>
          <w:rFonts w:ascii="Times New Roman" w:eastAsia="楷体_GB2312" w:hAnsi="Times New Roman"/>
          <w:i/>
          <w:sz w:val="20"/>
          <w:szCs w:val="21"/>
          <w:vertAlign w:val="subscript"/>
        </w:rPr>
        <w:t>B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</w:instrText>
      </w:r>
      <w:r>
        <w:rPr>
          <w:rFonts w:ascii="Times New Roman" w:eastAsia="楷体_GB2312" w:hAnsi="Times New Roman"/>
          <w:i/>
          <w:sz w:val="20"/>
          <w:szCs w:val="21"/>
        </w:rPr>
        <w:instrText>g,</w:instrText>
      </w:r>
      <w:r>
        <w:rPr>
          <w:rFonts w:ascii="Times New Roman" w:eastAsia="楷体_GB2312" w:hAnsi="Times New Roman"/>
          <w:sz w:val="20"/>
          <w:szCs w:val="21"/>
        </w:rPr>
        <w:instrText>2)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/>
          <w:sz w:val="20"/>
          <w:szCs w:val="21"/>
        </w:rPr>
        <w:t>(3)</w:t>
      </w:r>
      <w:r>
        <w:rPr>
          <w:rFonts w:ascii="Times New Roman" w:eastAsia="楷体_GB2312" w:hAnsi="Times New Roman" w:cs="楷体_GB2312" w:hint="eastAsia"/>
          <w:sz w:val="20"/>
          <w:szCs w:val="21"/>
        </w:rPr>
        <w:t>带电小球由</w:t>
      </w:r>
      <w:r>
        <w:rPr>
          <w:rFonts w:ascii="Times New Roman" w:eastAsia="楷体_GB2312" w:hAnsi="Times New Roman"/>
          <w:i/>
          <w:sz w:val="20"/>
          <w:szCs w:val="21"/>
        </w:rPr>
        <w:t>A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点运动到</w:t>
      </w:r>
      <w:r>
        <w:rPr>
          <w:rFonts w:ascii="Times New Roman" w:eastAsia="楷体_GB2312" w:hAnsi="Times New Roman"/>
          <w:i/>
          <w:sz w:val="20"/>
          <w:szCs w:val="21"/>
        </w:rPr>
        <w:t>B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点应用动能定理，得</w:t>
      </w:r>
    </w:p>
    <w:p w:rsidR="008B7823" w:rsidRPr="00B745C6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 w:rsidRPr="00B745C6">
        <w:rPr>
          <w:rFonts w:ascii="Times New Roman" w:eastAsia="楷体_GB2312" w:hAnsi="Times New Roman"/>
          <w:i/>
          <w:sz w:val="20"/>
          <w:szCs w:val="21"/>
        </w:rPr>
        <w:t>mg</w:t>
      </w:r>
      <w:r w:rsidRPr="00B745C6">
        <w:rPr>
          <w:rFonts w:ascii="Times New Roman" w:eastAsia="楷体_GB2312" w:hAnsi="Times New Roman"/>
          <w:sz w:val="20"/>
          <w:szCs w:val="21"/>
        </w:rPr>
        <w:t>sin 30°·</w:t>
      </w:r>
      <w:r w:rsidRPr="00B745C6">
        <w:rPr>
          <w:rFonts w:ascii="Times New Roman" w:eastAsia="楷体_GB2312" w:hAnsi="Times New Roman"/>
          <w:sz w:val="20"/>
          <w:szCs w:val="21"/>
        </w:rPr>
        <w:fldChar w:fldCharType="begin"/>
      </w:r>
      <w:r w:rsidRPr="00B745C6">
        <w:rPr>
          <w:rFonts w:ascii="Times New Roman" w:eastAsia="楷体_GB2312" w:hAnsi="Times New Roman"/>
          <w:sz w:val="20"/>
          <w:szCs w:val="21"/>
        </w:rPr>
        <w:instrText>eq \f(</w:instrText>
      </w:r>
      <w:r w:rsidRPr="00B745C6">
        <w:rPr>
          <w:rFonts w:ascii="Times New Roman" w:eastAsia="楷体_GB2312" w:hAnsi="Times New Roman"/>
          <w:i/>
          <w:sz w:val="20"/>
          <w:szCs w:val="21"/>
        </w:rPr>
        <w:instrText>L,</w:instrText>
      </w:r>
      <w:r w:rsidRPr="00B745C6">
        <w:rPr>
          <w:rFonts w:ascii="Times New Roman" w:eastAsia="楷体_GB2312" w:hAnsi="Times New Roman"/>
          <w:sz w:val="20"/>
          <w:szCs w:val="21"/>
        </w:rPr>
        <w:instrText>2)</w:instrText>
      </w:r>
      <w:r w:rsidRPr="00B745C6">
        <w:rPr>
          <w:rFonts w:ascii="Times New Roman" w:eastAsia="楷体_GB2312" w:hAnsi="Times New Roman"/>
          <w:sz w:val="20"/>
          <w:szCs w:val="21"/>
        </w:rPr>
        <w:fldChar w:fldCharType="end"/>
      </w:r>
      <w:r w:rsidRPr="00B745C6"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 w:rsidRPr="00B745C6">
        <w:rPr>
          <w:rFonts w:ascii="Times New Roman" w:eastAsia="楷体_GB2312" w:hAnsi="Times New Roman"/>
          <w:i/>
          <w:sz w:val="20"/>
          <w:szCs w:val="21"/>
        </w:rPr>
        <w:t>qU</w:t>
      </w:r>
      <w:r w:rsidRPr="00B745C6">
        <w:rPr>
          <w:rFonts w:ascii="Times New Roman" w:eastAsia="楷体_GB2312" w:hAnsi="Times New Roman"/>
          <w:i/>
          <w:sz w:val="20"/>
          <w:szCs w:val="21"/>
          <w:vertAlign w:val="subscript"/>
        </w:rPr>
        <w:t>BA</w:t>
      </w:r>
      <w:r w:rsidRPr="00B745C6"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 w:rsidRPr="00B745C6">
        <w:rPr>
          <w:rFonts w:ascii="Times New Roman" w:eastAsia="楷体_GB2312" w:hAnsi="Times New Roman"/>
          <w:sz w:val="20"/>
          <w:szCs w:val="21"/>
        </w:rPr>
        <w:t>0</w:t>
      </w:r>
    </w:p>
    <w:p w:rsidR="008B7823" w:rsidRPr="00B745C6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由</w:t>
      </w:r>
      <w:r w:rsidRPr="00B745C6">
        <w:rPr>
          <w:rFonts w:ascii="Times New Roman" w:eastAsia="楷体_GB2312" w:hAnsi="Times New Roman"/>
          <w:i/>
          <w:sz w:val="20"/>
          <w:szCs w:val="21"/>
        </w:rPr>
        <w:t>mg</w:t>
      </w:r>
      <w:r w:rsidRPr="00B745C6">
        <w:rPr>
          <w:rFonts w:ascii="Times New Roman" w:eastAsia="楷体_GB2312" w:hAnsi="Times New Roman"/>
          <w:sz w:val="20"/>
          <w:szCs w:val="21"/>
        </w:rPr>
        <w:t>sin 30°</w:t>
      </w:r>
      <w:r w:rsidRPr="00B745C6"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 w:rsidRPr="00B745C6">
        <w:rPr>
          <w:rFonts w:ascii="Times New Roman" w:eastAsia="楷体_GB2312" w:hAnsi="Times New Roman"/>
          <w:i/>
          <w:sz w:val="20"/>
          <w:szCs w:val="21"/>
        </w:rPr>
        <w:t>k</w:t>
      </w:r>
      <w:r w:rsidRPr="00B745C6">
        <w:rPr>
          <w:rFonts w:ascii="Times New Roman" w:eastAsia="楷体_GB2312" w:hAnsi="Times New Roman"/>
          <w:sz w:val="20"/>
          <w:szCs w:val="21"/>
        </w:rPr>
        <w:fldChar w:fldCharType="begin"/>
      </w:r>
      <w:r w:rsidRPr="00B745C6">
        <w:rPr>
          <w:rFonts w:ascii="Times New Roman" w:eastAsia="楷体_GB2312" w:hAnsi="Times New Roman"/>
          <w:sz w:val="20"/>
          <w:szCs w:val="21"/>
        </w:rPr>
        <w:instrText>eq \f(</w:instrText>
      </w:r>
      <w:r w:rsidRPr="00B745C6">
        <w:rPr>
          <w:rFonts w:ascii="Times New Roman" w:eastAsia="楷体_GB2312" w:hAnsi="Times New Roman"/>
          <w:i/>
          <w:sz w:val="20"/>
          <w:szCs w:val="21"/>
        </w:rPr>
        <w:instrText>Qq,L</w:instrText>
      </w:r>
      <w:r w:rsidRPr="00B745C6">
        <w:rPr>
          <w:rFonts w:ascii="Times New Roman" w:eastAsia="楷体_GB2312" w:hAnsi="Times New Roman"/>
          <w:sz w:val="20"/>
          <w:szCs w:val="21"/>
          <w:vertAlign w:val="superscript"/>
        </w:rPr>
        <w:instrText>2</w:instrText>
      </w:r>
      <w:r w:rsidRPr="00B745C6">
        <w:rPr>
          <w:rFonts w:ascii="Times New Roman" w:eastAsia="楷体_GB2312" w:hAnsi="Times New Roman"/>
          <w:sz w:val="20"/>
          <w:szCs w:val="21"/>
        </w:rPr>
        <w:instrText>)</w:instrText>
      </w:r>
      <w:r w:rsidRPr="00B745C6">
        <w:rPr>
          <w:rFonts w:ascii="Times New Roman" w:eastAsia="楷体_GB2312" w:hAnsi="Times New Roman"/>
          <w:sz w:val="20"/>
          <w:szCs w:val="21"/>
        </w:rPr>
        <w:fldChar w:fldCharType="end"/>
      </w:r>
      <w:r w:rsidRPr="00B745C6"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 w:rsidRPr="00B745C6">
        <w:rPr>
          <w:rFonts w:ascii="Times New Roman" w:eastAsia="楷体_GB2312" w:hAnsi="Times New Roman"/>
          <w:i/>
          <w:sz w:val="20"/>
          <w:szCs w:val="21"/>
        </w:rPr>
        <w:t>ma</w:t>
      </w:r>
      <w:r w:rsidRPr="00B745C6">
        <w:rPr>
          <w:rFonts w:ascii="Times New Roman" w:eastAsia="楷体_GB2312" w:hAnsi="Times New Roman"/>
          <w:i/>
          <w:sz w:val="20"/>
          <w:szCs w:val="21"/>
          <w:vertAlign w:val="subscript"/>
        </w:rPr>
        <w:t>A</w:t>
      </w:r>
      <w:r w:rsidRPr="00B745C6"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 w:rsidRPr="00B745C6">
        <w:rPr>
          <w:rFonts w:ascii="Times New Roman" w:eastAsia="楷体_GB2312" w:hAnsi="Times New Roman"/>
          <w:i/>
          <w:sz w:val="20"/>
          <w:szCs w:val="21"/>
        </w:rPr>
        <w:t>m</w:t>
      </w:r>
      <w:r w:rsidRPr="00B745C6">
        <w:rPr>
          <w:rFonts w:ascii="Times New Roman" w:eastAsia="楷体_GB2312" w:hAnsi="Times New Roman"/>
          <w:sz w:val="20"/>
          <w:szCs w:val="21"/>
        </w:rPr>
        <w:fldChar w:fldCharType="begin"/>
      </w:r>
      <w:r w:rsidRPr="00B745C6">
        <w:rPr>
          <w:rFonts w:ascii="Times New Roman" w:eastAsia="楷体_GB2312" w:hAnsi="Times New Roman"/>
          <w:sz w:val="20"/>
          <w:szCs w:val="21"/>
        </w:rPr>
        <w:instrText>eq \f(</w:instrText>
      </w:r>
      <w:r w:rsidRPr="00B745C6">
        <w:rPr>
          <w:rFonts w:ascii="Times New Roman" w:eastAsia="楷体_GB2312" w:hAnsi="Times New Roman"/>
          <w:i/>
          <w:sz w:val="20"/>
          <w:szCs w:val="21"/>
        </w:rPr>
        <w:instrText>g,</w:instrText>
      </w:r>
      <w:r w:rsidRPr="00B745C6">
        <w:rPr>
          <w:rFonts w:ascii="Times New Roman" w:eastAsia="楷体_GB2312" w:hAnsi="Times New Roman"/>
          <w:sz w:val="20"/>
          <w:szCs w:val="21"/>
        </w:rPr>
        <w:instrText>4)</w:instrText>
      </w:r>
      <w:r w:rsidRPr="00B745C6">
        <w:rPr>
          <w:rFonts w:ascii="Times New Roman" w:eastAsia="楷体_GB2312" w:hAnsi="Times New Roman"/>
          <w:sz w:val="20"/>
          <w:szCs w:val="21"/>
        </w:rPr>
        <w:fldChar w:fldCharType="end"/>
      </w:r>
    </w:p>
    <w:p w:rsidR="008B7823" w:rsidRPr="00B745C6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可得</w:t>
      </w:r>
      <w:r w:rsidRPr="00B745C6">
        <w:rPr>
          <w:rFonts w:ascii="Times New Roman" w:eastAsia="楷体_GB2312" w:hAnsi="Times New Roman"/>
          <w:sz w:val="20"/>
          <w:szCs w:val="21"/>
        </w:rPr>
        <w:fldChar w:fldCharType="begin"/>
      </w:r>
      <w:r w:rsidRPr="00B745C6">
        <w:rPr>
          <w:rFonts w:ascii="Times New Roman" w:eastAsia="楷体_GB2312" w:hAnsi="Times New Roman"/>
          <w:sz w:val="20"/>
          <w:szCs w:val="21"/>
        </w:rPr>
        <w:instrText>eq \f(1</w:instrText>
      </w:r>
      <w:r w:rsidRPr="00B745C6">
        <w:rPr>
          <w:rFonts w:ascii="Times New Roman" w:eastAsia="楷体_GB2312" w:hAnsi="Times New Roman"/>
          <w:i/>
          <w:sz w:val="20"/>
          <w:szCs w:val="21"/>
        </w:rPr>
        <w:instrText>,</w:instrText>
      </w:r>
      <w:r w:rsidRPr="00B745C6">
        <w:rPr>
          <w:rFonts w:ascii="Times New Roman" w:eastAsia="楷体_GB2312" w:hAnsi="Times New Roman"/>
          <w:sz w:val="20"/>
          <w:szCs w:val="21"/>
        </w:rPr>
        <w:instrText>4)</w:instrText>
      </w:r>
      <w:r w:rsidRPr="00B745C6">
        <w:rPr>
          <w:rFonts w:ascii="Times New Roman" w:eastAsia="楷体_GB2312" w:hAnsi="Times New Roman"/>
          <w:sz w:val="20"/>
          <w:szCs w:val="21"/>
        </w:rPr>
        <w:fldChar w:fldCharType="end"/>
      </w:r>
      <w:r w:rsidRPr="00B745C6">
        <w:rPr>
          <w:rFonts w:ascii="Times New Roman" w:eastAsia="楷体_GB2312" w:hAnsi="Times New Roman"/>
          <w:i/>
          <w:sz w:val="20"/>
          <w:szCs w:val="21"/>
        </w:rPr>
        <w:t>mg</w:t>
      </w:r>
      <w:r w:rsidRPr="00B745C6"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 w:rsidRPr="00B745C6">
        <w:rPr>
          <w:rFonts w:ascii="Times New Roman" w:eastAsia="楷体_GB2312" w:hAnsi="Times New Roman"/>
          <w:i/>
          <w:sz w:val="20"/>
          <w:szCs w:val="21"/>
        </w:rPr>
        <w:t>k</w:t>
      </w:r>
      <w:r w:rsidRPr="00B745C6">
        <w:rPr>
          <w:rFonts w:ascii="Times New Roman" w:eastAsia="楷体_GB2312" w:hAnsi="Times New Roman"/>
          <w:sz w:val="20"/>
          <w:szCs w:val="21"/>
        </w:rPr>
        <w:fldChar w:fldCharType="begin"/>
      </w:r>
      <w:r w:rsidRPr="00B745C6">
        <w:rPr>
          <w:rFonts w:ascii="Times New Roman" w:eastAsia="楷体_GB2312" w:hAnsi="Times New Roman"/>
          <w:sz w:val="20"/>
          <w:szCs w:val="21"/>
        </w:rPr>
        <w:instrText>eq \f(</w:instrText>
      </w:r>
      <w:r w:rsidRPr="00B745C6">
        <w:rPr>
          <w:rFonts w:ascii="Times New Roman" w:eastAsia="楷体_GB2312" w:hAnsi="Times New Roman"/>
          <w:i/>
          <w:sz w:val="20"/>
          <w:szCs w:val="21"/>
        </w:rPr>
        <w:instrText>Qq,L</w:instrText>
      </w:r>
      <w:r w:rsidRPr="00B745C6">
        <w:rPr>
          <w:rFonts w:ascii="Times New Roman" w:eastAsia="楷体_GB2312" w:hAnsi="Times New Roman"/>
          <w:sz w:val="20"/>
          <w:szCs w:val="21"/>
          <w:vertAlign w:val="superscript"/>
        </w:rPr>
        <w:instrText>2</w:instrText>
      </w:r>
      <w:r w:rsidRPr="00B745C6">
        <w:rPr>
          <w:rFonts w:ascii="Times New Roman" w:eastAsia="楷体_GB2312" w:hAnsi="Times New Roman"/>
          <w:sz w:val="20"/>
          <w:szCs w:val="21"/>
        </w:rPr>
        <w:instrText>)</w:instrText>
      </w:r>
      <w:r w:rsidRPr="00B745C6">
        <w:rPr>
          <w:rFonts w:ascii="Times New Roman" w:eastAsia="楷体_GB2312" w:hAnsi="Times New Roman"/>
          <w:sz w:val="20"/>
          <w:szCs w:val="21"/>
        </w:rPr>
        <w:fldChar w:fldCharType="end"/>
      </w:r>
      <w:r w:rsidRPr="00B745C6">
        <w:rPr>
          <w:rFonts w:ascii="Times New Roman" w:eastAsia="楷体_GB2312" w:hAnsi="Times New Roman" w:cs="楷体_GB2312" w:hint="eastAsia"/>
          <w:sz w:val="20"/>
          <w:szCs w:val="21"/>
        </w:rPr>
        <w:t>，</w:t>
      </w:r>
      <w:r>
        <w:rPr>
          <w:rFonts w:ascii="Times New Roman" w:eastAsia="楷体_GB2312" w:hAnsi="Times New Roman" w:cs="楷体_GB2312" w:hint="eastAsia"/>
          <w:sz w:val="20"/>
          <w:szCs w:val="21"/>
        </w:rPr>
        <w:t>可求得</w:t>
      </w:r>
      <w:r w:rsidRPr="00B745C6">
        <w:rPr>
          <w:rFonts w:ascii="Times New Roman" w:eastAsia="楷体_GB2312" w:hAnsi="Times New Roman"/>
          <w:i/>
          <w:sz w:val="20"/>
          <w:szCs w:val="21"/>
        </w:rPr>
        <w:t>U</w:t>
      </w:r>
      <w:r w:rsidRPr="00B745C6">
        <w:rPr>
          <w:rFonts w:ascii="Times New Roman" w:eastAsia="楷体_GB2312" w:hAnsi="Times New Roman"/>
          <w:i/>
          <w:sz w:val="20"/>
          <w:szCs w:val="21"/>
          <w:vertAlign w:val="subscript"/>
        </w:rPr>
        <w:t>BA</w:t>
      </w:r>
      <w:r w:rsidRPr="00B745C6"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 w:rsidRPr="00B745C6">
        <w:rPr>
          <w:rFonts w:ascii="Times New Roman" w:eastAsia="楷体_GB2312" w:hAnsi="Times New Roman"/>
          <w:sz w:val="20"/>
          <w:szCs w:val="21"/>
        </w:rPr>
        <w:fldChar w:fldCharType="begin"/>
      </w:r>
      <w:r w:rsidRPr="00B745C6">
        <w:rPr>
          <w:rFonts w:ascii="Times New Roman" w:eastAsia="楷体_GB2312" w:hAnsi="Times New Roman"/>
          <w:sz w:val="20"/>
          <w:szCs w:val="21"/>
        </w:rPr>
        <w:instrText>eq \f(</w:instrText>
      </w:r>
      <w:r w:rsidRPr="00B745C6">
        <w:rPr>
          <w:rFonts w:ascii="Times New Roman" w:eastAsia="楷体_GB2312" w:hAnsi="Times New Roman"/>
          <w:i/>
          <w:sz w:val="20"/>
          <w:szCs w:val="21"/>
        </w:rPr>
        <w:instrText>kQ,L</w:instrText>
      </w:r>
      <w:r w:rsidRPr="00B745C6">
        <w:rPr>
          <w:rFonts w:ascii="Times New Roman" w:eastAsia="楷体_GB2312" w:hAnsi="Times New Roman"/>
          <w:sz w:val="20"/>
          <w:szCs w:val="21"/>
        </w:rPr>
        <w:instrText>)</w:instrText>
      </w:r>
      <w:r w:rsidRPr="00B745C6">
        <w:rPr>
          <w:rFonts w:ascii="Times New Roman" w:eastAsia="楷体_GB2312" w:hAnsi="Times New Roman"/>
          <w:sz w:val="20"/>
          <w:szCs w:val="21"/>
        </w:rPr>
        <w:fldChar w:fldCharType="end"/>
      </w:r>
    </w:p>
    <w:p w:rsidR="008B7823" w:rsidRPr="00B745C6" w:rsidRDefault="008B7823" w:rsidP="008B7823">
      <w:pPr>
        <w:pStyle w:val="1"/>
        <w:adjustRightInd w:val="0"/>
        <w:snapToGrid w:val="0"/>
        <w:spacing w:line="300" w:lineRule="auto"/>
        <w:rPr>
          <w:rFonts w:ascii="Times New Roman" w:hAnsi="Times New Roman"/>
          <w:kern w:val="2"/>
          <w:sz w:val="21"/>
          <w:szCs w:val="22"/>
        </w:rPr>
      </w:pPr>
    </w:p>
    <w:p w:rsidR="008B7823" w:rsidRPr="00B745C6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ind w:left="360"/>
        <w:rPr>
          <w:rFonts w:ascii="Times New Roman" w:eastAsia="楷体_GB2312" w:hAnsi="Times New Roman"/>
          <w:kern w:val="2"/>
          <w:szCs w:val="22"/>
        </w:rPr>
      </w:pPr>
      <w:r w:rsidRPr="00B745C6">
        <w:rPr>
          <w:rFonts w:ascii="Times New Roman" w:hAnsi="Times New Roman"/>
          <w:sz w:val="20"/>
          <w:szCs w:val="21"/>
        </w:rPr>
        <w:t>20.</w:t>
      </w:r>
      <w:r>
        <w:rPr>
          <w:rFonts w:ascii="Times New Roman" w:eastAsia="黑体" w:hAnsi="Times New Roman" w:cs="黑体" w:hint="eastAsia"/>
          <w:sz w:val="20"/>
          <w:szCs w:val="21"/>
        </w:rPr>
        <w:t xml:space="preserve">答案　</w:t>
      </w:r>
      <w:r w:rsidRPr="00B745C6">
        <w:rPr>
          <w:rFonts w:ascii="Times New Roman" w:hAnsi="Times New Roman"/>
          <w:sz w:val="20"/>
          <w:szCs w:val="21"/>
        </w:rPr>
        <w:t>(1)</w:t>
      </w:r>
      <w:r w:rsidRPr="00B745C6">
        <w:rPr>
          <w:rFonts w:ascii="Times New Roman" w:eastAsia="楷体_GB2312" w:hAnsi="Times New Roman"/>
          <w:sz w:val="20"/>
          <w:szCs w:val="21"/>
        </w:rPr>
        <w:t xml:space="preserve"> - 0.08J</w:t>
      </w:r>
      <w:r w:rsidRPr="00B745C6">
        <w:rPr>
          <w:rFonts w:ascii="Times New Roman" w:hAnsi="Times New Roman"/>
          <w:sz w:val="20"/>
          <w:szCs w:val="21"/>
        </w:rPr>
        <w:t>(2) 7 m/s</w:t>
      </w:r>
      <w:r w:rsidRPr="00B745C6">
        <w:rPr>
          <w:rFonts w:ascii="Times New Roman" w:hAnsi="Times New Roman" w:hint="eastAsia"/>
          <w:sz w:val="20"/>
          <w:szCs w:val="21"/>
        </w:rPr>
        <w:t>（</w:t>
      </w:r>
      <w:r w:rsidRPr="00B745C6">
        <w:rPr>
          <w:rFonts w:ascii="Times New Roman" w:hAnsi="Times New Roman"/>
          <w:sz w:val="20"/>
          <w:szCs w:val="21"/>
        </w:rPr>
        <w:t>3</w:t>
      </w:r>
      <w:r w:rsidRPr="00B745C6">
        <w:rPr>
          <w:rFonts w:ascii="Times New Roman" w:hAnsi="Times New Roman" w:hint="eastAsia"/>
          <w:sz w:val="20"/>
          <w:szCs w:val="21"/>
        </w:rPr>
        <w:t>）</w:t>
      </w:r>
      <w:r w:rsidRPr="00B745C6">
        <w:rPr>
          <w:rFonts w:ascii="Times New Roman" w:hAnsi="Times New Roman"/>
          <w:sz w:val="20"/>
          <w:szCs w:val="21"/>
        </w:rPr>
        <w:t>0.6 N</w:t>
      </w:r>
    </w:p>
    <w:p w:rsidR="008B7823" w:rsidRPr="00B745C6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黑体" w:hAnsi="Times New Roman"/>
          <w:kern w:val="2"/>
          <w:szCs w:val="22"/>
        </w:rPr>
      </w:pPr>
      <w:r>
        <w:rPr>
          <w:rFonts w:ascii="Times New Roman" w:eastAsia="黑体" w:hAnsi="Times New Roman" w:cs="黑体" w:hint="eastAsia"/>
          <w:sz w:val="20"/>
          <w:szCs w:val="21"/>
        </w:rPr>
        <w:t xml:space="preserve">解析　</w:t>
      </w:r>
    </w:p>
    <w:p w:rsidR="008B7823" w:rsidRDefault="008B7823" w:rsidP="008B7823">
      <w:pPr>
        <w:pStyle w:val="11"/>
        <w:numPr>
          <w:ilvl w:val="0"/>
          <w:numId w:val="1"/>
        </w:numPr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i/>
          <w:kern w:val="2"/>
          <w:szCs w:val="22"/>
        </w:rPr>
      </w:pPr>
      <w:r>
        <w:rPr>
          <w:rFonts w:ascii="Times New Roman" w:eastAsia="楷体_GB2312" w:hAnsi="Times New Roman"/>
          <w:sz w:val="20"/>
          <w:szCs w:val="21"/>
        </w:rPr>
        <w:t>W=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i/>
          <w:sz w:val="20"/>
          <w:szCs w:val="21"/>
        </w:rPr>
        <w:t>qE</w:t>
      </w:r>
      <w:r>
        <w:rPr>
          <w:rFonts w:ascii="Times New Roman" w:eastAsia="楷体_GB2312" w:hAnsi="Times New Roman"/>
          <w:sz w:val="20"/>
          <w:szCs w:val="21"/>
        </w:rPr>
        <w:t>·2</w:t>
      </w:r>
      <w:r>
        <w:rPr>
          <w:rFonts w:ascii="Times New Roman" w:eastAsia="楷体_GB2312" w:hAnsi="Times New Roman"/>
          <w:i/>
          <w:sz w:val="20"/>
          <w:szCs w:val="21"/>
        </w:rPr>
        <w:t>R</w:t>
      </w:r>
      <w:r>
        <w:rPr>
          <w:rFonts w:ascii="Times New Roman" w:eastAsia="楷体_GB2312" w:hAnsi="Times New Roman"/>
          <w:sz w:val="20"/>
          <w:szCs w:val="21"/>
        </w:rPr>
        <w:t>W= - 0.08J</w:t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/>
          <w:sz w:val="20"/>
          <w:szCs w:val="21"/>
        </w:rPr>
        <w:t>(2)</w:t>
      </w:r>
      <w:r>
        <w:rPr>
          <w:rFonts w:ascii="Times New Roman" w:eastAsia="楷体_GB2312" w:hAnsi="Times New Roman" w:cs="楷体_GB2312" w:hint="eastAsia"/>
          <w:sz w:val="20"/>
          <w:szCs w:val="21"/>
        </w:rPr>
        <w:t>设小滑块到达</w:t>
      </w:r>
      <w:r>
        <w:rPr>
          <w:rFonts w:ascii="Times New Roman" w:eastAsia="楷体_GB2312" w:hAnsi="Times New Roman"/>
          <w:i/>
          <w:sz w:val="20"/>
          <w:szCs w:val="21"/>
        </w:rPr>
        <w:t>Q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点时速度为</w:t>
      </w:r>
      <w:r>
        <w:rPr>
          <w:rFonts w:ascii="Book Antiqua" w:eastAsia="楷体_GB2312" w:hAnsi="Book Antiqua" w:cs="Book Antiqua"/>
          <w:i/>
          <w:sz w:val="20"/>
          <w:szCs w:val="21"/>
        </w:rPr>
        <w:t>v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，</w:t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由牛顿第二定律得</w:t>
      </w:r>
      <w:r>
        <w:rPr>
          <w:rFonts w:ascii="Times New Roman" w:eastAsia="楷体_GB2312" w:hAnsi="Times New Roman"/>
          <w:i/>
          <w:sz w:val="20"/>
          <w:szCs w:val="21"/>
        </w:rPr>
        <w:t>mg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＋</w:t>
      </w:r>
      <w:r>
        <w:rPr>
          <w:rFonts w:ascii="Times New Roman" w:eastAsia="楷体_GB2312" w:hAnsi="Times New Roman"/>
          <w:i/>
          <w:sz w:val="20"/>
          <w:szCs w:val="21"/>
        </w:rPr>
        <w:t>qE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i/>
          <w:sz w:val="20"/>
          <w:szCs w:val="21"/>
        </w:rPr>
        <w:t>m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</w:instrText>
      </w:r>
      <w:r>
        <w:rPr>
          <w:rFonts w:ascii="Book Antiqua" w:eastAsia="楷体_GB2312" w:hAnsi="Book Antiqua" w:cs="Book Antiqua"/>
          <w:i/>
          <w:sz w:val="20"/>
          <w:szCs w:val="21"/>
        </w:rPr>
        <w:instrText>v</w:instrText>
      </w:r>
      <w:r>
        <w:rPr>
          <w:rFonts w:ascii="Times New Roman" w:eastAsia="楷体_GB2312" w:hAnsi="Times New Roman"/>
          <w:sz w:val="20"/>
          <w:szCs w:val="21"/>
          <w:vertAlign w:val="superscript"/>
        </w:rPr>
        <w:instrText>2</w:instrText>
      </w:r>
      <w:r>
        <w:rPr>
          <w:rFonts w:ascii="Times New Roman" w:eastAsia="楷体_GB2312" w:hAnsi="Times New Roman"/>
          <w:i/>
          <w:sz w:val="20"/>
          <w:szCs w:val="21"/>
        </w:rPr>
        <w:instrText>,R</w:instrText>
      </w:r>
      <w:r>
        <w:rPr>
          <w:rFonts w:ascii="Times New Roman" w:eastAsia="楷体_GB2312" w:hAnsi="Times New Roman"/>
          <w:sz w:val="20"/>
          <w:szCs w:val="21"/>
        </w:rPr>
        <w:instrText>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小滑块从开始运动至到达</w:t>
      </w:r>
      <w:r>
        <w:rPr>
          <w:rFonts w:ascii="Times New Roman" w:eastAsia="楷体_GB2312" w:hAnsi="Times New Roman"/>
          <w:i/>
          <w:sz w:val="20"/>
          <w:szCs w:val="21"/>
        </w:rPr>
        <w:t>Q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点过程中，由动能定理得</w:t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i/>
          <w:sz w:val="20"/>
          <w:szCs w:val="21"/>
        </w:rPr>
        <w:t>mg</w:t>
      </w:r>
      <w:r>
        <w:rPr>
          <w:rFonts w:ascii="Times New Roman" w:eastAsia="楷体_GB2312" w:hAnsi="Times New Roman"/>
          <w:sz w:val="20"/>
          <w:szCs w:val="21"/>
        </w:rPr>
        <w:t>·2</w:t>
      </w:r>
      <w:r>
        <w:rPr>
          <w:rFonts w:ascii="Times New Roman" w:eastAsia="楷体_GB2312" w:hAnsi="Times New Roman"/>
          <w:i/>
          <w:sz w:val="20"/>
          <w:szCs w:val="21"/>
        </w:rPr>
        <w:t>R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i/>
          <w:sz w:val="20"/>
          <w:szCs w:val="21"/>
        </w:rPr>
        <w:t>qE</w:t>
      </w:r>
      <w:r>
        <w:rPr>
          <w:rFonts w:ascii="Times New Roman" w:eastAsia="楷体_GB2312" w:hAnsi="Times New Roman"/>
          <w:sz w:val="20"/>
          <w:szCs w:val="21"/>
        </w:rPr>
        <w:t>·2</w:t>
      </w:r>
      <w:r>
        <w:rPr>
          <w:rFonts w:ascii="Times New Roman" w:eastAsia="楷体_GB2312" w:hAnsi="Times New Roman"/>
          <w:i/>
          <w:sz w:val="20"/>
          <w:szCs w:val="21"/>
        </w:rPr>
        <w:t>R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i/>
          <w:sz w:val="20"/>
          <w:szCs w:val="21"/>
        </w:rPr>
        <w:t>μ</w:t>
      </w:r>
      <w:r>
        <w:rPr>
          <w:rFonts w:ascii="Times New Roman" w:eastAsia="楷体_GB2312" w:hAnsi="Times New Roman"/>
          <w:sz w:val="20"/>
          <w:szCs w:val="21"/>
        </w:rPr>
        <w:t>(</w:t>
      </w:r>
      <w:r>
        <w:rPr>
          <w:rFonts w:ascii="Times New Roman" w:eastAsia="楷体_GB2312" w:hAnsi="Times New Roman"/>
          <w:i/>
          <w:sz w:val="20"/>
          <w:szCs w:val="21"/>
        </w:rPr>
        <w:t>mg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＋</w:t>
      </w:r>
      <w:r>
        <w:rPr>
          <w:rFonts w:ascii="Times New Roman" w:eastAsia="楷体_GB2312" w:hAnsi="Times New Roman"/>
          <w:i/>
          <w:sz w:val="20"/>
          <w:szCs w:val="21"/>
        </w:rPr>
        <w:t>qE</w:t>
      </w:r>
      <w:r>
        <w:rPr>
          <w:rFonts w:ascii="Times New Roman" w:eastAsia="楷体_GB2312" w:hAnsi="Times New Roman"/>
          <w:sz w:val="20"/>
          <w:szCs w:val="21"/>
        </w:rPr>
        <w:t>)</w:t>
      </w:r>
      <w:r>
        <w:rPr>
          <w:rFonts w:ascii="Times New Roman" w:eastAsia="楷体_GB2312" w:hAnsi="Times New Roman"/>
          <w:i/>
          <w:sz w:val="20"/>
          <w:szCs w:val="21"/>
        </w:rPr>
        <w:t>x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\f(1</w:instrText>
      </w:r>
      <w:r>
        <w:rPr>
          <w:rFonts w:ascii="Times New Roman" w:eastAsia="楷体_GB2312" w:hAnsi="Times New Roman"/>
          <w:i/>
          <w:sz w:val="20"/>
          <w:szCs w:val="21"/>
        </w:rPr>
        <w:instrText>,</w:instrText>
      </w:r>
      <w:r>
        <w:rPr>
          <w:rFonts w:ascii="Times New Roman" w:eastAsia="楷体_GB2312" w:hAnsi="Times New Roman"/>
          <w:sz w:val="20"/>
          <w:szCs w:val="21"/>
        </w:rPr>
        <w:instrText>2)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  <w:r>
        <w:rPr>
          <w:rFonts w:ascii="Times New Roman" w:eastAsia="楷体_GB2312" w:hAnsi="Times New Roman"/>
          <w:i/>
          <w:sz w:val="20"/>
          <w:szCs w:val="21"/>
        </w:rPr>
        <w:t>m</w:t>
      </w:r>
      <w:r>
        <w:rPr>
          <w:rFonts w:ascii="Book Antiqua" w:eastAsia="楷体_GB2312" w:hAnsi="Book Antiqua" w:cs="Book Antiqua"/>
          <w:i/>
          <w:sz w:val="20"/>
          <w:szCs w:val="21"/>
        </w:rPr>
        <w:t>v</w:t>
      </w:r>
      <w:r>
        <w:rPr>
          <w:rFonts w:ascii="Times New Roman" w:eastAsia="楷体_GB2312" w:hAnsi="Times New Roman"/>
          <w:sz w:val="20"/>
          <w:szCs w:val="21"/>
          <w:vertAlign w:val="superscript"/>
        </w:rPr>
        <w:t>2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\f(1</w:instrText>
      </w:r>
      <w:r>
        <w:rPr>
          <w:rFonts w:ascii="Times New Roman" w:eastAsia="楷体_GB2312" w:hAnsi="Times New Roman"/>
          <w:i/>
          <w:sz w:val="20"/>
          <w:szCs w:val="21"/>
        </w:rPr>
        <w:instrText>,</w:instrText>
      </w:r>
      <w:r>
        <w:rPr>
          <w:rFonts w:ascii="Times New Roman" w:eastAsia="楷体_GB2312" w:hAnsi="Times New Roman"/>
          <w:sz w:val="20"/>
          <w:szCs w:val="21"/>
        </w:rPr>
        <w:instrText>2)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  <w:r>
        <w:rPr>
          <w:rFonts w:ascii="Times New Roman" w:eastAsia="楷体_GB2312" w:hAnsi="Times New Roman"/>
          <w:i/>
          <w:sz w:val="20"/>
          <w:szCs w:val="21"/>
        </w:rPr>
        <w:t>m</w:t>
      </w:r>
      <w:r>
        <w:rPr>
          <w:rFonts w:ascii="Book Antiqua" w:eastAsia="楷体_GB2312" w:hAnsi="Book Antiqua" w:cs="Book Antiqua"/>
          <w:i/>
          <w:sz w:val="20"/>
          <w:szCs w:val="21"/>
        </w:rPr>
        <w:t>v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 xml:space="preserve">eq \o\al( </w:instrText>
      </w:r>
      <w:r>
        <w:rPr>
          <w:rFonts w:ascii="Times New Roman" w:eastAsia="楷体_GB2312" w:hAnsi="Times New Roman"/>
          <w:sz w:val="20"/>
          <w:szCs w:val="21"/>
          <w:vertAlign w:val="superscript"/>
        </w:rPr>
        <w:instrText>2</w:instrText>
      </w:r>
      <w:r>
        <w:rPr>
          <w:rFonts w:ascii="Times New Roman" w:eastAsia="楷体_GB2312" w:hAnsi="Times New Roman"/>
          <w:sz w:val="20"/>
          <w:szCs w:val="21"/>
        </w:rPr>
        <w:instrText>,</w:instrText>
      </w:r>
      <w:r>
        <w:rPr>
          <w:rFonts w:ascii="Times New Roman" w:eastAsia="楷体_GB2312" w:hAnsi="Times New Roman"/>
          <w:sz w:val="20"/>
          <w:szCs w:val="21"/>
          <w:vertAlign w:val="subscript"/>
        </w:rPr>
        <w:instrText>0</w:instrText>
      </w:r>
      <w:r>
        <w:rPr>
          <w:rFonts w:ascii="Times New Roman" w:eastAsia="楷体_GB2312" w:hAnsi="Times New Roman"/>
          <w:sz w:val="20"/>
          <w:szCs w:val="21"/>
        </w:rPr>
        <w:instrText>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联立方程组，解得：</w:t>
      </w:r>
      <w:r>
        <w:rPr>
          <w:rFonts w:ascii="Book Antiqua" w:eastAsia="楷体_GB2312" w:hAnsi="Book Antiqua" w:cs="Book Antiqua"/>
          <w:i/>
          <w:sz w:val="20"/>
          <w:szCs w:val="21"/>
        </w:rPr>
        <w:t>v</w:t>
      </w:r>
      <w:r>
        <w:rPr>
          <w:rFonts w:ascii="Times New Roman" w:eastAsia="楷体_GB2312" w:hAnsi="Times New Roman"/>
          <w:sz w:val="20"/>
          <w:szCs w:val="21"/>
          <w:vertAlign w:val="subscript"/>
        </w:rPr>
        <w:t>0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sz w:val="20"/>
          <w:szCs w:val="21"/>
        </w:rPr>
        <w:t>7m/s.</w:t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/>
          <w:sz w:val="20"/>
          <w:szCs w:val="21"/>
        </w:rPr>
        <w:t>(3)</w:t>
      </w:r>
      <w:r>
        <w:rPr>
          <w:rFonts w:ascii="Times New Roman" w:eastAsia="楷体_GB2312" w:hAnsi="Times New Roman" w:cs="楷体_GB2312" w:hint="eastAsia"/>
          <w:sz w:val="20"/>
          <w:szCs w:val="21"/>
        </w:rPr>
        <w:t>设小滑块到达</w:t>
      </w:r>
      <w:r>
        <w:rPr>
          <w:rFonts w:ascii="Times New Roman" w:eastAsia="楷体_GB2312" w:hAnsi="Times New Roman"/>
          <w:i/>
          <w:sz w:val="20"/>
          <w:szCs w:val="21"/>
        </w:rPr>
        <w:t>P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点时速度为</w:t>
      </w:r>
      <w:r>
        <w:rPr>
          <w:rFonts w:ascii="Book Antiqua" w:eastAsia="楷体_GB2312" w:hAnsi="Book Antiqua" w:cs="Book Antiqua"/>
          <w:i/>
          <w:sz w:val="20"/>
          <w:szCs w:val="21"/>
        </w:rPr>
        <w:t>v</w:t>
      </w:r>
      <w:r>
        <w:rPr>
          <w:rFonts w:ascii="宋体" w:eastAsia="楷体_GB2312" w:hAnsi="宋体" w:cs="楷体_GB2312" w:hint="eastAsia"/>
          <w:sz w:val="20"/>
          <w:szCs w:val="21"/>
        </w:rPr>
        <w:t>′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，则从开始运动至到达</w:t>
      </w:r>
      <w:r>
        <w:rPr>
          <w:rFonts w:ascii="Times New Roman" w:eastAsia="楷体_GB2312" w:hAnsi="Times New Roman"/>
          <w:i/>
          <w:sz w:val="20"/>
          <w:szCs w:val="21"/>
        </w:rPr>
        <w:t>P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点过程中，由动能定理得</w:t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sz w:val="20"/>
          <w:szCs w:val="21"/>
        </w:rPr>
        <w:t>(</w:t>
      </w:r>
      <w:r>
        <w:rPr>
          <w:rFonts w:ascii="Times New Roman" w:eastAsia="楷体_GB2312" w:hAnsi="Times New Roman"/>
          <w:i/>
          <w:sz w:val="20"/>
          <w:szCs w:val="21"/>
        </w:rPr>
        <w:t>mg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＋</w:t>
      </w:r>
      <w:r>
        <w:rPr>
          <w:rFonts w:ascii="Times New Roman" w:eastAsia="楷体_GB2312" w:hAnsi="Times New Roman"/>
          <w:i/>
          <w:sz w:val="20"/>
          <w:szCs w:val="21"/>
        </w:rPr>
        <w:t>qE</w:t>
      </w:r>
      <w:r>
        <w:rPr>
          <w:rFonts w:ascii="Times New Roman" w:eastAsia="楷体_GB2312" w:hAnsi="Times New Roman"/>
          <w:sz w:val="20"/>
          <w:szCs w:val="21"/>
        </w:rPr>
        <w:t>)</w:t>
      </w:r>
      <w:r>
        <w:rPr>
          <w:rFonts w:ascii="Times New Roman" w:eastAsia="楷体_GB2312" w:hAnsi="Times New Roman"/>
          <w:i/>
          <w:sz w:val="20"/>
          <w:szCs w:val="21"/>
        </w:rPr>
        <w:t>R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i/>
          <w:sz w:val="20"/>
          <w:szCs w:val="21"/>
        </w:rPr>
        <w:t>μ</w:t>
      </w:r>
      <w:r>
        <w:rPr>
          <w:rFonts w:ascii="Times New Roman" w:eastAsia="楷体_GB2312" w:hAnsi="Times New Roman"/>
          <w:sz w:val="20"/>
          <w:szCs w:val="21"/>
        </w:rPr>
        <w:t>(</w:t>
      </w:r>
      <w:r>
        <w:rPr>
          <w:rFonts w:ascii="Times New Roman" w:eastAsia="楷体_GB2312" w:hAnsi="Times New Roman"/>
          <w:i/>
          <w:sz w:val="20"/>
          <w:szCs w:val="21"/>
        </w:rPr>
        <w:t>qE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＋</w:t>
      </w:r>
      <w:r>
        <w:rPr>
          <w:rFonts w:ascii="Times New Roman" w:eastAsia="楷体_GB2312" w:hAnsi="Times New Roman"/>
          <w:i/>
          <w:sz w:val="20"/>
          <w:szCs w:val="21"/>
        </w:rPr>
        <w:t>mg</w:t>
      </w:r>
      <w:r>
        <w:rPr>
          <w:rFonts w:ascii="Times New Roman" w:eastAsia="楷体_GB2312" w:hAnsi="Times New Roman"/>
          <w:sz w:val="20"/>
          <w:szCs w:val="21"/>
        </w:rPr>
        <w:t>)</w:t>
      </w:r>
      <w:r>
        <w:rPr>
          <w:rFonts w:ascii="Times New Roman" w:eastAsia="楷体_GB2312" w:hAnsi="Times New Roman"/>
          <w:i/>
          <w:sz w:val="20"/>
          <w:szCs w:val="21"/>
        </w:rPr>
        <w:t>x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\f(1</w:instrText>
      </w:r>
      <w:r>
        <w:rPr>
          <w:rFonts w:ascii="Times New Roman" w:eastAsia="楷体_GB2312" w:hAnsi="Times New Roman"/>
          <w:i/>
          <w:sz w:val="20"/>
          <w:szCs w:val="21"/>
        </w:rPr>
        <w:instrText>,</w:instrText>
      </w:r>
      <w:r>
        <w:rPr>
          <w:rFonts w:ascii="Times New Roman" w:eastAsia="楷体_GB2312" w:hAnsi="Times New Roman"/>
          <w:sz w:val="20"/>
          <w:szCs w:val="21"/>
        </w:rPr>
        <w:instrText>2)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  <w:r>
        <w:rPr>
          <w:rFonts w:ascii="Times New Roman" w:eastAsia="楷体_GB2312" w:hAnsi="Times New Roman"/>
          <w:i/>
          <w:sz w:val="20"/>
          <w:szCs w:val="21"/>
        </w:rPr>
        <w:t>m</w:t>
      </w:r>
      <w:r>
        <w:rPr>
          <w:rFonts w:ascii="Book Antiqua" w:eastAsia="楷体_GB2312" w:hAnsi="Book Antiqua" w:cs="Book Antiqua"/>
          <w:i/>
          <w:sz w:val="20"/>
          <w:szCs w:val="21"/>
        </w:rPr>
        <w:t>v</w:t>
      </w:r>
      <w:r>
        <w:rPr>
          <w:rFonts w:ascii="宋体" w:eastAsia="楷体_GB2312" w:hAnsi="宋体" w:cs="楷体_GB2312" w:hint="eastAsia"/>
          <w:sz w:val="20"/>
          <w:szCs w:val="21"/>
        </w:rPr>
        <w:t>′</w:t>
      </w:r>
      <w:r>
        <w:rPr>
          <w:rFonts w:ascii="Times New Roman" w:eastAsia="楷体_GB2312" w:hAnsi="Times New Roman"/>
          <w:sz w:val="20"/>
          <w:szCs w:val="21"/>
          <w:vertAlign w:val="superscript"/>
        </w:rPr>
        <w:t>2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－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\f(1</w:instrText>
      </w:r>
      <w:r>
        <w:rPr>
          <w:rFonts w:ascii="Times New Roman" w:eastAsia="楷体_GB2312" w:hAnsi="Times New Roman"/>
          <w:i/>
          <w:sz w:val="20"/>
          <w:szCs w:val="21"/>
        </w:rPr>
        <w:instrText>,</w:instrText>
      </w:r>
      <w:r>
        <w:rPr>
          <w:rFonts w:ascii="Times New Roman" w:eastAsia="楷体_GB2312" w:hAnsi="Times New Roman"/>
          <w:sz w:val="20"/>
          <w:szCs w:val="21"/>
        </w:rPr>
        <w:instrText>2)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  <w:r>
        <w:rPr>
          <w:rFonts w:ascii="Times New Roman" w:eastAsia="楷体_GB2312" w:hAnsi="Times New Roman"/>
          <w:i/>
          <w:sz w:val="20"/>
          <w:szCs w:val="21"/>
        </w:rPr>
        <w:t>m</w:t>
      </w:r>
      <w:r>
        <w:rPr>
          <w:rFonts w:ascii="Book Antiqua" w:eastAsia="楷体_GB2312" w:hAnsi="Book Antiqua" w:cs="Book Antiqua"/>
          <w:i/>
          <w:sz w:val="20"/>
          <w:szCs w:val="21"/>
        </w:rPr>
        <w:t>v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 xml:space="preserve">eq \o\al( </w:instrText>
      </w:r>
      <w:r>
        <w:rPr>
          <w:rFonts w:ascii="Times New Roman" w:eastAsia="楷体_GB2312" w:hAnsi="Times New Roman"/>
          <w:sz w:val="20"/>
          <w:szCs w:val="21"/>
          <w:vertAlign w:val="superscript"/>
        </w:rPr>
        <w:instrText>2</w:instrText>
      </w:r>
      <w:r>
        <w:rPr>
          <w:rFonts w:ascii="Times New Roman" w:eastAsia="楷体_GB2312" w:hAnsi="Times New Roman"/>
          <w:sz w:val="20"/>
          <w:szCs w:val="21"/>
        </w:rPr>
        <w:instrText>,</w:instrText>
      </w:r>
      <w:r>
        <w:rPr>
          <w:rFonts w:ascii="Times New Roman" w:eastAsia="楷体_GB2312" w:hAnsi="Times New Roman"/>
          <w:sz w:val="20"/>
          <w:szCs w:val="21"/>
          <w:vertAlign w:val="subscript"/>
        </w:rPr>
        <w:instrText>0</w:instrText>
      </w:r>
      <w:r>
        <w:rPr>
          <w:rFonts w:ascii="Times New Roman" w:eastAsia="楷体_GB2312" w:hAnsi="Times New Roman"/>
          <w:sz w:val="20"/>
          <w:szCs w:val="21"/>
        </w:rPr>
        <w:instrText>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又在</w:t>
      </w:r>
      <w:r>
        <w:rPr>
          <w:rFonts w:ascii="Times New Roman" w:eastAsia="楷体_GB2312" w:hAnsi="Times New Roman"/>
          <w:i/>
          <w:sz w:val="20"/>
          <w:szCs w:val="21"/>
        </w:rPr>
        <w:t>P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点时，由牛顿第二定律得</w:t>
      </w:r>
      <w:r>
        <w:rPr>
          <w:rFonts w:ascii="Times New Roman" w:eastAsia="楷体_GB2312" w:hAnsi="Times New Roman"/>
          <w:i/>
          <w:sz w:val="20"/>
          <w:szCs w:val="21"/>
        </w:rPr>
        <w:t>F</w:t>
      </w:r>
      <w:r>
        <w:rPr>
          <w:rFonts w:ascii="Times New Roman" w:eastAsia="楷体_GB2312" w:hAnsi="Times New Roman"/>
          <w:sz w:val="20"/>
          <w:szCs w:val="21"/>
          <w:vertAlign w:val="subscript"/>
        </w:rPr>
        <w:t>N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i/>
          <w:sz w:val="20"/>
          <w:szCs w:val="21"/>
        </w:rPr>
        <w:t>m</w:t>
      </w:r>
      <w:r>
        <w:rPr>
          <w:rFonts w:ascii="Times New Roman" w:eastAsia="楷体_GB2312" w:hAnsi="Times New Roman"/>
          <w:sz w:val="20"/>
          <w:szCs w:val="21"/>
        </w:rPr>
        <w:fldChar w:fldCharType="begin"/>
      </w:r>
      <w:r>
        <w:rPr>
          <w:rFonts w:ascii="Times New Roman" w:eastAsia="楷体_GB2312" w:hAnsi="Times New Roman"/>
          <w:sz w:val="20"/>
          <w:szCs w:val="21"/>
        </w:rPr>
        <w:instrText>eq \f(</w:instrText>
      </w:r>
      <w:r>
        <w:rPr>
          <w:rFonts w:ascii="Book Antiqua" w:eastAsia="楷体_GB2312" w:hAnsi="Book Antiqua" w:cs="Book Antiqua"/>
          <w:i/>
          <w:sz w:val="20"/>
          <w:szCs w:val="21"/>
        </w:rPr>
        <w:instrText>v</w:instrText>
      </w:r>
      <w:r>
        <w:rPr>
          <w:rFonts w:ascii="宋体" w:eastAsia="楷体_GB2312" w:hAnsi="宋体" w:cs="楷体_GB2312" w:hint="eastAsia"/>
          <w:sz w:val="20"/>
          <w:szCs w:val="21"/>
        </w:rPr>
        <w:instrText>′</w:instrText>
      </w:r>
      <w:r>
        <w:rPr>
          <w:rFonts w:ascii="Times New Roman" w:eastAsia="楷体_GB2312" w:hAnsi="Times New Roman"/>
          <w:sz w:val="20"/>
          <w:szCs w:val="21"/>
          <w:vertAlign w:val="superscript"/>
        </w:rPr>
        <w:instrText>2</w:instrText>
      </w:r>
      <w:r>
        <w:rPr>
          <w:rFonts w:ascii="Times New Roman" w:eastAsia="楷体_GB2312" w:hAnsi="Times New Roman"/>
          <w:i/>
          <w:sz w:val="20"/>
          <w:szCs w:val="21"/>
        </w:rPr>
        <w:instrText>,R</w:instrText>
      </w:r>
      <w:r>
        <w:rPr>
          <w:rFonts w:ascii="Times New Roman" w:eastAsia="楷体_GB2312" w:hAnsi="Times New Roman"/>
          <w:sz w:val="20"/>
          <w:szCs w:val="21"/>
        </w:rPr>
        <w:instrText>)</w:instrText>
      </w:r>
      <w:r>
        <w:rPr>
          <w:rFonts w:ascii="Times New Roman" w:eastAsia="楷体_GB2312" w:hAnsi="Times New Roman"/>
          <w:sz w:val="20"/>
          <w:szCs w:val="21"/>
        </w:rPr>
        <w:fldChar w:fldCharType="end"/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rFonts w:ascii="Times New Roman" w:eastAsia="楷体_GB2312" w:hAnsi="Times New Roman"/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代入数据，解得：</w:t>
      </w:r>
      <w:r>
        <w:rPr>
          <w:rFonts w:ascii="Times New Roman" w:eastAsia="楷体_GB2312" w:hAnsi="Times New Roman"/>
          <w:i/>
          <w:sz w:val="20"/>
          <w:szCs w:val="21"/>
        </w:rPr>
        <w:t>F</w:t>
      </w:r>
      <w:r>
        <w:rPr>
          <w:rFonts w:ascii="Times New Roman" w:eastAsia="楷体_GB2312" w:hAnsi="Times New Roman"/>
          <w:sz w:val="20"/>
          <w:szCs w:val="21"/>
          <w:vertAlign w:val="subscript"/>
        </w:rPr>
        <w:t>N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sz w:val="20"/>
          <w:szCs w:val="21"/>
        </w:rPr>
        <w:t>0.6N</w:t>
      </w:r>
    </w:p>
    <w:p w:rsidR="008B7823" w:rsidRDefault="008B7823" w:rsidP="008B7823">
      <w:pPr>
        <w:pStyle w:val="11"/>
        <w:tabs>
          <w:tab w:val="left" w:pos="3261"/>
        </w:tabs>
        <w:adjustRightInd w:val="0"/>
        <w:snapToGrid w:val="0"/>
        <w:spacing w:line="300" w:lineRule="auto"/>
        <w:rPr>
          <w:kern w:val="2"/>
          <w:szCs w:val="22"/>
        </w:rPr>
      </w:pPr>
      <w:r>
        <w:rPr>
          <w:rFonts w:ascii="Times New Roman" w:eastAsia="楷体_GB2312" w:hAnsi="Times New Roman" w:cs="楷体_GB2312" w:hint="eastAsia"/>
          <w:sz w:val="20"/>
          <w:szCs w:val="21"/>
        </w:rPr>
        <w:t>由牛顿第三定律得，小滑块通过</w:t>
      </w:r>
      <w:r>
        <w:rPr>
          <w:rFonts w:ascii="Times New Roman" w:eastAsia="楷体_GB2312" w:hAnsi="Times New Roman"/>
          <w:i/>
          <w:sz w:val="20"/>
          <w:szCs w:val="21"/>
        </w:rPr>
        <w:t>P</w:t>
      </w:r>
      <w:r>
        <w:rPr>
          <w:rFonts w:ascii="Times New Roman" w:eastAsia="楷体_GB2312" w:hAnsi="Times New Roman" w:cs="楷体_GB2312" w:hint="eastAsia"/>
          <w:sz w:val="20"/>
          <w:szCs w:val="21"/>
        </w:rPr>
        <w:t>点时对轨道的压力</w:t>
      </w:r>
      <w:r>
        <w:rPr>
          <w:rFonts w:ascii="Times New Roman" w:eastAsia="楷体_GB2312" w:hAnsi="Times New Roman"/>
          <w:i/>
          <w:sz w:val="20"/>
          <w:szCs w:val="21"/>
        </w:rPr>
        <w:t>F</w:t>
      </w:r>
      <w:r>
        <w:rPr>
          <w:rFonts w:ascii="Times New Roman" w:eastAsia="楷体_GB2312" w:hAnsi="Times New Roman"/>
          <w:sz w:val="20"/>
          <w:szCs w:val="21"/>
          <w:vertAlign w:val="subscript"/>
        </w:rPr>
        <w:t>N</w:t>
      </w:r>
      <w:r>
        <w:rPr>
          <w:rFonts w:ascii="宋体" w:eastAsia="楷体_GB2312" w:hAnsi="宋体" w:cs="楷体_GB2312" w:hint="eastAsia"/>
          <w:sz w:val="20"/>
          <w:szCs w:val="21"/>
        </w:rPr>
        <w:t>′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i/>
          <w:sz w:val="20"/>
          <w:szCs w:val="21"/>
        </w:rPr>
        <w:t>F</w:t>
      </w:r>
      <w:r>
        <w:rPr>
          <w:rFonts w:ascii="Times New Roman" w:eastAsia="楷体_GB2312" w:hAnsi="Times New Roman"/>
          <w:sz w:val="20"/>
          <w:szCs w:val="21"/>
          <w:vertAlign w:val="subscript"/>
        </w:rPr>
        <w:t>N</w:t>
      </w:r>
      <w:r>
        <w:rPr>
          <w:rFonts w:ascii="Times New Roman" w:eastAsia="楷体_GB2312" w:hAnsi="Times New Roman" w:cs="楷体_GB2312" w:hint="eastAsia"/>
          <w:sz w:val="20"/>
          <w:szCs w:val="21"/>
        </w:rPr>
        <w:t>＝</w:t>
      </w:r>
      <w:r>
        <w:rPr>
          <w:rFonts w:ascii="Times New Roman" w:eastAsia="楷体_GB2312" w:hAnsi="Times New Roman"/>
          <w:sz w:val="20"/>
          <w:szCs w:val="21"/>
        </w:rPr>
        <w:t>0.6N.</w:t>
      </w:r>
    </w:p>
    <w:p w:rsidR="008B7823" w:rsidRDefault="008B7823" w:rsidP="008B7823">
      <w:pPr>
        <w:pStyle w:val="1"/>
        <w:adjustRightInd w:val="0"/>
        <w:snapToGrid w:val="0"/>
        <w:spacing w:line="22" w:lineRule="atLeast"/>
        <w:rPr>
          <w:rFonts w:ascii="Times New Roman" w:hAnsi="Times New Roman"/>
          <w:kern w:val="2"/>
          <w:sz w:val="21"/>
          <w:szCs w:val="22"/>
        </w:rPr>
      </w:pPr>
    </w:p>
    <w:p w:rsidR="00180C95" w:rsidRDefault="00180C95" w:rsidP="00026AD3"/>
    <w:p w:rsidR="006066D2" w:rsidRPr="00E467C2" w:rsidRDefault="006066D2" w:rsidP="006066D2">
      <w:pPr>
        <w:jc w:val="right"/>
        <w:rPr>
          <w:color w:val="FFFFFF"/>
        </w:rPr>
      </w:pPr>
      <w:r w:rsidRPr="00E467C2">
        <w:rPr>
          <w:rFonts w:hint="eastAsia"/>
          <w:color w:val="FFFFFF"/>
        </w:rPr>
        <w:t>欢迎</w:t>
      </w:r>
      <w:r w:rsidRPr="00E467C2">
        <w:rPr>
          <w:color w:val="FFFFFF"/>
        </w:rPr>
        <w:t>访问</w:t>
      </w:r>
      <w:r w:rsidRPr="00E467C2">
        <w:rPr>
          <w:color w:val="FFFFFF"/>
        </w:rPr>
        <w:t>“</w:t>
      </w:r>
      <w:r w:rsidRPr="00E467C2">
        <w:rPr>
          <w:rFonts w:hint="eastAsia"/>
          <w:color w:val="FFFFFF"/>
        </w:rPr>
        <w:t>高</w:t>
      </w:r>
      <w:r w:rsidRPr="00E467C2">
        <w:rPr>
          <w:color w:val="FFFFFF"/>
        </w:rPr>
        <w:t>中试卷网</w:t>
      </w:r>
      <w:r w:rsidRPr="00E467C2">
        <w:rPr>
          <w:color w:val="FFFFFF"/>
        </w:rPr>
        <w:t>”——http://sj.fjjy.org</w:t>
      </w:r>
    </w:p>
    <w:sectPr w:rsidR="006066D2" w:rsidRPr="00E467C2" w:rsidSect="003D076B">
      <w:footerReference w:type="default" r:id="rId24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1A" w:rsidRDefault="003A451A">
      <w:r>
        <w:separator/>
      </w:r>
    </w:p>
  </w:endnote>
  <w:endnote w:type="continuationSeparator" w:id="0">
    <w:p w:rsidR="003A451A" w:rsidRDefault="003A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U-B1X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1" w:rsidRDefault="00BD3DA1" w:rsidP="00B05BB2">
    <w:pPr>
      <w:pStyle w:val="a4"/>
      <w:jc w:val="center"/>
    </w:pPr>
    <w:r>
      <w:rPr>
        <w:rStyle w:val="a5"/>
        <w:rFonts w:ascii="宋体" w:hAnsi="宋体" w:hint="eastAsia"/>
      </w:rPr>
      <w:t>·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008E6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ascii="宋体" w:hAnsi="宋体" w:hint="eastAsia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1A" w:rsidRDefault="003A451A">
      <w:r>
        <w:separator/>
      </w:r>
    </w:p>
  </w:footnote>
  <w:footnote w:type="continuationSeparator" w:id="0">
    <w:p w:rsidR="003A451A" w:rsidRDefault="003A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96057"/>
    <w:multiLevelType w:val="multilevel"/>
    <w:tmpl w:val="F7EB4B18"/>
    <w:lvl w:ilvl="0">
      <w:start w:val="1"/>
      <w:numFmt w:val="decimal"/>
      <w:lvlText w:val="(%1)"/>
      <w:lvlJc w:val="left"/>
      <w:pPr>
        <w:ind w:left="360" w:hanging="360"/>
      </w:pPr>
      <w:rPr>
        <w:rFonts w:eastAsia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823"/>
    <w:rsid w:val="00026AD3"/>
    <w:rsid w:val="0006070B"/>
    <w:rsid w:val="0011486C"/>
    <w:rsid w:val="00180C95"/>
    <w:rsid w:val="001819F0"/>
    <w:rsid w:val="001A5E76"/>
    <w:rsid w:val="002B2D69"/>
    <w:rsid w:val="002C77BD"/>
    <w:rsid w:val="003A451A"/>
    <w:rsid w:val="003D076B"/>
    <w:rsid w:val="00544B13"/>
    <w:rsid w:val="00593EB0"/>
    <w:rsid w:val="005C319A"/>
    <w:rsid w:val="006008E6"/>
    <w:rsid w:val="006066D2"/>
    <w:rsid w:val="006327E0"/>
    <w:rsid w:val="006577A0"/>
    <w:rsid w:val="007776F2"/>
    <w:rsid w:val="0079341F"/>
    <w:rsid w:val="008762A1"/>
    <w:rsid w:val="008864B2"/>
    <w:rsid w:val="008B7823"/>
    <w:rsid w:val="008D0B2E"/>
    <w:rsid w:val="00B03890"/>
    <w:rsid w:val="00B05BB2"/>
    <w:rsid w:val="00B7006D"/>
    <w:rsid w:val="00BD3DA1"/>
    <w:rsid w:val="00C91951"/>
    <w:rsid w:val="00D36DD3"/>
    <w:rsid w:val="00E467C2"/>
    <w:rsid w:val="00E7523B"/>
    <w:rsid w:val="00EA383A"/>
    <w:rsid w:val="00EE6DF3"/>
    <w:rsid w:val="00F8608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直接箭头连接符 72"/>
        <o:r id="V:Rule2" type="connector" idref="#直接箭头连接符 73"/>
      </o:rules>
    </o:shapelayout>
  </w:shapeDefaults>
  <w:decimalSymbol w:val="."/>
  <w:listSeparator w:val=","/>
  <w15:chartTrackingRefBased/>
  <w15:docId w15:val="{2431FF88-2114-49A4-B4F0-1A26B264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05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05BB2"/>
  </w:style>
  <w:style w:type="character" w:styleId="a6">
    <w:name w:val="Hyperlink"/>
    <w:rsid w:val="0079341F"/>
    <w:rPr>
      <w:color w:val="0000FF"/>
      <w:u w:val="single"/>
    </w:rPr>
  </w:style>
  <w:style w:type="paragraph" w:customStyle="1" w:styleId="1">
    <w:name w:val="正文1"/>
    <w:qFormat/>
    <w:rsid w:val="008B7823"/>
    <w:pPr>
      <w:widowControl w:val="0"/>
      <w:jc w:val="both"/>
    </w:pPr>
    <w:rPr>
      <w:rFonts w:ascii="Calibri" w:hAnsi="Calibri"/>
    </w:rPr>
  </w:style>
  <w:style w:type="paragraph" w:customStyle="1" w:styleId="10">
    <w:name w:val="纯文本1"/>
    <w:basedOn w:val="1"/>
    <w:link w:val="PlainTextChar"/>
    <w:uiPriority w:val="99"/>
    <w:rsid w:val="008B7823"/>
    <w:rPr>
      <w:rFonts w:ascii="宋体" w:hAnsi="Courier New"/>
      <w:szCs w:val="21"/>
    </w:rPr>
  </w:style>
  <w:style w:type="character" w:customStyle="1" w:styleId="PlainTextChar">
    <w:name w:val="Plain Text Char"/>
    <w:link w:val="10"/>
    <w:uiPriority w:val="99"/>
    <w:locked/>
    <w:rsid w:val="008B7823"/>
    <w:rPr>
      <w:rFonts w:ascii="宋体" w:hAnsi="Courier New"/>
      <w:szCs w:val="21"/>
    </w:rPr>
  </w:style>
  <w:style w:type="paragraph" w:customStyle="1" w:styleId="11">
    <w:name w:val="普通(网站)1"/>
    <w:basedOn w:val="1"/>
    <w:uiPriority w:val="99"/>
    <w:semiHidden/>
    <w:rsid w:val="008B7823"/>
    <w:rPr>
      <w:sz w:val="24"/>
    </w:rPr>
  </w:style>
  <w:style w:type="paragraph" w:styleId="a7">
    <w:name w:val="Subtitle"/>
    <w:basedOn w:val="a"/>
    <w:next w:val="a"/>
    <w:link w:val="Char"/>
    <w:qFormat/>
    <w:rsid w:val="005C319A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">
    <w:name w:val="副标题 Char"/>
    <w:link w:val="a7"/>
    <w:rsid w:val="005C319A"/>
    <w:rPr>
      <w:rFonts w:ascii="等线 Light" w:hAnsi="等线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</Template>
  <TotalTime>1</TotalTime>
  <Pages>5</Pages>
  <Words>558</Words>
  <Characters>3186</Characters>
  <Application>Microsoft Office Word</Application>
  <DocSecurity>0</DocSecurity>
  <Lines>26</Lines>
  <Paragraphs>7</Paragraphs>
  <ScaleCrop>false</ScaleCrop>
  <Company>个人试卷网站</Company>
  <LinksUpToDate>false</LinksUpToDate>
  <CharactersWithSpaces>3737</CharactersWithSpaces>
  <SharedDoc>false</SharedDoc>
  <HyperlinkBase>http://sj.fjjy.org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高中试卷网</cp:keywords>
  <dc:description>试卷交流共享平台</dc:description>
  <cp:lastModifiedBy>User2017</cp:lastModifiedBy>
  <cp:revision>3</cp:revision>
  <cp:lastPrinted>1899-12-31T16:00:00Z</cp:lastPrinted>
  <dcterms:created xsi:type="dcterms:W3CDTF">2018-09-12T20:09:00Z</dcterms:created>
  <dcterms:modified xsi:type="dcterms:W3CDTF">2019-09-16T08:02:00Z</dcterms:modified>
</cp:coreProperties>
</file>