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4E5" w:rsidRPr="00A55E3F" w:rsidRDefault="002474E5" w:rsidP="002474E5">
      <w:pPr>
        <w:adjustRightInd w:val="0"/>
        <w:snapToGrid w:val="0"/>
        <w:spacing w:line="360" w:lineRule="auto"/>
        <w:rPr>
          <w:b/>
          <w:sz w:val="28"/>
          <w:szCs w:val="28"/>
        </w:rPr>
      </w:pPr>
      <w:r>
        <w:rPr>
          <w:b/>
          <w:noProof/>
          <w:sz w:val="28"/>
          <w:szCs w:val="28"/>
        </w:rPr>
        <w:drawing>
          <wp:anchor distT="0" distB="0" distL="114300" distR="114300" simplePos="0" relativeHeight="251659264" behindDoc="0" locked="0" layoutInCell="1" allowOverlap="1">
            <wp:simplePos x="0" y="0"/>
            <wp:positionH relativeFrom="page">
              <wp:posOffset>12509500</wp:posOffset>
            </wp:positionH>
            <wp:positionV relativeFrom="topMargin">
              <wp:posOffset>10883900</wp:posOffset>
            </wp:positionV>
            <wp:extent cx="482600" cy="317500"/>
            <wp:effectExtent l="0" t="0" r="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2600" cy="317500"/>
                    </a:xfrm>
                    <a:prstGeom prst="rect">
                      <a:avLst/>
                    </a:prstGeom>
                    <a:noFill/>
                  </pic:spPr>
                </pic:pic>
              </a:graphicData>
            </a:graphic>
            <wp14:sizeRelH relativeFrom="page">
              <wp14:pctWidth>0</wp14:pctWidth>
            </wp14:sizeRelH>
            <wp14:sizeRelV relativeFrom="page">
              <wp14:pctHeight>0</wp14:pctHeight>
            </wp14:sizeRelV>
          </wp:anchor>
        </w:drawing>
      </w:r>
      <w:r w:rsidRPr="00A55E3F">
        <w:rPr>
          <w:b/>
          <w:sz w:val="28"/>
          <w:szCs w:val="28"/>
        </w:rPr>
        <w:t>绝密</w:t>
      </w:r>
      <w:r w:rsidRPr="00A55E3F">
        <w:rPr>
          <w:rFonts w:ascii="宋体" w:hAnsi="宋体" w:cs="宋体" w:hint="eastAsia"/>
          <w:b/>
          <w:sz w:val="28"/>
          <w:szCs w:val="28"/>
        </w:rPr>
        <w:t>★</w:t>
      </w:r>
      <w:r w:rsidRPr="00A55E3F">
        <w:rPr>
          <w:b/>
          <w:sz w:val="28"/>
          <w:szCs w:val="28"/>
        </w:rPr>
        <w:t>启用前</w:t>
      </w:r>
    </w:p>
    <w:p w:rsidR="002474E5" w:rsidRPr="00A55E3F" w:rsidRDefault="002474E5" w:rsidP="002474E5">
      <w:pPr>
        <w:adjustRightInd w:val="0"/>
        <w:snapToGrid w:val="0"/>
        <w:spacing w:line="360" w:lineRule="auto"/>
        <w:jc w:val="center"/>
        <w:rPr>
          <w:b/>
          <w:sz w:val="28"/>
          <w:szCs w:val="28"/>
        </w:rPr>
      </w:pPr>
      <w:r w:rsidRPr="00A55E3F">
        <w:rPr>
          <w:b/>
          <w:sz w:val="28"/>
          <w:szCs w:val="28"/>
        </w:rPr>
        <w:t>201</w:t>
      </w:r>
      <w:r w:rsidRPr="00A55E3F">
        <w:rPr>
          <w:rFonts w:hint="eastAsia"/>
          <w:b/>
          <w:sz w:val="28"/>
          <w:szCs w:val="28"/>
        </w:rPr>
        <w:t>8</w:t>
      </w:r>
      <w:r w:rsidRPr="00A55E3F">
        <w:rPr>
          <w:b/>
          <w:sz w:val="28"/>
          <w:szCs w:val="28"/>
        </w:rPr>
        <w:t>年普通高等学校招生全国统一考试</w:t>
      </w:r>
      <w:r w:rsidRPr="00A55E3F">
        <w:rPr>
          <w:rFonts w:hint="eastAsia"/>
          <w:b/>
          <w:sz w:val="28"/>
          <w:szCs w:val="28"/>
        </w:rPr>
        <w:t>（天津卷）</w:t>
      </w:r>
    </w:p>
    <w:p w:rsidR="002474E5" w:rsidRPr="00A55E3F" w:rsidRDefault="002474E5" w:rsidP="002474E5">
      <w:pPr>
        <w:adjustRightInd w:val="0"/>
        <w:snapToGrid w:val="0"/>
        <w:spacing w:line="360" w:lineRule="auto"/>
        <w:jc w:val="center"/>
        <w:rPr>
          <w:b/>
          <w:sz w:val="28"/>
          <w:szCs w:val="28"/>
        </w:rPr>
      </w:pPr>
      <w:r w:rsidRPr="00A55E3F">
        <w:rPr>
          <w:rFonts w:hint="eastAsia"/>
          <w:b/>
          <w:sz w:val="28"/>
          <w:szCs w:val="28"/>
        </w:rPr>
        <w:t>文科综合</w:t>
      </w:r>
      <w:r w:rsidRPr="00A55E3F">
        <w:rPr>
          <w:rFonts w:hint="eastAsia"/>
          <w:b/>
          <w:sz w:val="28"/>
          <w:szCs w:val="28"/>
        </w:rPr>
        <w:t xml:space="preserve">    </w:t>
      </w:r>
      <w:r w:rsidRPr="00A55E3F">
        <w:rPr>
          <w:rFonts w:hint="eastAsia"/>
          <w:b/>
          <w:sz w:val="28"/>
          <w:szCs w:val="28"/>
        </w:rPr>
        <w:t>思想政治部分</w:t>
      </w:r>
    </w:p>
    <w:p w:rsidR="002474E5" w:rsidRPr="00A55E3F" w:rsidRDefault="002474E5" w:rsidP="002474E5">
      <w:pPr>
        <w:adjustRightInd w:val="0"/>
        <w:snapToGrid w:val="0"/>
        <w:spacing w:line="360" w:lineRule="auto"/>
        <w:ind w:firstLineChars="200" w:firstLine="420"/>
      </w:pPr>
      <w:r w:rsidRPr="00A55E3F">
        <w:t>文科综合共</w:t>
      </w:r>
      <w:r w:rsidRPr="00A55E3F">
        <w:t>300</w:t>
      </w:r>
      <w:r w:rsidRPr="00A55E3F">
        <w:t>分，考试用时</w:t>
      </w:r>
      <w:r w:rsidRPr="00A55E3F">
        <w:t>150</w:t>
      </w:r>
      <w:r w:rsidRPr="00A55E3F">
        <w:t>分钟。</w:t>
      </w:r>
    </w:p>
    <w:p w:rsidR="002474E5" w:rsidRPr="00A55E3F" w:rsidRDefault="002474E5" w:rsidP="002474E5">
      <w:pPr>
        <w:adjustRightInd w:val="0"/>
        <w:snapToGrid w:val="0"/>
        <w:spacing w:line="360" w:lineRule="auto"/>
        <w:ind w:firstLineChars="200" w:firstLine="408"/>
        <w:rPr>
          <w:spacing w:val="-3"/>
        </w:rPr>
      </w:pPr>
      <w:r w:rsidRPr="00A55E3F">
        <w:rPr>
          <w:rFonts w:hint="eastAsia"/>
          <w:spacing w:val="-3"/>
        </w:rPr>
        <w:t>思想政治</w:t>
      </w:r>
      <w:r w:rsidRPr="00A55E3F">
        <w:rPr>
          <w:spacing w:val="-3"/>
        </w:rPr>
        <w:t>试卷分为第</w:t>
      </w:r>
      <w:r w:rsidRPr="00A55E3F">
        <w:rPr>
          <w:rFonts w:ascii="宋体" w:hAnsi="宋体" w:cs="宋体" w:hint="eastAsia"/>
          <w:spacing w:val="-3"/>
        </w:rPr>
        <w:t>Ⅰ</w:t>
      </w:r>
      <w:r w:rsidRPr="00A55E3F">
        <w:rPr>
          <w:spacing w:val="-3"/>
        </w:rPr>
        <w:t>卷（选择题）和第</w:t>
      </w:r>
      <w:r w:rsidRPr="00A55E3F">
        <w:rPr>
          <w:rFonts w:ascii="宋体" w:hAnsi="宋体" w:cs="宋体" w:hint="eastAsia"/>
          <w:spacing w:val="-3"/>
        </w:rPr>
        <w:t>Ⅱ</w:t>
      </w:r>
      <w:r w:rsidRPr="00A55E3F">
        <w:rPr>
          <w:spacing w:val="-3"/>
        </w:rPr>
        <w:t>卷（非选择题）两部分，第</w:t>
      </w:r>
      <w:r w:rsidRPr="00A55E3F">
        <w:rPr>
          <w:rFonts w:ascii="宋体" w:hAnsi="宋体" w:cs="宋体" w:hint="eastAsia"/>
          <w:spacing w:val="-3"/>
        </w:rPr>
        <w:t>Ⅰ</w:t>
      </w:r>
      <w:r w:rsidRPr="00A55E3F">
        <w:rPr>
          <w:spacing w:val="-3"/>
        </w:rPr>
        <w:t>卷（选择题）</w:t>
      </w:r>
      <w:r w:rsidRPr="00A55E3F">
        <w:rPr>
          <w:rFonts w:hint="eastAsia"/>
          <w:spacing w:val="-3"/>
        </w:rPr>
        <w:t>1</w:t>
      </w:r>
      <w:r w:rsidRPr="00A55E3F">
        <w:rPr>
          <w:rFonts w:hint="eastAsia"/>
          <w:spacing w:val="-3"/>
        </w:rPr>
        <w:t>至</w:t>
      </w:r>
      <w:r w:rsidRPr="00A55E3F">
        <w:rPr>
          <w:rFonts w:hint="eastAsia"/>
          <w:spacing w:val="-3"/>
        </w:rPr>
        <w:t>4</w:t>
      </w:r>
      <w:r w:rsidRPr="00A55E3F">
        <w:rPr>
          <w:rFonts w:hint="eastAsia"/>
          <w:spacing w:val="-3"/>
        </w:rPr>
        <w:t>页，</w:t>
      </w:r>
      <w:r w:rsidRPr="00A55E3F">
        <w:rPr>
          <w:spacing w:val="-3"/>
        </w:rPr>
        <w:t>第</w:t>
      </w:r>
      <w:r w:rsidRPr="00A55E3F">
        <w:rPr>
          <w:rFonts w:ascii="宋体" w:hAnsi="宋体" w:cs="宋体" w:hint="eastAsia"/>
          <w:spacing w:val="-3"/>
        </w:rPr>
        <w:t>Ⅱ</w:t>
      </w:r>
      <w:r w:rsidRPr="00A55E3F">
        <w:rPr>
          <w:spacing w:val="-3"/>
        </w:rPr>
        <w:t>卷</w:t>
      </w:r>
      <w:r w:rsidRPr="00A55E3F">
        <w:rPr>
          <w:rFonts w:hint="eastAsia"/>
          <w:spacing w:val="-3"/>
        </w:rPr>
        <w:t>5</w:t>
      </w:r>
      <w:r w:rsidRPr="00A55E3F">
        <w:rPr>
          <w:rFonts w:hint="eastAsia"/>
          <w:spacing w:val="-3"/>
        </w:rPr>
        <w:t>至</w:t>
      </w:r>
      <w:r w:rsidRPr="00A55E3F">
        <w:rPr>
          <w:rFonts w:hint="eastAsia"/>
          <w:spacing w:val="-3"/>
        </w:rPr>
        <w:t>6</w:t>
      </w:r>
      <w:r w:rsidRPr="00A55E3F">
        <w:rPr>
          <w:rFonts w:hint="eastAsia"/>
          <w:spacing w:val="-3"/>
        </w:rPr>
        <w:t>页，</w:t>
      </w:r>
      <w:r w:rsidRPr="00A55E3F">
        <w:rPr>
          <w:spacing w:val="-3"/>
        </w:rPr>
        <w:t>共</w:t>
      </w:r>
      <w:r w:rsidRPr="00A55E3F">
        <w:rPr>
          <w:spacing w:val="-3"/>
        </w:rPr>
        <w:t>100</w:t>
      </w:r>
      <w:r w:rsidRPr="00A55E3F">
        <w:rPr>
          <w:spacing w:val="-3"/>
        </w:rPr>
        <w:t>分。</w:t>
      </w:r>
    </w:p>
    <w:p w:rsidR="002474E5" w:rsidRPr="00A55E3F" w:rsidRDefault="002474E5" w:rsidP="002474E5">
      <w:pPr>
        <w:adjustRightInd w:val="0"/>
        <w:snapToGrid w:val="0"/>
        <w:spacing w:line="360" w:lineRule="auto"/>
        <w:ind w:firstLineChars="200" w:firstLine="420"/>
      </w:pPr>
      <w:r w:rsidRPr="00A55E3F">
        <w:t>答卷前，考生务必将自己的姓名、准考号填写在答题卡上，并在规定位置粘贴考试用条形码。答卷时，考生务必将答案涂写在答题卡上，答在试卷上无效。考试结束后，将本试卷和答题卡一并交回。</w:t>
      </w:r>
    </w:p>
    <w:p w:rsidR="002474E5" w:rsidRPr="00A55E3F" w:rsidRDefault="002474E5" w:rsidP="002474E5">
      <w:pPr>
        <w:adjustRightInd w:val="0"/>
        <w:snapToGrid w:val="0"/>
        <w:spacing w:line="360" w:lineRule="auto"/>
        <w:ind w:firstLineChars="200" w:firstLine="420"/>
      </w:pPr>
      <w:r w:rsidRPr="00A55E3F">
        <w:rPr>
          <w:rFonts w:hint="eastAsia"/>
        </w:rPr>
        <w:t>祝各位考生考试顺利！</w:t>
      </w:r>
    </w:p>
    <w:p w:rsidR="002474E5" w:rsidRPr="00A55E3F" w:rsidRDefault="002474E5" w:rsidP="002474E5">
      <w:pPr>
        <w:adjustRightInd w:val="0"/>
        <w:snapToGrid w:val="0"/>
        <w:spacing w:line="360" w:lineRule="auto"/>
        <w:jc w:val="center"/>
        <w:rPr>
          <w:b/>
          <w:sz w:val="30"/>
          <w:szCs w:val="30"/>
        </w:rPr>
      </w:pPr>
      <w:r w:rsidRPr="00A55E3F">
        <w:rPr>
          <w:b/>
          <w:sz w:val="30"/>
          <w:szCs w:val="30"/>
        </w:rPr>
        <w:t>第</w:t>
      </w:r>
      <w:r w:rsidRPr="00A55E3F">
        <w:rPr>
          <w:rFonts w:ascii="宋体" w:hAnsi="宋体" w:cs="宋体" w:hint="eastAsia"/>
          <w:b/>
          <w:sz w:val="30"/>
          <w:szCs w:val="30"/>
        </w:rPr>
        <w:t>Ⅰ</w:t>
      </w:r>
      <w:r w:rsidRPr="00A55E3F">
        <w:rPr>
          <w:b/>
          <w:sz w:val="30"/>
          <w:szCs w:val="30"/>
        </w:rPr>
        <w:t>卷</w:t>
      </w:r>
    </w:p>
    <w:p w:rsidR="002474E5" w:rsidRPr="00A55E3F" w:rsidRDefault="002474E5" w:rsidP="002474E5">
      <w:pPr>
        <w:adjustRightInd w:val="0"/>
        <w:snapToGrid w:val="0"/>
        <w:spacing w:line="360" w:lineRule="auto"/>
        <w:rPr>
          <w:b/>
        </w:rPr>
      </w:pPr>
      <w:r w:rsidRPr="00A55E3F">
        <w:rPr>
          <w:b/>
        </w:rPr>
        <w:t>注意事项：</w:t>
      </w:r>
    </w:p>
    <w:p w:rsidR="002474E5" w:rsidRPr="00A55E3F" w:rsidRDefault="002474E5" w:rsidP="002474E5">
      <w:pPr>
        <w:adjustRightInd w:val="0"/>
        <w:snapToGrid w:val="0"/>
        <w:spacing w:line="360" w:lineRule="auto"/>
        <w:ind w:leftChars="200" w:left="735" w:hangingChars="150" w:hanging="315"/>
      </w:pPr>
      <w:r w:rsidRPr="00A55E3F">
        <w:t>1</w:t>
      </w:r>
      <w:r w:rsidRPr="00A55E3F">
        <w:t>．每题选出答案后，用铅笔将答题卡上对应题目的答案标号涂黑。如需改动，用橡皮擦干净后，再选涂其他答案标号。</w:t>
      </w:r>
    </w:p>
    <w:p w:rsidR="002474E5" w:rsidRPr="00A55E3F" w:rsidRDefault="002474E5" w:rsidP="002474E5">
      <w:pPr>
        <w:adjustRightInd w:val="0"/>
        <w:snapToGrid w:val="0"/>
        <w:spacing w:line="360" w:lineRule="auto"/>
        <w:ind w:firstLineChars="200" w:firstLine="420"/>
      </w:pPr>
      <w:r w:rsidRPr="00A55E3F">
        <w:t>2</w:t>
      </w:r>
      <w:r w:rsidRPr="00A55E3F">
        <w:t>．本卷共</w:t>
      </w:r>
      <w:r w:rsidRPr="00A55E3F">
        <w:t>11</w:t>
      </w:r>
      <w:r w:rsidRPr="00A55E3F">
        <w:t>题，每题</w:t>
      </w:r>
      <w:r w:rsidRPr="00A55E3F">
        <w:t>4</w:t>
      </w:r>
      <w:r w:rsidRPr="00A55E3F">
        <w:t>分，共</w:t>
      </w:r>
      <w:r w:rsidRPr="00A55E3F">
        <w:t>44</w:t>
      </w:r>
      <w:r w:rsidRPr="00A55E3F">
        <w:t>分。在每题给出的四个选项中，只有一项是最符合题目要求的。</w:t>
      </w:r>
    </w:p>
    <w:p w:rsidR="002474E5" w:rsidRPr="00A55E3F" w:rsidRDefault="002474E5" w:rsidP="002474E5">
      <w:pPr>
        <w:spacing w:line="360" w:lineRule="auto"/>
        <w:ind w:left="315" w:hangingChars="150" w:hanging="315"/>
        <w:textAlignment w:val="center"/>
      </w:pPr>
      <w:r w:rsidRPr="00A55E3F">
        <w:rPr>
          <w:rFonts w:hint="eastAsia"/>
        </w:rPr>
        <w:t>1</w:t>
      </w:r>
      <w:r w:rsidRPr="00A55E3F">
        <w:rPr>
          <w:rFonts w:hint="eastAsia"/>
        </w:rPr>
        <w:t>．改革开放</w:t>
      </w:r>
      <w:r w:rsidRPr="00A55E3F">
        <w:rPr>
          <w:rFonts w:hint="eastAsia"/>
        </w:rPr>
        <w:t>40</w:t>
      </w:r>
      <w:r w:rsidRPr="00A55E3F">
        <w:rPr>
          <w:rFonts w:hint="eastAsia"/>
        </w:rPr>
        <w:t>年来，中国从低收入发展中国家发展成为世界第二大经济体，并迈向中等收入国家行列，其成就得益于全球化。同时，中国为全球化创造巨大市场，已成为世界经济增长的重要引擎，多年来对世界经济增长的贡献率超过</w:t>
      </w:r>
      <w:r w:rsidRPr="00A55E3F">
        <w:rPr>
          <w:rFonts w:hint="eastAsia"/>
        </w:rPr>
        <w:t>30%</w:t>
      </w:r>
      <w:r w:rsidRPr="00A55E3F">
        <w:rPr>
          <w:rFonts w:hint="eastAsia"/>
        </w:rPr>
        <w:t>。这说明全球化</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．是以平等互利为基础的</w:t>
      </w:r>
    </w:p>
    <w:p w:rsidR="002474E5" w:rsidRPr="00A55E3F" w:rsidRDefault="002474E5" w:rsidP="002474E5">
      <w:pPr>
        <w:spacing w:line="360" w:lineRule="auto"/>
        <w:ind w:left="315" w:hangingChars="150" w:hanging="315"/>
        <w:textAlignment w:val="center"/>
      </w:pPr>
      <w:r w:rsidRPr="00A55E3F">
        <w:rPr>
          <w:rFonts w:hint="eastAsia"/>
        </w:rPr>
        <w:tab/>
        <w:t>B</w:t>
      </w:r>
      <w:r w:rsidRPr="00A55E3F">
        <w:rPr>
          <w:rFonts w:hint="eastAsia"/>
        </w:rPr>
        <w:t>．是解决发展问题的根本途径</w:t>
      </w:r>
    </w:p>
    <w:p w:rsidR="002474E5" w:rsidRPr="00A55E3F" w:rsidRDefault="002474E5" w:rsidP="002474E5">
      <w:pPr>
        <w:spacing w:line="360" w:lineRule="auto"/>
        <w:ind w:left="315" w:hangingChars="150" w:hanging="315"/>
        <w:textAlignment w:val="center"/>
      </w:pPr>
      <w:r w:rsidRPr="00A55E3F">
        <w:rPr>
          <w:rFonts w:hint="eastAsia"/>
        </w:rPr>
        <w:tab/>
        <w:t>C</w:t>
      </w:r>
      <w:r w:rsidRPr="00A55E3F">
        <w:rPr>
          <w:rFonts w:hint="eastAsia"/>
        </w:rPr>
        <w:t>．有利于推动国际新秩序的建立</w:t>
      </w:r>
    </w:p>
    <w:p w:rsidR="002474E5" w:rsidRPr="00A55E3F" w:rsidRDefault="002474E5" w:rsidP="002474E5">
      <w:pPr>
        <w:spacing w:line="360" w:lineRule="auto"/>
        <w:ind w:left="315" w:hangingChars="150" w:hanging="315"/>
        <w:textAlignment w:val="center"/>
      </w:pPr>
      <w:r w:rsidRPr="00A55E3F">
        <w:rPr>
          <w:rFonts w:hint="eastAsia"/>
        </w:rPr>
        <w:tab/>
        <w:t>D</w:t>
      </w:r>
      <w:r w:rsidRPr="00A55E3F">
        <w:rPr>
          <w:rFonts w:hint="eastAsia"/>
        </w:rPr>
        <w:t>．既有利于中国的发展也有利于世界的发展</w:t>
      </w:r>
    </w:p>
    <w:p w:rsidR="002474E5" w:rsidRPr="00A55E3F" w:rsidRDefault="002474E5" w:rsidP="002474E5">
      <w:pPr>
        <w:spacing w:line="360" w:lineRule="auto"/>
        <w:ind w:left="315" w:hangingChars="150" w:hanging="315"/>
        <w:textAlignment w:val="center"/>
      </w:pPr>
      <w:r w:rsidRPr="00A55E3F">
        <w:rPr>
          <w:rFonts w:hint="eastAsia"/>
        </w:rPr>
        <w:t>2</w:t>
      </w:r>
      <w:r w:rsidRPr="00A55E3F">
        <w:rPr>
          <w:rFonts w:hint="eastAsia"/>
        </w:rPr>
        <w:t>．为培养学生的社会责任感，某地开展面向中小学生的“雏鹰建言行动”。几年来，学生围绕“环境保护”“中医药文化”等</w:t>
      </w:r>
      <w:r w:rsidRPr="00A55E3F">
        <w:rPr>
          <w:rFonts w:hint="eastAsia"/>
        </w:rPr>
        <w:t>20</w:t>
      </w:r>
      <w:r w:rsidRPr="00A55E3F">
        <w:rPr>
          <w:rFonts w:hint="eastAsia"/>
        </w:rPr>
        <w:t>多个主题开展探究，形成</w:t>
      </w:r>
      <w:r w:rsidRPr="00A55E3F">
        <w:rPr>
          <w:rFonts w:hint="eastAsia"/>
        </w:rPr>
        <w:t>5</w:t>
      </w:r>
      <w:r w:rsidRPr="00A55E3F">
        <w:rPr>
          <w:rFonts w:hint="eastAsia"/>
        </w:rPr>
        <w:t>万余条建言，不少被人大代表、政协委员纳入提案带上两会，交政府相关部门办理。“雏鹰建言行动”</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①为政府科学决策提供了信息资源</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②坚持了个人利益与国家利益相结合的原则</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③是中小学生有序参与社会政治生活的表现</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④是中小学生通过人大代表联系群众制度参与民主监督</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．②④</w:t>
      </w:r>
      <w:r w:rsidRPr="00A55E3F">
        <w:rPr>
          <w:rFonts w:hint="eastAsia"/>
        </w:rPr>
        <w:tab/>
      </w:r>
      <w:r w:rsidRPr="00A55E3F">
        <w:rPr>
          <w:rFonts w:hint="eastAsia"/>
        </w:rPr>
        <w:tab/>
      </w:r>
      <w:r w:rsidRPr="00A55E3F">
        <w:rPr>
          <w:rFonts w:hint="eastAsia"/>
        </w:rPr>
        <w:tab/>
      </w:r>
      <w:r w:rsidRPr="00A55E3F">
        <w:rPr>
          <w:rFonts w:hint="eastAsia"/>
        </w:rPr>
        <w:tab/>
        <w:t>B</w:t>
      </w:r>
      <w:r w:rsidRPr="00A55E3F">
        <w:rPr>
          <w:rFonts w:hint="eastAsia"/>
        </w:rPr>
        <w:t>．①③</w:t>
      </w:r>
      <w:r w:rsidRPr="00A55E3F">
        <w:rPr>
          <w:rFonts w:hint="eastAsia"/>
        </w:rPr>
        <w:tab/>
      </w:r>
      <w:r w:rsidRPr="00A55E3F">
        <w:rPr>
          <w:rFonts w:hint="eastAsia"/>
        </w:rPr>
        <w:tab/>
      </w:r>
      <w:r w:rsidRPr="00A55E3F">
        <w:rPr>
          <w:rFonts w:hint="eastAsia"/>
        </w:rPr>
        <w:tab/>
      </w:r>
      <w:r w:rsidRPr="00A55E3F">
        <w:rPr>
          <w:rFonts w:hint="eastAsia"/>
        </w:rPr>
        <w:tab/>
        <w:t>C</w:t>
      </w:r>
      <w:r w:rsidRPr="00A55E3F">
        <w:rPr>
          <w:rFonts w:hint="eastAsia"/>
        </w:rPr>
        <w:t>．②③</w:t>
      </w:r>
      <w:r w:rsidRPr="00A55E3F">
        <w:rPr>
          <w:rFonts w:hint="eastAsia"/>
        </w:rPr>
        <w:tab/>
      </w:r>
      <w:r w:rsidRPr="00A55E3F">
        <w:rPr>
          <w:rFonts w:hint="eastAsia"/>
        </w:rPr>
        <w:tab/>
      </w:r>
      <w:r w:rsidRPr="00A55E3F">
        <w:rPr>
          <w:rFonts w:hint="eastAsia"/>
        </w:rPr>
        <w:tab/>
      </w:r>
      <w:r w:rsidRPr="00A55E3F">
        <w:rPr>
          <w:rFonts w:hint="eastAsia"/>
        </w:rPr>
        <w:tab/>
        <w:t>D</w:t>
      </w:r>
      <w:r w:rsidRPr="00A55E3F">
        <w:rPr>
          <w:rFonts w:hint="eastAsia"/>
        </w:rPr>
        <w:t>．①④</w:t>
      </w:r>
    </w:p>
    <w:p w:rsidR="002474E5" w:rsidRPr="00A55E3F" w:rsidRDefault="002474E5" w:rsidP="002474E5">
      <w:pPr>
        <w:spacing w:line="360" w:lineRule="auto"/>
        <w:ind w:left="315" w:hangingChars="150" w:hanging="315"/>
        <w:textAlignment w:val="center"/>
      </w:pPr>
      <w:r w:rsidRPr="00A55E3F">
        <w:rPr>
          <w:rFonts w:hint="eastAsia"/>
        </w:rPr>
        <w:t>3</w:t>
      </w:r>
      <w:r w:rsidRPr="00A55E3F">
        <w:rPr>
          <w:rFonts w:hint="eastAsia"/>
        </w:rPr>
        <w:t>．全国政协十三届一次会议召开前夕，全国政协委员十一世班禅额尔德尼·确吉杰布前往青海、西藏八个</w:t>
      </w:r>
      <w:r w:rsidRPr="00A55E3F">
        <w:rPr>
          <w:rFonts w:hint="eastAsia"/>
        </w:rPr>
        <w:lastRenderedPageBreak/>
        <w:t>地市州调研，通过和农牧民接触，细致调查，结合数据和实例为参加政协会议准备提案。十一世班禅的做法</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．说明佛教能够与社会主义相适应</w:t>
      </w:r>
    </w:p>
    <w:p w:rsidR="002474E5" w:rsidRPr="00A55E3F" w:rsidRDefault="002474E5" w:rsidP="002474E5">
      <w:pPr>
        <w:spacing w:line="360" w:lineRule="auto"/>
        <w:ind w:left="315" w:hangingChars="150" w:hanging="315"/>
        <w:textAlignment w:val="center"/>
      </w:pPr>
      <w:r w:rsidRPr="00A55E3F">
        <w:rPr>
          <w:rFonts w:hint="eastAsia"/>
        </w:rPr>
        <w:tab/>
        <w:t>B</w:t>
      </w:r>
      <w:r w:rsidRPr="00A55E3F">
        <w:rPr>
          <w:rFonts w:hint="eastAsia"/>
        </w:rPr>
        <w:t>．表明宗教信仰自由是公民的基本权利</w:t>
      </w:r>
    </w:p>
    <w:p w:rsidR="002474E5" w:rsidRPr="00A55E3F" w:rsidRDefault="002474E5" w:rsidP="002474E5">
      <w:pPr>
        <w:spacing w:line="360" w:lineRule="auto"/>
        <w:ind w:left="315" w:hangingChars="150" w:hanging="315"/>
        <w:textAlignment w:val="center"/>
      </w:pPr>
      <w:r w:rsidRPr="00A55E3F">
        <w:rPr>
          <w:rFonts w:hint="eastAsia"/>
        </w:rPr>
        <w:tab/>
        <w:t>C</w:t>
      </w:r>
      <w:r w:rsidRPr="00A55E3F">
        <w:rPr>
          <w:rFonts w:hint="eastAsia"/>
        </w:rPr>
        <w:t>．行使了政协委员对国家大事的决定权</w:t>
      </w:r>
    </w:p>
    <w:p w:rsidR="002474E5" w:rsidRPr="00A55E3F" w:rsidRDefault="002474E5" w:rsidP="002474E5">
      <w:pPr>
        <w:spacing w:line="360" w:lineRule="auto"/>
        <w:ind w:left="315" w:hangingChars="150" w:hanging="315"/>
        <w:textAlignment w:val="center"/>
      </w:pPr>
      <w:r w:rsidRPr="00A55E3F">
        <w:rPr>
          <w:rFonts w:hint="eastAsia"/>
        </w:rPr>
        <w:tab/>
        <w:t>D</w:t>
      </w:r>
      <w:r w:rsidRPr="00A55E3F">
        <w:rPr>
          <w:rFonts w:hint="eastAsia"/>
        </w:rPr>
        <w:t>．表明爱国宗教人士是国家建设的积极力量</w:t>
      </w:r>
    </w:p>
    <w:p w:rsidR="002474E5" w:rsidRPr="00A55E3F" w:rsidRDefault="002474E5" w:rsidP="002474E5">
      <w:pPr>
        <w:spacing w:line="360" w:lineRule="auto"/>
        <w:ind w:left="315" w:hangingChars="150" w:hanging="315"/>
        <w:textAlignment w:val="center"/>
      </w:pPr>
      <w:r w:rsidRPr="00A55E3F">
        <w:rPr>
          <w:rFonts w:hint="eastAsia"/>
        </w:rPr>
        <w:t>4</w:t>
      </w:r>
      <w:r w:rsidRPr="00A55E3F">
        <w:rPr>
          <w:rFonts w:hint="eastAsia"/>
        </w:rPr>
        <w:t>．天津市蓟州区的郭家沟，东临梨木台、西邻九山顶，以前主要靠种庄稼，村民收入不高。后来，随着乡村旅游的升温，当地依托得天独厚的旅游资源，开展旅游精品村建设，请专家对村子进行规划，提升改造农家乐，吸引来大量游客，实现了村民增收致富。郭家沟的成功转型表明</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．专家正在成为农村经济发展的主体力量</w:t>
      </w:r>
    </w:p>
    <w:p w:rsidR="002474E5" w:rsidRPr="00A55E3F" w:rsidRDefault="002474E5" w:rsidP="002474E5">
      <w:pPr>
        <w:spacing w:line="360" w:lineRule="auto"/>
        <w:ind w:left="315" w:hangingChars="150" w:hanging="315"/>
        <w:textAlignment w:val="center"/>
      </w:pPr>
      <w:r w:rsidRPr="00A55E3F">
        <w:rPr>
          <w:rFonts w:hint="eastAsia"/>
        </w:rPr>
        <w:tab/>
        <w:t>B</w:t>
      </w:r>
      <w:r w:rsidRPr="00A55E3F">
        <w:rPr>
          <w:rFonts w:hint="eastAsia"/>
        </w:rPr>
        <w:t>．充分发挥主观能动性就能促进农村经济发展</w:t>
      </w:r>
    </w:p>
    <w:p w:rsidR="002474E5" w:rsidRPr="00A55E3F" w:rsidRDefault="002474E5" w:rsidP="002474E5">
      <w:pPr>
        <w:spacing w:line="360" w:lineRule="auto"/>
        <w:ind w:left="315" w:hangingChars="150" w:hanging="315"/>
        <w:textAlignment w:val="center"/>
      </w:pPr>
      <w:r w:rsidRPr="00A55E3F">
        <w:rPr>
          <w:rFonts w:hint="eastAsia"/>
        </w:rPr>
        <w:tab/>
        <w:t>C</w:t>
      </w:r>
      <w:r w:rsidRPr="00A55E3F">
        <w:rPr>
          <w:rFonts w:hint="eastAsia"/>
        </w:rPr>
        <w:t>．一个地方的自然条件对经济发展起决定作用</w:t>
      </w:r>
    </w:p>
    <w:p w:rsidR="002474E5" w:rsidRPr="00A55E3F" w:rsidRDefault="002474E5" w:rsidP="002474E5">
      <w:pPr>
        <w:spacing w:line="360" w:lineRule="auto"/>
        <w:ind w:left="315" w:hangingChars="150" w:hanging="315"/>
        <w:textAlignment w:val="center"/>
      </w:pPr>
      <w:r w:rsidRPr="00A55E3F">
        <w:rPr>
          <w:rFonts w:hint="eastAsia"/>
        </w:rPr>
        <w:tab/>
        <w:t>D</w:t>
      </w:r>
      <w:r w:rsidRPr="00A55E3F">
        <w:rPr>
          <w:rFonts w:hint="eastAsia"/>
        </w:rPr>
        <w:t>．科学发展要从实际出发，发挥自身优势顺应市场需求</w:t>
      </w:r>
    </w:p>
    <w:p w:rsidR="002474E5" w:rsidRPr="00A55E3F" w:rsidRDefault="002474E5" w:rsidP="002474E5">
      <w:pPr>
        <w:spacing w:line="360" w:lineRule="auto"/>
        <w:ind w:left="315" w:hangingChars="150" w:hanging="315"/>
        <w:textAlignment w:val="center"/>
        <w:rPr>
          <w:szCs w:val="21"/>
        </w:rPr>
      </w:pPr>
      <w:r w:rsidRPr="00A55E3F">
        <w:rPr>
          <w:rFonts w:hint="eastAsia"/>
        </w:rPr>
        <w:t>5</w:t>
      </w:r>
      <w:r w:rsidRPr="00A55E3F">
        <w:rPr>
          <w:rFonts w:hint="eastAsia"/>
        </w:rPr>
        <w:t>．“我国经济已由高速增长阶段转向高质量发展阶段。”</w:t>
      </w:r>
      <w:r w:rsidRPr="00A55E3F">
        <w:rPr>
          <w:rFonts w:hint="eastAsia"/>
          <w:szCs w:val="21"/>
        </w:rPr>
        <w:t>这是党中央根据国际国内环境变化，特别是我国发展条件和发展阶段变化做出的重大判断。基于这一判断，党中央进行重大战略部署，推出了一系列政策措施，对于引领我国经济向高质量发展具有重要意义。上述材料表明</w:t>
      </w:r>
    </w:p>
    <w:p w:rsidR="002474E5" w:rsidRPr="00A55E3F" w:rsidRDefault="002474E5" w:rsidP="002474E5">
      <w:pPr>
        <w:spacing w:line="360" w:lineRule="auto"/>
        <w:ind w:left="315" w:hangingChars="150" w:hanging="315"/>
        <w:textAlignment w:val="center"/>
        <w:rPr>
          <w:szCs w:val="21"/>
        </w:rPr>
      </w:pPr>
      <w:r w:rsidRPr="00A55E3F">
        <w:rPr>
          <w:rFonts w:hint="eastAsia"/>
          <w:szCs w:val="21"/>
        </w:rPr>
        <w:tab/>
      </w:r>
      <w:r w:rsidRPr="00A55E3F">
        <w:rPr>
          <w:rFonts w:hint="eastAsia"/>
          <w:szCs w:val="21"/>
        </w:rPr>
        <w:t>①社会存在决定社会意识</w:t>
      </w:r>
    </w:p>
    <w:p w:rsidR="002474E5" w:rsidRPr="00A55E3F" w:rsidRDefault="002474E5" w:rsidP="002474E5">
      <w:pPr>
        <w:spacing w:line="360" w:lineRule="auto"/>
        <w:ind w:left="315" w:hangingChars="150" w:hanging="315"/>
        <w:textAlignment w:val="center"/>
        <w:rPr>
          <w:szCs w:val="21"/>
        </w:rPr>
      </w:pPr>
      <w:r w:rsidRPr="00A55E3F">
        <w:rPr>
          <w:rFonts w:hint="eastAsia"/>
          <w:szCs w:val="21"/>
        </w:rPr>
        <w:tab/>
      </w:r>
      <w:r w:rsidRPr="00A55E3F">
        <w:rPr>
          <w:rFonts w:hint="eastAsia"/>
          <w:szCs w:val="21"/>
        </w:rPr>
        <w:t>②先进的社会意识对社会发展起推动作用</w:t>
      </w:r>
    </w:p>
    <w:p w:rsidR="002474E5" w:rsidRPr="00A55E3F" w:rsidRDefault="002474E5" w:rsidP="002474E5">
      <w:pPr>
        <w:spacing w:line="360" w:lineRule="auto"/>
        <w:ind w:left="315" w:hangingChars="150" w:hanging="315"/>
        <w:textAlignment w:val="center"/>
        <w:rPr>
          <w:szCs w:val="21"/>
        </w:rPr>
      </w:pPr>
      <w:r w:rsidRPr="00A55E3F">
        <w:rPr>
          <w:rFonts w:hint="eastAsia"/>
          <w:szCs w:val="21"/>
        </w:rPr>
        <w:tab/>
      </w:r>
      <w:r w:rsidRPr="00A55E3F">
        <w:rPr>
          <w:rFonts w:hint="eastAsia"/>
          <w:szCs w:val="21"/>
        </w:rPr>
        <w:t>③价值选择是价值判断的基础</w:t>
      </w:r>
    </w:p>
    <w:p w:rsidR="002474E5" w:rsidRPr="00A55E3F" w:rsidRDefault="002474E5" w:rsidP="002474E5">
      <w:pPr>
        <w:spacing w:line="360" w:lineRule="auto"/>
        <w:ind w:left="315" w:hangingChars="150" w:hanging="315"/>
        <w:textAlignment w:val="center"/>
        <w:rPr>
          <w:szCs w:val="21"/>
        </w:rPr>
      </w:pPr>
      <w:r w:rsidRPr="00A55E3F">
        <w:rPr>
          <w:rFonts w:hint="eastAsia"/>
          <w:szCs w:val="21"/>
        </w:rPr>
        <w:tab/>
      </w:r>
      <w:r w:rsidRPr="00A55E3F">
        <w:rPr>
          <w:rFonts w:hint="eastAsia"/>
          <w:szCs w:val="21"/>
        </w:rPr>
        <w:t>④社会经济的发展取决于生产关系的调整</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．②④</w:t>
      </w:r>
      <w:r w:rsidRPr="00A55E3F">
        <w:rPr>
          <w:rFonts w:hint="eastAsia"/>
        </w:rPr>
        <w:tab/>
      </w:r>
      <w:r w:rsidRPr="00A55E3F">
        <w:rPr>
          <w:rFonts w:hint="eastAsia"/>
        </w:rPr>
        <w:tab/>
      </w:r>
      <w:r w:rsidRPr="00A55E3F">
        <w:rPr>
          <w:rFonts w:hint="eastAsia"/>
        </w:rPr>
        <w:tab/>
      </w:r>
      <w:r w:rsidRPr="00A55E3F">
        <w:rPr>
          <w:rFonts w:hint="eastAsia"/>
        </w:rPr>
        <w:tab/>
        <w:t>B</w:t>
      </w:r>
      <w:r w:rsidRPr="00A55E3F">
        <w:rPr>
          <w:rFonts w:hint="eastAsia"/>
        </w:rPr>
        <w:t>．①②</w:t>
      </w:r>
      <w:r w:rsidRPr="00A55E3F">
        <w:rPr>
          <w:rFonts w:hint="eastAsia"/>
        </w:rPr>
        <w:tab/>
      </w:r>
      <w:r w:rsidRPr="00A55E3F">
        <w:rPr>
          <w:rFonts w:hint="eastAsia"/>
        </w:rPr>
        <w:tab/>
      </w:r>
      <w:r w:rsidRPr="00A55E3F">
        <w:rPr>
          <w:rFonts w:hint="eastAsia"/>
        </w:rPr>
        <w:tab/>
      </w:r>
      <w:r w:rsidRPr="00A55E3F">
        <w:rPr>
          <w:rFonts w:hint="eastAsia"/>
        </w:rPr>
        <w:tab/>
        <w:t>C</w:t>
      </w:r>
      <w:r w:rsidRPr="00A55E3F">
        <w:rPr>
          <w:rFonts w:hint="eastAsia"/>
        </w:rPr>
        <w:t>．③④</w:t>
      </w:r>
      <w:r w:rsidRPr="00A55E3F">
        <w:rPr>
          <w:rFonts w:hint="eastAsia"/>
        </w:rPr>
        <w:tab/>
      </w:r>
      <w:r w:rsidRPr="00A55E3F">
        <w:rPr>
          <w:rFonts w:hint="eastAsia"/>
        </w:rPr>
        <w:tab/>
      </w:r>
      <w:r w:rsidRPr="00A55E3F">
        <w:rPr>
          <w:rFonts w:hint="eastAsia"/>
        </w:rPr>
        <w:tab/>
      </w:r>
      <w:r w:rsidRPr="00A55E3F">
        <w:rPr>
          <w:rFonts w:hint="eastAsia"/>
        </w:rPr>
        <w:tab/>
        <w:t>D</w:t>
      </w:r>
      <w:r w:rsidRPr="00A55E3F">
        <w:rPr>
          <w:rFonts w:hint="eastAsia"/>
        </w:rPr>
        <w:t>．①③</w:t>
      </w:r>
    </w:p>
    <w:p w:rsidR="002474E5" w:rsidRPr="00A55E3F" w:rsidRDefault="002474E5" w:rsidP="002474E5">
      <w:pPr>
        <w:spacing w:line="360" w:lineRule="auto"/>
        <w:ind w:left="315" w:hangingChars="150" w:hanging="315"/>
        <w:textAlignment w:val="center"/>
      </w:pPr>
      <w:r w:rsidRPr="00A55E3F">
        <w:rPr>
          <w:rFonts w:hint="eastAsia"/>
        </w:rPr>
        <w:t>6</w:t>
      </w:r>
      <w:r w:rsidRPr="00A55E3F">
        <w:rPr>
          <w:rFonts w:hint="eastAsia"/>
        </w:rPr>
        <w:t>．霍金以其“黑洞理论”闻名于世，但他并未因此获诺贝尔奖。有诺贝尔委员会委员认为，原因在于霍金这一理论还没有得到验证；霍金也承认是因为他的黑洞蒸发还没有被观测或者被实验所证实。这说明</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．真理是具体的有条件的</w:t>
      </w:r>
    </w:p>
    <w:p w:rsidR="002474E5" w:rsidRPr="00A55E3F" w:rsidRDefault="002474E5" w:rsidP="002474E5">
      <w:pPr>
        <w:spacing w:line="360" w:lineRule="auto"/>
        <w:ind w:left="315" w:hangingChars="150" w:hanging="315"/>
        <w:textAlignment w:val="center"/>
      </w:pPr>
      <w:r w:rsidRPr="00A55E3F">
        <w:rPr>
          <w:rFonts w:hint="eastAsia"/>
        </w:rPr>
        <w:tab/>
        <w:t>B</w:t>
      </w:r>
      <w:r w:rsidRPr="00A55E3F">
        <w:rPr>
          <w:rFonts w:hint="eastAsia"/>
        </w:rPr>
        <w:t>．实践是认识的目的</w:t>
      </w:r>
    </w:p>
    <w:p w:rsidR="002474E5" w:rsidRPr="00A55E3F" w:rsidRDefault="002474E5" w:rsidP="002474E5">
      <w:pPr>
        <w:spacing w:line="360" w:lineRule="auto"/>
        <w:ind w:left="315" w:hangingChars="150" w:hanging="315"/>
        <w:textAlignment w:val="center"/>
      </w:pPr>
      <w:r w:rsidRPr="00A55E3F">
        <w:rPr>
          <w:rFonts w:hint="eastAsia"/>
        </w:rPr>
        <w:tab/>
        <w:t>C</w:t>
      </w:r>
      <w:r w:rsidRPr="00A55E3F">
        <w:rPr>
          <w:rFonts w:hint="eastAsia"/>
        </w:rPr>
        <w:t>．认识的真理性必须由实践检验</w:t>
      </w:r>
    </w:p>
    <w:p w:rsidR="002474E5" w:rsidRPr="00A55E3F" w:rsidRDefault="002474E5" w:rsidP="002474E5">
      <w:pPr>
        <w:spacing w:line="360" w:lineRule="auto"/>
        <w:ind w:left="315" w:hangingChars="150" w:hanging="315"/>
        <w:textAlignment w:val="center"/>
      </w:pPr>
      <w:r w:rsidRPr="00A55E3F">
        <w:rPr>
          <w:rFonts w:hint="eastAsia"/>
        </w:rPr>
        <w:tab/>
        <w:t>D</w:t>
      </w:r>
      <w:r w:rsidRPr="00A55E3F">
        <w:rPr>
          <w:rFonts w:hint="eastAsia"/>
        </w:rPr>
        <w:t>．世界是可以被认识的</w:t>
      </w:r>
    </w:p>
    <w:p w:rsidR="002474E5" w:rsidRPr="00A55E3F" w:rsidRDefault="002474E5" w:rsidP="002474E5">
      <w:pPr>
        <w:spacing w:line="360" w:lineRule="auto"/>
        <w:ind w:left="315" w:hangingChars="150" w:hanging="315"/>
        <w:textAlignment w:val="center"/>
      </w:pPr>
      <w:r w:rsidRPr="00A55E3F">
        <w:rPr>
          <w:rFonts w:hint="eastAsia"/>
        </w:rPr>
        <w:t>7</w:t>
      </w:r>
      <w:r w:rsidRPr="00A55E3F">
        <w:rPr>
          <w:rFonts w:hint="eastAsia"/>
        </w:rPr>
        <w:t>．近期，一档别具匠心的电视节目《信中国》在央视热播。节目中，一位位“信使”展读革命先辈尘封已久的书信，仿佛把人们带回到战火纷飞的岁月。书信中袒露的一颗颗忠心赤胆让人震撼，一段段感人故</w:t>
      </w:r>
      <w:r w:rsidRPr="00A55E3F">
        <w:rPr>
          <w:rFonts w:hint="eastAsia"/>
        </w:rPr>
        <w:lastRenderedPageBreak/>
        <w:t>事令观众动容，激发起人们对革命先辈的无限敬仰之情。由此可见</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．文化氛围对人有潜移默化的影响</w:t>
      </w:r>
    </w:p>
    <w:p w:rsidR="002474E5" w:rsidRPr="00A55E3F" w:rsidRDefault="002474E5" w:rsidP="002474E5">
      <w:pPr>
        <w:spacing w:line="360" w:lineRule="auto"/>
        <w:ind w:left="315" w:hangingChars="150" w:hanging="315"/>
        <w:textAlignment w:val="center"/>
      </w:pPr>
      <w:r w:rsidRPr="00A55E3F">
        <w:rPr>
          <w:rFonts w:hint="eastAsia"/>
        </w:rPr>
        <w:tab/>
        <w:t>B</w:t>
      </w:r>
      <w:r w:rsidRPr="00A55E3F">
        <w:rPr>
          <w:rFonts w:hint="eastAsia"/>
        </w:rPr>
        <w:t>．一定的文化由一定的经济、政治决定</w:t>
      </w:r>
    </w:p>
    <w:p w:rsidR="002474E5" w:rsidRPr="00A55E3F" w:rsidRDefault="002474E5" w:rsidP="002474E5">
      <w:pPr>
        <w:spacing w:line="360" w:lineRule="auto"/>
        <w:ind w:left="315" w:hangingChars="150" w:hanging="315"/>
        <w:textAlignment w:val="center"/>
      </w:pPr>
      <w:r w:rsidRPr="00A55E3F">
        <w:rPr>
          <w:rFonts w:hint="eastAsia"/>
        </w:rPr>
        <w:tab/>
        <w:t>C</w:t>
      </w:r>
      <w:r w:rsidRPr="00A55E3F">
        <w:rPr>
          <w:rFonts w:hint="eastAsia"/>
        </w:rPr>
        <w:t>．大众传媒是红色基因代代相传的主要途径</w:t>
      </w:r>
    </w:p>
    <w:p w:rsidR="002474E5" w:rsidRPr="00A55E3F" w:rsidRDefault="002474E5" w:rsidP="002474E5">
      <w:pPr>
        <w:spacing w:line="360" w:lineRule="auto"/>
        <w:ind w:left="315" w:hangingChars="150" w:hanging="315"/>
        <w:textAlignment w:val="center"/>
      </w:pPr>
      <w:r w:rsidRPr="00A55E3F">
        <w:rPr>
          <w:rFonts w:hint="eastAsia"/>
        </w:rPr>
        <w:tab/>
        <w:t>D</w:t>
      </w:r>
      <w:r w:rsidRPr="00A55E3F">
        <w:rPr>
          <w:rFonts w:hint="eastAsia"/>
        </w:rPr>
        <w:t>．书信承载的历史就是中华民族精神的发展史</w:t>
      </w:r>
    </w:p>
    <w:p w:rsidR="002474E5" w:rsidRPr="00A55E3F" w:rsidRDefault="002474E5" w:rsidP="002474E5">
      <w:pPr>
        <w:spacing w:line="360" w:lineRule="auto"/>
        <w:ind w:left="315" w:hangingChars="150" w:hanging="315"/>
        <w:textAlignment w:val="center"/>
      </w:pPr>
      <w:r w:rsidRPr="00A55E3F">
        <w:rPr>
          <w:rFonts w:hint="eastAsia"/>
        </w:rPr>
        <w:t>8</w:t>
      </w:r>
      <w:r w:rsidRPr="00A55E3F">
        <w:rPr>
          <w:rFonts w:hint="eastAsia"/>
        </w:rPr>
        <w:t>．“看中国”是北京师范大学组织的跨地区跨文化体验项目，是让外国青年以自己的眼睛看中国，用自己的心灵感受中国，通过自主拍摄来讲述中国故事。截至</w:t>
      </w:r>
      <w:r w:rsidRPr="00A55E3F">
        <w:rPr>
          <w:rFonts w:hint="eastAsia"/>
        </w:rPr>
        <w:t>2017</w:t>
      </w:r>
      <w:r w:rsidRPr="00A55E3F">
        <w:rPr>
          <w:rFonts w:hint="eastAsia"/>
        </w:rPr>
        <w:t>年已举办七届，来自美国、英国等</w:t>
      </w:r>
      <w:r w:rsidRPr="00A55E3F">
        <w:rPr>
          <w:rFonts w:hint="eastAsia"/>
        </w:rPr>
        <w:t>40</w:t>
      </w:r>
      <w:r w:rsidRPr="00A55E3F">
        <w:rPr>
          <w:rFonts w:hint="eastAsia"/>
        </w:rPr>
        <w:t>多个国家的</w:t>
      </w:r>
      <w:r w:rsidRPr="00A55E3F">
        <w:rPr>
          <w:rFonts w:hint="eastAsia"/>
        </w:rPr>
        <w:t>400</w:t>
      </w:r>
      <w:r w:rsidRPr="00A55E3F">
        <w:rPr>
          <w:rFonts w:hint="eastAsia"/>
        </w:rPr>
        <w:t>多位青年受邀参加。举办这一活动</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．增强了中华民族的文化创造力</w:t>
      </w:r>
    </w:p>
    <w:p w:rsidR="002474E5" w:rsidRPr="00A55E3F" w:rsidRDefault="002474E5" w:rsidP="002474E5">
      <w:pPr>
        <w:spacing w:line="360" w:lineRule="auto"/>
        <w:ind w:left="315" w:hangingChars="150" w:hanging="315"/>
        <w:textAlignment w:val="center"/>
      </w:pPr>
      <w:r w:rsidRPr="00A55E3F">
        <w:rPr>
          <w:rFonts w:hint="eastAsia"/>
        </w:rPr>
        <w:tab/>
        <w:t>B</w:t>
      </w:r>
      <w:r w:rsidRPr="00A55E3F">
        <w:rPr>
          <w:rFonts w:hint="eastAsia"/>
        </w:rPr>
        <w:t>．体现了中华民族的文化自信</w:t>
      </w:r>
    </w:p>
    <w:p w:rsidR="002474E5" w:rsidRPr="00A55E3F" w:rsidRDefault="002474E5" w:rsidP="002474E5">
      <w:pPr>
        <w:spacing w:line="360" w:lineRule="auto"/>
        <w:ind w:left="315" w:hangingChars="150" w:hanging="315"/>
        <w:textAlignment w:val="center"/>
      </w:pPr>
      <w:r w:rsidRPr="00A55E3F">
        <w:rPr>
          <w:rFonts w:hint="eastAsia"/>
        </w:rPr>
        <w:tab/>
        <w:t>C</w:t>
      </w:r>
      <w:r w:rsidRPr="00A55E3F">
        <w:rPr>
          <w:rFonts w:hint="eastAsia"/>
        </w:rPr>
        <w:t>．有利于弘扬社会主义核心价值观</w:t>
      </w:r>
    </w:p>
    <w:p w:rsidR="002474E5" w:rsidRPr="00A55E3F" w:rsidRDefault="002474E5" w:rsidP="002474E5">
      <w:pPr>
        <w:spacing w:line="360" w:lineRule="auto"/>
        <w:ind w:left="315" w:hangingChars="150" w:hanging="315"/>
        <w:textAlignment w:val="center"/>
      </w:pPr>
      <w:r w:rsidRPr="00A55E3F">
        <w:rPr>
          <w:rFonts w:hint="eastAsia"/>
        </w:rPr>
        <w:tab/>
        <w:t>D</w:t>
      </w:r>
      <w:r w:rsidRPr="00A55E3F">
        <w:rPr>
          <w:rFonts w:hint="eastAsia"/>
        </w:rPr>
        <w:t>．有利于推进社会主义文化繁荣发展</w:t>
      </w:r>
    </w:p>
    <w:p w:rsidR="002474E5" w:rsidRPr="00A55E3F" w:rsidRDefault="002474E5" w:rsidP="002474E5">
      <w:pPr>
        <w:spacing w:line="360" w:lineRule="auto"/>
        <w:ind w:left="315" w:hangingChars="150" w:hanging="315"/>
        <w:textAlignment w:val="center"/>
      </w:pPr>
      <w:r w:rsidRPr="00A55E3F">
        <w:rPr>
          <w:rFonts w:hint="eastAsia"/>
        </w:rPr>
        <w:t>9</w:t>
      </w:r>
      <w:r w:rsidRPr="00A55E3F">
        <w:rPr>
          <w:rFonts w:hint="eastAsia"/>
        </w:rPr>
        <w:t>．党的十八大以来的五年，面对极其错综复杂的国内外形势，以习近平同志为核心的党中央团结带领全国各族人民砥砺前行，推动经济社会发展取得历史性成就：</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①贫困人口减少</w:t>
      </w:r>
      <w:r w:rsidRPr="00A55E3F">
        <w:rPr>
          <w:rFonts w:hint="eastAsia"/>
        </w:rPr>
        <w:t>6800</w:t>
      </w:r>
      <w:r w:rsidRPr="00A55E3F">
        <w:rPr>
          <w:rFonts w:hint="eastAsia"/>
        </w:rPr>
        <w:t>多万</w:t>
      </w:r>
      <w:r w:rsidRPr="00A55E3F">
        <w:rPr>
          <w:rFonts w:hint="eastAsia"/>
        </w:rPr>
        <w:t xml:space="preserve">     </w:t>
      </w:r>
      <w:r w:rsidRPr="00A55E3F">
        <w:rPr>
          <w:rFonts w:hint="eastAsia"/>
        </w:rPr>
        <w:tab/>
      </w:r>
      <w:r w:rsidRPr="00A55E3F">
        <w:rPr>
          <w:rFonts w:hint="eastAsia"/>
        </w:rPr>
        <w:tab/>
      </w:r>
      <w:r w:rsidRPr="00A55E3F">
        <w:rPr>
          <w:rFonts w:hint="eastAsia"/>
        </w:rPr>
        <w:t>②居民人均可支配收入增加</w:t>
      </w:r>
      <w:r w:rsidRPr="00A55E3F">
        <w:rPr>
          <w:rFonts w:hint="eastAsia"/>
        </w:rPr>
        <w:t>9000</w:t>
      </w:r>
      <w:r w:rsidRPr="00A55E3F">
        <w:rPr>
          <w:rFonts w:hint="eastAsia"/>
        </w:rPr>
        <w:t>多万</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③经济年均增速超过</w:t>
      </w:r>
      <w:r w:rsidRPr="00A55E3F">
        <w:rPr>
          <w:rFonts w:hint="eastAsia"/>
        </w:rPr>
        <w:t xml:space="preserve">7%       </w:t>
      </w:r>
      <w:r w:rsidRPr="00A55E3F">
        <w:rPr>
          <w:rFonts w:hint="eastAsia"/>
        </w:rPr>
        <w:tab/>
      </w:r>
      <w:r w:rsidRPr="00A55E3F">
        <w:rPr>
          <w:rFonts w:hint="eastAsia"/>
        </w:rPr>
        <w:tab/>
      </w:r>
      <w:r w:rsidRPr="00A55E3F">
        <w:rPr>
          <w:rFonts w:hint="eastAsia"/>
        </w:rPr>
        <w:t>④第三产业占</w:t>
      </w:r>
      <w:r w:rsidRPr="00A55E3F">
        <w:rPr>
          <w:rFonts w:hint="eastAsia"/>
        </w:rPr>
        <w:t>GDP</w:t>
      </w:r>
      <w:r w:rsidRPr="00A55E3F">
        <w:rPr>
          <w:rFonts w:hint="eastAsia"/>
        </w:rPr>
        <w:t>比重超过</w:t>
      </w:r>
      <w:r w:rsidRPr="00A55E3F">
        <w:rPr>
          <w:rFonts w:hint="eastAsia"/>
        </w:rPr>
        <w:t>50%</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以上成就的传导路径是</w:t>
      </w:r>
    </w:p>
    <w:p w:rsidR="002474E5" w:rsidRPr="00A55E3F" w:rsidRDefault="002474E5" w:rsidP="002474E5">
      <w:pPr>
        <w:spacing w:line="360" w:lineRule="auto"/>
        <w:ind w:left="315" w:hangingChars="150" w:hanging="315"/>
        <w:textAlignment w:val="center"/>
      </w:pPr>
      <w:r w:rsidRPr="00A55E3F">
        <w:rPr>
          <w:rFonts w:hint="eastAsia"/>
        </w:rPr>
        <w:tab/>
        <w:t>A</w:t>
      </w:r>
      <w:r w:rsidRPr="00A55E3F">
        <w:rPr>
          <w:rFonts w:hint="eastAsia"/>
        </w:rPr>
        <w:t>．①—②—③</w:t>
      </w:r>
      <w:r w:rsidRPr="00A55E3F">
        <w:rPr>
          <w:rFonts w:hint="eastAsia"/>
        </w:rPr>
        <w:tab/>
        <w:t>B</w:t>
      </w:r>
      <w:r w:rsidRPr="00A55E3F">
        <w:rPr>
          <w:rFonts w:hint="eastAsia"/>
        </w:rPr>
        <w:t>．③—②—④</w:t>
      </w:r>
      <w:r w:rsidRPr="00A55E3F">
        <w:rPr>
          <w:rFonts w:hint="eastAsia"/>
        </w:rPr>
        <w:tab/>
        <w:t>C</w:t>
      </w:r>
      <w:r w:rsidRPr="00A55E3F">
        <w:rPr>
          <w:rFonts w:hint="eastAsia"/>
        </w:rPr>
        <w:t>．③—②—①</w:t>
      </w:r>
      <w:r w:rsidRPr="00A55E3F">
        <w:rPr>
          <w:rFonts w:hint="eastAsia"/>
        </w:rPr>
        <w:tab/>
        <w:t>D</w:t>
      </w:r>
      <w:r w:rsidRPr="00A55E3F">
        <w:rPr>
          <w:rFonts w:hint="eastAsia"/>
        </w:rPr>
        <w:t>．④—①—③</w:t>
      </w:r>
    </w:p>
    <w:p w:rsidR="002474E5" w:rsidRPr="00A55E3F" w:rsidRDefault="002474E5" w:rsidP="002474E5">
      <w:pPr>
        <w:spacing w:line="360" w:lineRule="auto"/>
        <w:ind w:left="420" w:hangingChars="200" w:hanging="420"/>
        <w:textAlignment w:val="center"/>
      </w:pPr>
      <w:r w:rsidRPr="00A55E3F">
        <w:rPr>
          <w:rFonts w:hint="eastAsia"/>
        </w:rPr>
        <w:t>10</w:t>
      </w:r>
      <w:r w:rsidRPr="00A55E3F">
        <w:rPr>
          <w:rFonts w:hint="eastAsia"/>
        </w:rPr>
        <w:t>．根据图</w:t>
      </w:r>
      <w:r w:rsidRPr="00A55E3F">
        <w:rPr>
          <w:rFonts w:hint="eastAsia"/>
        </w:rPr>
        <w:t>1</w:t>
      </w:r>
      <w:r w:rsidRPr="00A55E3F">
        <w:rPr>
          <w:rFonts w:hint="eastAsia"/>
        </w:rPr>
        <w:t>信息，下列说法正确的是</w:t>
      </w:r>
    </w:p>
    <w:p w:rsidR="002474E5" w:rsidRPr="00A55E3F" w:rsidRDefault="002474E5" w:rsidP="002474E5">
      <w:pPr>
        <w:spacing w:line="360" w:lineRule="auto"/>
        <w:ind w:left="420" w:hangingChars="200" w:hanging="420"/>
        <w:jc w:val="center"/>
        <w:textAlignment w:val="center"/>
      </w:pPr>
      <w:r>
        <w:rPr>
          <w:noProof/>
        </w:rPr>
        <w:drawing>
          <wp:inline distT="0" distB="0" distL="0" distR="0" wp14:anchorId="7AF4EF16" wp14:editId="21851528">
            <wp:extent cx="3495675" cy="1847850"/>
            <wp:effectExtent l="0" t="0" r="9525" b="0"/>
            <wp:docPr id="14" name="图片 14" descr="说明: 说明: 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说明: 学科网"/>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5675" cy="1847850"/>
                    </a:xfrm>
                    <a:prstGeom prst="rect">
                      <a:avLst/>
                    </a:prstGeom>
                    <a:noFill/>
                    <a:ln>
                      <a:noFill/>
                    </a:ln>
                  </pic:spPr>
                </pic:pic>
              </a:graphicData>
            </a:graphic>
          </wp:inline>
        </w:drawing>
      </w:r>
    </w:p>
    <w:p w:rsidR="002474E5" w:rsidRPr="00A55E3F" w:rsidRDefault="002474E5" w:rsidP="002474E5">
      <w:pPr>
        <w:spacing w:line="360" w:lineRule="auto"/>
        <w:ind w:left="420" w:hangingChars="200" w:hanging="420"/>
        <w:textAlignment w:val="center"/>
      </w:pPr>
      <w:r w:rsidRPr="00A55E3F">
        <w:rPr>
          <w:rFonts w:hint="eastAsia"/>
        </w:rPr>
        <w:tab/>
        <w:t>A</w:t>
      </w:r>
      <w:r w:rsidRPr="00A55E3F">
        <w:rPr>
          <w:rFonts w:hint="eastAsia"/>
        </w:rPr>
        <w:t>．我国开放型经济水平显著提高</w:t>
      </w:r>
    </w:p>
    <w:p w:rsidR="002474E5" w:rsidRPr="00A55E3F" w:rsidRDefault="002474E5" w:rsidP="002474E5">
      <w:pPr>
        <w:spacing w:line="360" w:lineRule="auto"/>
        <w:ind w:left="420" w:hangingChars="200" w:hanging="420"/>
        <w:textAlignment w:val="center"/>
      </w:pPr>
      <w:r w:rsidRPr="00A55E3F">
        <w:rPr>
          <w:rFonts w:hint="eastAsia"/>
        </w:rPr>
        <w:tab/>
        <w:t>B</w:t>
      </w:r>
      <w:r w:rsidRPr="00A55E3F">
        <w:rPr>
          <w:rFonts w:hint="eastAsia"/>
        </w:rPr>
        <w:t>．我国经济社会发展获得了良好的国际环境</w:t>
      </w:r>
    </w:p>
    <w:p w:rsidR="002474E5" w:rsidRPr="00A55E3F" w:rsidRDefault="002474E5" w:rsidP="002474E5">
      <w:pPr>
        <w:spacing w:line="360" w:lineRule="auto"/>
        <w:ind w:left="420" w:hangingChars="200" w:hanging="420"/>
        <w:textAlignment w:val="center"/>
      </w:pPr>
      <w:r w:rsidRPr="00A55E3F">
        <w:rPr>
          <w:rFonts w:hint="eastAsia"/>
        </w:rPr>
        <w:tab/>
        <w:t>C</w:t>
      </w:r>
      <w:r w:rsidRPr="00A55E3F">
        <w:rPr>
          <w:rFonts w:hint="eastAsia"/>
        </w:rPr>
        <w:t>．我国对外开放中“走出去”的规模不断扩大</w:t>
      </w:r>
    </w:p>
    <w:p w:rsidR="002474E5" w:rsidRPr="00A55E3F" w:rsidRDefault="002474E5" w:rsidP="002474E5">
      <w:pPr>
        <w:spacing w:line="360" w:lineRule="auto"/>
        <w:ind w:left="420" w:hangingChars="200" w:hanging="420"/>
        <w:textAlignment w:val="center"/>
      </w:pPr>
      <w:r w:rsidRPr="00A55E3F">
        <w:rPr>
          <w:rFonts w:hint="eastAsia"/>
        </w:rPr>
        <w:lastRenderedPageBreak/>
        <w:tab/>
        <w:t>D</w:t>
      </w:r>
      <w:r w:rsidRPr="00A55E3F">
        <w:rPr>
          <w:rFonts w:hint="eastAsia"/>
        </w:rPr>
        <w:t>．我国形成了全方位、宽领域、多层次的对外开放格局</w:t>
      </w:r>
    </w:p>
    <w:p w:rsidR="002474E5" w:rsidRPr="00A55E3F" w:rsidRDefault="002474E5" w:rsidP="002474E5">
      <w:pPr>
        <w:spacing w:line="360" w:lineRule="auto"/>
        <w:ind w:left="420" w:hangingChars="200" w:hanging="420"/>
        <w:textAlignment w:val="center"/>
      </w:pPr>
      <w:r w:rsidRPr="00A55E3F">
        <w:rPr>
          <w:rFonts w:hint="eastAsia"/>
        </w:rPr>
        <w:t>11</w:t>
      </w:r>
      <w:r w:rsidRPr="00A55E3F">
        <w:rPr>
          <w:rFonts w:hint="eastAsia"/>
        </w:rPr>
        <w:t>．为践行“绿水青山就是金山银山”的理念，我国不断加大环境保护治理力度，</w:t>
      </w:r>
      <w:r w:rsidRPr="00A55E3F">
        <w:rPr>
          <w:rFonts w:hint="eastAsia"/>
        </w:rPr>
        <w:t>2018</w:t>
      </w:r>
      <w:r w:rsidRPr="00A55E3F">
        <w:rPr>
          <w:rFonts w:hint="eastAsia"/>
        </w:rPr>
        <w:t>年开始征收环境保护税。若甲公司生产的产品被征收较高的环境保护税，假定其他条件不变，由此引起的市场变化是</w:t>
      </w:r>
    </w:p>
    <w:p w:rsidR="002474E5" w:rsidRPr="00A55E3F" w:rsidRDefault="002474E5" w:rsidP="002474E5">
      <w:pPr>
        <w:spacing w:line="360" w:lineRule="auto"/>
        <w:ind w:left="420" w:hangingChars="200" w:hanging="420"/>
        <w:textAlignment w:val="center"/>
      </w:pPr>
      <w:r w:rsidRPr="00A55E3F">
        <w:rPr>
          <w:rFonts w:hint="eastAsia"/>
        </w:rPr>
        <w:tab/>
        <w:t>A</w:t>
      </w:r>
      <w:r w:rsidRPr="00A55E3F">
        <w:rPr>
          <w:rFonts w:hint="eastAsia"/>
        </w:rPr>
        <w:t>．甲公司的产品供给增加</w:t>
      </w:r>
    </w:p>
    <w:p w:rsidR="002474E5" w:rsidRPr="00A55E3F" w:rsidRDefault="002474E5" w:rsidP="002474E5">
      <w:pPr>
        <w:spacing w:line="360" w:lineRule="auto"/>
        <w:ind w:left="420" w:hangingChars="200" w:hanging="420"/>
        <w:textAlignment w:val="center"/>
      </w:pPr>
      <w:r w:rsidRPr="00A55E3F">
        <w:rPr>
          <w:rFonts w:hint="eastAsia"/>
        </w:rPr>
        <w:tab/>
        <w:t>B</w:t>
      </w:r>
      <w:r w:rsidRPr="00A55E3F">
        <w:rPr>
          <w:rFonts w:hint="eastAsia"/>
        </w:rPr>
        <w:t>．消费者对甲公司的产品需求增加</w:t>
      </w:r>
    </w:p>
    <w:p w:rsidR="002474E5" w:rsidRPr="00A55E3F" w:rsidRDefault="002474E5" w:rsidP="002474E5">
      <w:pPr>
        <w:spacing w:line="360" w:lineRule="auto"/>
        <w:ind w:left="420" w:hangingChars="200" w:hanging="420"/>
        <w:textAlignment w:val="center"/>
      </w:pPr>
      <w:r w:rsidRPr="00A55E3F">
        <w:rPr>
          <w:rFonts w:hint="eastAsia"/>
        </w:rPr>
        <w:tab/>
        <w:t>C</w:t>
      </w:r>
      <w:r w:rsidRPr="00A55E3F">
        <w:rPr>
          <w:rFonts w:hint="eastAsia"/>
        </w:rPr>
        <w:t>．甲公司的产品供给减少</w:t>
      </w:r>
    </w:p>
    <w:p w:rsidR="002474E5" w:rsidRPr="00A55E3F" w:rsidRDefault="002474E5" w:rsidP="002474E5">
      <w:pPr>
        <w:spacing w:line="360" w:lineRule="auto"/>
        <w:ind w:left="420" w:hangingChars="200" w:hanging="420"/>
        <w:textAlignment w:val="center"/>
      </w:pPr>
      <w:r w:rsidRPr="00A55E3F">
        <w:rPr>
          <w:rFonts w:hint="eastAsia"/>
        </w:rPr>
        <w:tab/>
        <w:t>D</w:t>
      </w:r>
      <w:r w:rsidRPr="00A55E3F">
        <w:rPr>
          <w:rFonts w:hint="eastAsia"/>
        </w:rPr>
        <w:t>．消费者对甲公司的产品需求减少</w:t>
      </w:r>
    </w:p>
    <w:p w:rsidR="002474E5" w:rsidRPr="00A55E3F" w:rsidRDefault="002474E5" w:rsidP="002474E5">
      <w:pPr>
        <w:adjustRightInd w:val="0"/>
        <w:snapToGrid w:val="0"/>
        <w:spacing w:line="360" w:lineRule="auto"/>
        <w:jc w:val="center"/>
        <w:rPr>
          <w:b/>
          <w:sz w:val="32"/>
          <w:szCs w:val="32"/>
        </w:rPr>
      </w:pPr>
      <w:r w:rsidRPr="00A55E3F">
        <w:rPr>
          <w:b/>
          <w:sz w:val="32"/>
          <w:szCs w:val="32"/>
        </w:rPr>
        <w:t>第</w:t>
      </w:r>
      <w:r w:rsidRPr="00A55E3F">
        <w:rPr>
          <w:rFonts w:ascii="宋体" w:hAnsi="宋体" w:cs="宋体" w:hint="eastAsia"/>
          <w:b/>
          <w:sz w:val="32"/>
          <w:szCs w:val="32"/>
        </w:rPr>
        <w:t>Ⅱ</w:t>
      </w:r>
      <w:r w:rsidRPr="00A55E3F">
        <w:rPr>
          <w:b/>
          <w:sz w:val="32"/>
          <w:szCs w:val="32"/>
        </w:rPr>
        <w:t>卷</w:t>
      </w:r>
    </w:p>
    <w:p w:rsidR="002474E5" w:rsidRPr="00A55E3F" w:rsidRDefault="002474E5" w:rsidP="002474E5">
      <w:pPr>
        <w:spacing w:line="360" w:lineRule="auto"/>
        <w:rPr>
          <w:b/>
        </w:rPr>
      </w:pPr>
      <w:r w:rsidRPr="00A55E3F">
        <w:rPr>
          <w:b/>
        </w:rPr>
        <w:t>注意事项：</w:t>
      </w:r>
    </w:p>
    <w:p w:rsidR="002474E5" w:rsidRPr="00A55E3F" w:rsidRDefault="002474E5" w:rsidP="002474E5">
      <w:pPr>
        <w:spacing w:line="360" w:lineRule="auto"/>
        <w:ind w:firstLine="420"/>
      </w:pPr>
      <w:r w:rsidRPr="00A55E3F">
        <w:t>1</w:t>
      </w:r>
      <w:r w:rsidRPr="00A55E3F">
        <w:t>．用黑色墨水的钢笔或签字笔将答案写在答题卡上。</w:t>
      </w:r>
    </w:p>
    <w:p w:rsidR="002474E5" w:rsidRPr="00A55E3F" w:rsidRDefault="002474E5" w:rsidP="002474E5">
      <w:pPr>
        <w:spacing w:line="360" w:lineRule="auto"/>
        <w:ind w:firstLine="420"/>
      </w:pPr>
      <w:r w:rsidRPr="00A55E3F">
        <w:t>2</w:t>
      </w:r>
      <w:r w:rsidRPr="00A55E3F">
        <w:t>．本卷共</w:t>
      </w:r>
      <w:r w:rsidRPr="00A55E3F">
        <w:t>3</w:t>
      </w:r>
      <w:r w:rsidRPr="00A55E3F">
        <w:t>题，共</w:t>
      </w:r>
      <w:r w:rsidRPr="00A55E3F">
        <w:t>56</w:t>
      </w:r>
      <w:r w:rsidRPr="00A55E3F">
        <w:t>分。</w:t>
      </w:r>
    </w:p>
    <w:p w:rsidR="002474E5" w:rsidRPr="00A55E3F" w:rsidRDefault="002474E5" w:rsidP="002474E5">
      <w:pPr>
        <w:spacing w:line="360" w:lineRule="auto"/>
        <w:ind w:left="315" w:hangingChars="150" w:hanging="315"/>
        <w:textAlignment w:val="center"/>
      </w:pPr>
      <w:r w:rsidRPr="00A55E3F">
        <w:rPr>
          <w:rFonts w:hint="eastAsia"/>
        </w:rPr>
        <w:t>12</w:t>
      </w:r>
      <w:r w:rsidRPr="00A55E3F">
        <w:rPr>
          <w:rFonts w:hint="eastAsia"/>
        </w:rPr>
        <w:t>．（</w:t>
      </w:r>
      <w:r w:rsidRPr="00A55E3F">
        <w:rPr>
          <w:rFonts w:hint="eastAsia"/>
        </w:rPr>
        <w:t>9</w:t>
      </w:r>
      <w:r w:rsidRPr="00A55E3F">
        <w:rPr>
          <w:rFonts w:hint="eastAsia"/>
        </w:rPr>
        <w:t>分）阅读材料，回答问题。</w:t>
      </w:r>
    </w:p>
    <w:p w:rsidR="002474E5" w:rsidRPr="00A55E3F" w:rsidRDefault="002474E5" w:rsidP="002474E5">
      <w:pPr>
        <w:spacing w:line="360" w:lineRule="auto"/>
        <w:ind w:left="315" w:hangingChars="150" w:hanging="315"/>
        <w:textAlignment w:val="center"/>
        <w:rPr>
          <w:rFonts w:ascii="楷体" w:eastAsia="楷体" w:hAnsi="楷体"/>
        </w:rPr>
      </w:pPr>
      <w:r w:rsidRPr="00A55E3F">
        <w:rPr>
          <w:rFonts w:hint="eastAsia"/>
        </w:rPr>
        <w:tab/>
      </w:r>
      <w:r w:rsidRPr="00A55E3F">
        <w:rPr>
          <w:rFonts w:hint="eastAsia"/>
        </w:rPr>
        <w:tab/>
        <w:t xml:space="preserve">   </w:t>
      </w:r>
      <w:r w:rsidRPr="00A55E3F">
        <w:rPr>
          <w:rFonts w:ascii="楷体" w:eastAsia="楷体" w:hAnsi="楷体" w:hint="eastAsia"/>
        </w:rPr>
        <w:t>德化瓷素以“宛似象牙、光色如绢”的独特品质著称于世，是我国传统文化的瑰宝。其制作既保持了传统刻花和印花工艺，又在工艺和设计方面不断有新的提高和拓展，成为世界公认的艺术精品。宋元以来，德化瓷销往海外。这些瓷品有为日本、东南亚地区生产的观音像等佛教用品，有销往阿拉伯地区的带有阿拉伯纹饰的釉外云彩大盘。精美的德化瓷长期畅销海外，丰富了当地居民的物质文化生活，成为传播中华文化的使者。</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ab/>
        <w:t xml:space="preserve">   </w:t>
      </w:r>
      <w:r w:rsidRPr="00A55E3F">
        <w:rPr>
          <w:rFonts w:hint="eastAsia"/>
        </w:rPr>
        <w:t>运用《文化生活》知识，分析德化瓷畅销海外的原因。（</w:t>
      </w:r>
      <w:r w:rsidRPr="00A55E3F">
        <w:rPr>
          <w:rFonts w:hint="eastAsia"/>
        </w:rPr>
        <w:t>9</w:t>
      </w:r>
      <w:r w:rsidRPr="00A55E3F">
        <w:rPr>
          <w:rFonts w:hint="eastAsia"/>
        </w:rPr>
        <w:t>分）</w:t>
      </w:r>
    </w:p>
    <w:p w:rsidR="002474E5" w:rsidRPr="00A55E3F" w:rsidRDefault="002474E5" w:rsidP="002474E5">
      <w:pPr>
        <w:spacing w:line="360" w:lineRule="auto"/>
        <w:ind w:left="315" w:hangingChars="150" w:hanging="315"/>
        <w:textAlignment w:val="center"/>
      </w:pPr>
    </w:p>
    <w:p w:rsidR="002474E5" w:rsidRPr="00A55E3F" w:rsidRDefault="002474E5" w:rsidP="002474E5">
      <w:pPr>
        <w:spacing w:line="360" w:lineRule="auto"/>
        <w:ind w:left="315" w:hangingChars="150" w:hanging="315"/>
        <w:textAlignment w:val="center"/>
      </w:pPr>
      <w:r w:rsidRPr="00A55E3F">
        <w:rPr>
          <w:rFonts w:hint="eastAsia"/>
        </w:rPr>
        <w:t>13</w:t>
      </w:r>
      <w:r w:rsidRPr="00A55E3F">
        <w:rPr>
          <w:rFonts w:hint="eastAsia"/>
        </w:rPr>
        <w:t>．（</w:t>
      </w:r>
      <w:r w:rsidRPr="00A55E3F">
        <w:rPr>
          <w:rFonts w:hint="eastAsia"/>
        </w:rPr>
        <w:t>10</w:t>
      </w:r>
      <w:r w:rsidRPr="00A55E3F">
        <w:rPr>
          <w:rFonts w:hint="eastAsia"/>
        </w:rPr>
        <w:t>分）阅读材料，回答问题。</w:t>
      </w:r>
    </w:p>
    <w:p w:rsidR="002474E5" w:rsidRPr="00A55E3F" w:rsidRDefault="002474E5" w:rsidP="002474E5">
      <w:pPr>
        <w:spacing w:line="360" w:lineRule="auto"/>
        <w:ind w:left="315" w:hangingChars="150" w:hanging="315"/>
        <w:textAlignment w:val="center"/>
        <w:rPr>
          <w:rFonts w:ascii="楷体" w:eastAsia="楷体" w:hAnsi="楷体"/>
        </w:rPr>
      </w:pPr>
      <w:r w:rsidRPr="00A55E3F">
        <w:rPr>
          <w:rFonts w:hint="eastAsia"/>
        </w:rPr>
        <w:tab/>
        <w:t xml:space="preserve">    </w:t>
      </w:r>
      <w:r w:rsidRPr="00A55E3F">
        <w:rPr>
          <w:rFonts w:ascii="楷体" w:eastAsia="楷体" w:hAnsi="楷体" w:hint="eastAsia"/>
        </w:rPr>
        <w:t>“人民群众最痛恨腐败现象，腐败是我们党面临的最大威胁。”为了加强党对党风廉政建设和反腐工作的统一领导，整合反腐败资源力量，建立覆盖国家机关和公务人员的国家监察体系，经中国共产党提议，十三届全国人大一次会议审议、通过了宪法修正案和监察法，在国家机构中增设“监察委员会”，同党的纪律检查机关合署办公，实现了党内监督和国家监察的有机统一，开启了中国特色法治反腐的新篇章。</w:t>
      </w:r>
      <w:r>
        <w:rPr>
          <w:rFonts w:ascii="楷体" w:eastAsia="楷体" w:hAnsi="楷体" w:hint="eastAsia"/>
        </w:rPr>
        <w:t>学科.网</w:t>
      </w:r>
    </w:p>
    <w:p w:rsidR="002474E5" w:rsidRPr="00A55E3F" w:rsidRDefault="002474E5" w:rsidP="002474E5">
      <w:pPr>
        <w:spacing w:line="360" w:lineRule="auto"/>
        <w:ind w:left="315" w:hangingChars="150" w:hanging="315"/>
        <w:textAlignment w:val="center"/>
      </w:pPr>
      <w:r w:rsidRPr="00A55E3F">
        <w:rPr>
          <w:rFonts w:hint="eastAsia"/>
        </w:rPr>
        <w:t xml:space="preserve">       </w:t>
      </w:r>
      <w:r w:rsidRPr="00A55E3F">
        <w:rPr>
          <w:rFonts w:hint="eastAsia"/>
        </w:rPr>
        <w:t>结合材料，运用《政治生活》知识说明实现党内监督和国家监察有机统一的理由。（</w:t>
      </w:r>
      <w:r w:rsidRPr="00A55E3F">
        <w:rPr>
          <w:rFonts w:hint="eastAsia"/>
        </w:rPr>
        <w:t>10</w:t>
      </w:r>
      <w:r w:rsidRPr="00A55E3F">
        <w:rPr>
          <w:rFonts w:hint="eastAsia"/>
        </w:rPr>
        <w:t>分）</w:t>
      </w:r>
    </w:p>
    <w:p w:rsidR="002474E5" w:rsidRPr="00A55E3F" w:rsidRDefault="002474E5" w:rsidP="002474E5">
      <w:pPr>
        <w:spacing w:line="360" w:lineRule="auto"/>
        <w:ind w:left="315" w:hangingChars="150" w:hanging="315"/>
        <w:textAlignment w:val="center"/>
      </w:pPr>
    </w:p>
    <w:p w:rsidR="002474E5" w:rsidRPr="00A55E3F" w:rsidRDefault="002474E5" w:rsidP="002474E5">
      <w:pPr>
        <w:spacing w:line="360" w:lineRule="auto"/>
        <w:ind w:left="315" w:hangingChars="150" w:hanging="315"/>
        <w:textAlignment w:val="center"/>
      </w:pPr>
      <w:r w:rsidRPr="00A55E3F">
        <w:rPr>
          <w:rFonts w:hint="eastAsia"/>
        </w:rPr>
        <w:t>14</w:t>
      </w:r>
      <w:r w:rsidRPr="00A55E3F">
        <w:rPr>
          <w:rFonts w:hint="eastAsia"/>
        </w:rPr>
        <w:t>．（</w:t>
      </w:r>
      <w:r w:rsidRPr="00A55E3F">
        <w:rPr>
          <w:rFonts w:hint="eastAsia"/>
        </w:rPr>
        <w:t>37</w:t>
      </w:r>
      <w:r w:rsidRPr="00A55E3F">
        <w:rPr>
          <w:rFonts w:hint="eastAsia"/>
        </w:rPr>
        <w:t>分）阅读材料，回答问题。</w:t>
      </w:r>
    </w:p>
    <w:p w:rsidR="002474E5" w:rsidRPr="00A55E3F" w:rsidRDefault="002474E5" w:rsidP="002474E5">
      <w:pPr>
        <w:spacing w:line="360" w:lineRule="auto"/>
        <w:ind w:left="315" w:hangingChars="150" w:hanging="315"/>
        <w:textAlignment w:val="center"/>
        <w:rPr>
          <w:rFonts w:ascii="楷体" w:eastAsia="楷体" w:hAnsi="楷体"/>
        </w:rPr>
      </w:pPr>
      <w:r w:rsidRPr="00A55E3F">
        <w:rPr>
          <w:rFonts w:hint="eastAsia"/>
        </w:rPr>
        <w:t xml:space="preserve">       </w:t>
      </w:r>
      <w:r w:rsidRPr="00A55E3F">
        <w:rPr>
          <w:rFonts w:ascii="楷体" w:eastAsia="楷体" w:hAnsi="楷体" w:hint="eastAsia"/>
        </w:rPr>
        <w:t>随着中国特色社会主义进入新时代，国有企业的中流砥柱作用日益突出，国企改革也站到了新的历</w:t>
      </w:r>
      <w:r w:rsidRPr="00A55E3F">
        <w:rPr>
          <w:rFonts w:ascii="楷体" w:eastAsia="楷体" w:hAnsi="楷体" w:hint="eastAsia"/>
        </w:rPr>
        <w:lastRenderedPageBreak/>
        <w:t>史节点上，翻开了新篇章。</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材料一</w:t>
      </w:r>
    </w:p>
    <w:p w:rsidR="002474E5" w:rsidRPr="00A55E3F" w:rsidRDefault="002474E5" w:rsidP="002474E5">
      <w:pPr>
        <w:spacing w:line="360" w:lineRule="auto"/>
        <w:ind w:left="315" w:hangingChars="150" w:hanging="315"/>
        <w:jc w:val="center"/>
        <w:textAlignment w:val="center"/>
      </w:pPr>
      <w:r>
        <w:rPr>
          <w:noProof/>
        </w:rPr>
        <w:drawing>
          <wp:inline distT="0" distB="0" distL="0" distR="0" wp14:anchorId="0989643F" wp14:editId="76D767A7">
            <wp:extent cx="2571750" cy="1581150"/>
            <wp:effectExtent l="0" t="0" r="0" b="0"/>
            <wp:docPr id="13" name="图片 13" descr="说明: 说明: 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说明: 学科网"/>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1581150"/>
                    </a:xfrm>
                    <a:prstGeom prst="rect">
                      <a:avLst/>
                    </a:prstGeom>
                    <a:noFill/>
                    <a:ln>
                      <a:noFill/>
                    </a:ln>
                  </pic:spPr>
                </pic:pic>
              </a:graphicData>
            </a:graphic>
          </wp:inline>
        </w:drawing>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w:t>
      </w:r>
      <w:r w:rsidRPr="00A55E3F">
        <w:rPr>
          <w:rFonts w:hint="eastAsia"/>
        </w:rPr>
        <w:t>1</w:t>
      </w:r>
      <w:r w:rsidRPr="00A55E3F">
        <w:rPr>
          <w:rFonts w:hint="eastAsia"/>
        </w:rPr>
        <w:t>）解读材料一中的经济信息。（</w:t>
      </w:r>
      <w:r w:rsidRPr="00A55E3F">
        <w:rPr>
          <w:rFonts w:hint="eastAsia"/>
        </w:rPr>
        <w:t>4</w:t>
      </w:r>
      <w:r w:rsidRPr="00A55E3F">
        <w:rPr>
          <w:rFonts w:hint="eastAsia"/>
        </w:rPr>
        <w:t>分）</w:t>
      </w:r>
    </w:p>
    <w:p w:rsidR="002474E5" w:rsidRPr="00A55E3F" w:rsidRDefault="002474E5" w:rsidP="002474E5">
      <w:pPr>
        <w:spacing w:line="360" w:lineRule="auto"/>
        <w:ind w:left="315" w:hangingChars="150" w:hanging="315"/>
        <w:textAlignment w:val="center"/>
      </w:pPr>
    </w:p>
    <w:p w:rsidR="002474E5" w:rsidRPr="00A55E3F" w:rsidRDefault="002474E5" w:rsidP="002474E5">
      <w:pPr>
        <w:spacing w:line="360" w:lineRule="auto"/>
        <w:ind w:left="315" w:hangingChars="150" w:hanging="315"/>
        <w:textAlignment w:val="center"/>
        <w:rPr>
          <w:rFonts w:eastAsia="楷体"/>
        </w:rPr>
      </w:pPr>
      <w:r w:rsidRPr="00A55E3F">
        <w:rPr>
          <w:rFonts w:hint="eastAsia"/>
        </w:rPr>
        <w:tab/>
      </w:r>
      <w:r w:rsidRPr="00A55E3F">
        <w:rPr>
          <w:rFonts w:hint="eastAsia"/>
        </w:rPr>
        <w:t>材料二</w:t>
      </w:r>
      <w:r w:rsidRPr="00A55E3F">
        <w:rPr>
          <w:rFonts w:hint="eastAsia"/>
        </w:rPr>
        <w:t xml:space="preserve">   </w:t>
      </w:r>
      <w:r w:rsidRPr="00A55E3F">
        <w:rPr>
          <w:rFonts w:eastAsia="楷体"/>
        </w:rPr>
        <w:t>联通集团混合所有制改革是首例中央国有企业层面的混改。混改后，联通集团对中国联通的持股比例从原来的</w:t>
      </w:r>
      <w:r w:rsidRPr="00A55E3F">
        <w:rPr>
          <w:rFonts w:eastAsia="楷体"/>
        </w:rPr>
        <w:t>63</w:t>
      </w:r>
      <w:r w:rsidRPr="00A55E3F">
        <w:rPr>
          <w:rFonts w:eastAsia="楷体"/>
        </w:rPr>
        <w:t>．</w:t>
      </w:r>
      <w:r w:rsidRPr="00A55E3F">
        <w:rPr>
          <w:rFonts w:eastAsia="楷体"/>
        </w:rPr>
        <w:t>7%</w:t>
      </w:r>
      <w:r w:rsidRPr="00A55E3F">
        <w:rPr>
          <w:rFonts w:eastAsia="楷体"/>
        </w:rPr>
        <w:t>降到</w:t>
      </w:r>
      <w:r w:rsidRPr="00A55E3F">
        <w:rPr>
          <w:rFonts w:eastAsia="楷体"/>
        </w:rPr>
        <w:t>36</w:t>
      </w:r>
      <w:r w:rsidRPr="00A55E3F">
        <w:rPr>
          <w:rFonts w:eastAsia="楷体"/>
        </w:rPr>
        <w:t>．</w:t>
      </w:r>
      <w:r w:rsidRPr="00A55E3F">
        <w:rPr>
          <w:rFonts w:eastAsia="楷体"/>
        </w:rPr>
        <w:t>7%</w:t>
      </w:r>
      <w:r w:rsidRPr="00A55E3F">
        <w:rPr>
          <w:rFonts w:eastAsia="楷体"/>
        </w:rPr>
        <w:t>，仍是大股东但不再处于绝对控股地位，腾讯、百度等民企成为新的战略投资者；新成立的董事会吸收民营企业代表参与企业经营决策，优化了经营管理机制；中国联通向</w:t>
      </w:r>
      <w:r w:rsidRPr="00A55E3F">
        <w:rPr>
          <w:rFonts w:eastAsia="楷体"/>
        </w:rPr>
        <w:t>7000</w:t>
      </w:r>
      <w:r w:rsidRPr="00A55E3F">
        <w:rPr>
          <w:rFonts w:eastAsia="楷体"/>
        </w:rPr>
        <w:t>余名核心员工授予占总股比</w:t>
      </w:r>
      <w:r w:rsidRPr="00A55E3F">
        <w:rPr>
          <w:rFonts w:eastAsia="楷体"/>
        </w:rPr>
        <w:t>2</w:t>
      </w:r>
      <w:r w:rsidRPr="00A55E3F">
        <w:rPr>
          <w:rFonts w:eastAsia="楷体"/>
        </w:rPr>
        <w:t>．</w:t>
      </w:r>
      <w:r w:rsidRPr="00A55E3F">
        <w:rPr>
          <w:rFonts w:eastAsia="楷体"/>
        </w:rPr>
        <w:t>7%</w:t>
      </w:r>
      <w:r w:rsidRPr="00A55E3F">
        <w:rPr>
          <w:rFonts w:eastAsia="楷体"/>
        </w:rPr>
        <w:t>的股票，调动了最核心要素的积极性；联通与新的战略投资者在云计算、物联网等领域开展战略合作，培育了创新发展新动能。国企民企以</w:t>
      </w:r>
      <w:r w:rsidRPr="00A55E3F">
        <w:rPr>
          <w:rFonts w:ascii="楷体" w:eastAsia="楷体" w:hAnsi="楷体"/>
        </w:rPr>
        <w:t>混改“联姻”，</w:t>
      </w:r>
      <w:r w:rsidRPr="00A55E3F">
        <w:rPr>
          <w:rFonts w:eastAsia="楷体"/>
        </w:rPr>
        <w:t>改出了国有资本、非公有资本融合发展的新优势。</w:t>
      </w:r>
    </w:p>
    <w:p w:rsidR="002474E5" w:rsidRPr="00A55E3F" w:rsidRDefault="002474E5" w:rsidP="002474E5">
      <w:pPr>
        <w:spacing w:line="360" w:lineRule="auto"/>
        <w:ind w:left="315" w:hangingChars="150" w:hanging="315"/>
        <w:textAlignment w:val="center"/>
      </w:pPr>
      <w:r w:rsidRPr="00A55E3F">
        <w:rPr>
          <w:rFonts w:hint="eastAsia"/>
        </w:rPr>
        <w:tab/>
        <w:t xml:space="preserve">    </w:t>
      </w:r>
      <w:r w:rsidRPr="00A55E3F">
        <w:rPr>
          <w:rFonts w:hint="eastAsia"/>
        </w:rPr>
        <w:t>（</w:t>
      </w:r>
      <w:r w:rsidRPr="00A55E3F">
        <w:rPr>
          <w:rFonts w:hint="eastAsia"/>
        </w:rPr>
        <w:t>2</w:t>
      </w:r>
      <w:r w:rsidRPr="00A55E3F">
        <w:rPr>
          <w:rFonts w:hint="eastAsia"/>
        </w:rPr>
        <w:t>）结合材料二，运用《经济生活》知识说明联通是如何通过混改形成新优势的。（</w:t>
      </w:r>
      <w:r w:rsidRPr="00A55E3F">
        <w:rPr>
          <w:rFonts w:hint="eastAsia"/>
        </w:rPr>
        <w:t>8</w:t>
      </w:r>
      <w:r w:rsidRPr="00A55E3F">
        <w:rPr>
          <w:rFonts w:hint="eastAsia"/>
        </w:rPr>
        <w:t>分）</w:t>
      </w:r>
    </w:p>
    <w:p w:rsidR="002474E5" w:rsidRPr="00A55E3F" w:rsidRDefault="002474E5" w:rsidP="002474E5">
      <w:pPr>
        <w:spacing w:line="360" w:lineRule="auto"/>
        <w:ind w:left="315" w:hangingChars="150" w:hanging="315"/>
        <w:textAlignment w:val="center"/>
      </w:pPr>
      <w:r w:rsidRPr="00A55E3F">
        <w:rPr>
          <w:rFonts w:hint="eastAsia"/>
        </w:rPr>
        <w:t xml:space="preserve">       </w:t>
      </w:r>
      <w:r w:rsidRPr="00A55E3F">
        <w:rPr>
          <w:rFonts w:hint="eastAsia"/>
        </w:rPr>
        <w:t>（</w:t>
      </w:r>
      <w:r w:rsidRPr="00A55E3F">
        <w:rPr>
          <w:rFonts w:hint="eastAsia"/>
        </w:rPr>
        <w:t>3</w:t>
      </w:r>
      <w:r w:rsidRPr="00A55E3F">
        <w:rPr>
          <w:rFonts w:hint="eastAsia"/>
        </w:rPr>
        <w:t>）“国企混合所有制改革作为新事物，其目标的实现需要一个过程，既不能急于求成，也不会一帆风顺。”用唯物辩证法发展观知识，说明这一观点的合理性。（</w:t>
      </w:r>
      <w:r w:rsidRPr="00A55E3F">
        <w:rPr>
          <w:rFonts w:hint="eastAsia"/>
        </w:rPr>
        <w:t>10</w:t>
      </w:r>
      <w:r w:rsidRPr="00A55E3F">
        <w:rPr>
          <w:rFonts w:hint="eastAsia"/>
        </w:rPr>
        <w:t>分）</w:t>
      </w:r>
    </w:p>
    <w:p w:rsidR="002474E5" w:rsidRPr="00A55E3F" w:rsidRDefault="002474E5" w:rsidP="002474E5">
      <w:pPr>
        <w:spacing w:line="360" w:lineRule="auto"/>
        <w:ind w:left="315" w:hangingChars="150" w:hanging="315"/>
        <w:textAlignment w:val="center"/>
      </w:pPr>
      <w:r w:rsidRPr="00A55E3F">
        <w:rPr>
          <w:rFonts w:hint="eastAsia"/>
        </w:rPr>
        <w:t xml:space="preserve">       </w:t>
      </w:r>
      <w:r w:rsidRPr="00A55E3F">
        <w:rPr>
          <w:rFonts w:hint="eastAsia"/>
        </w:rPr>
        <w:t>（</w:t>
      </w:r>
      <w:r w:rsidRPr="00A55E3F">
        <w:rPr>
          <w:rFonts w:hint="eastAsia"/>
        </w:rPr>
        <w:t>4</w:t>
      </w:r>
      <w:r w:rsidRPr="00A55E3F">
        <w:rPr>
          <w:rFonts w:hint="eastAsia"/>
        </w:rPr>
        <w:t>）推进国有企业混合所有制改革，对社会主义市场经济体制有重要意义。运用《经济学常识》知识，回答社会主义市场经济体制基本框架的三个最重要环节及其地位。（</w:t>
      </w:r>
      <w:r w:rsidRPr="00A55E3F">
        <w:rPr>
          <w:rFonts w:hint="eastAsia"/>
        </w:rPr>
        <w:t>9</w:t>
      </w:r>
      <w:r w:rsidRPr="00A55E3F">
        <w:rPr>
          <w:rFonts w:hint="eastAsia"/>
        </w:rPr>
        <w:t>分）</w:t>
      </w:r>
    </w:p>
    <w:p w:rsidR="002474E5" w:rsidRPr="00A55E3F" w:rsidRDefault="002474E5" w:rsidP="002474E5">
      <w:pPr>
        <w:spacing w:line="360" w:lineRule="auto"/>
        <w:ind w:left="315" w:hangingChars="150" w:hanging="315"/>
        <w:textAlignment w:val="center"/>
      </w:pPr>
      <w:r w:rsidRPr="00A55E3F">
        <w:rPr>
          <w:rFonts w:hint="eastAsia"/>
        </w:rPr>
        <w:t xml:space="preserve">       </w:t>
      </w:r>
      <w:r w:rsidRPr="00A55E3F">
        <w:rPr>
          <w:rFonts w:hint="eastAsia"/>
        </w:rPr>
        <w:t>（</w:t>
      </w:r>
      <w:r w:rsidRPr="00A55E3F">
        <w:rPr>
          <w:rFonts w:hint="eastAsia"/>
        </w:rPr>
        <w:t>5</w:t>
      </w:r>
      <w:r w:rsidRPr="00A55E3F">
        <w:rPr>
          <w:rFonts w:hint="eastAsia"/>
        </w:rPr>
        <w:t>）新时代我国社会主要矛盾已经转化为人民日益增长的美好生活需要和不平衡不充分的发展之间的矛盾。</w:t>
      </w:r>
    </w:p>
    <w:p w:rsidR="002474E5" w:rsidRPr="00A55E3F" w:rsidRDefault="002474E5" w:rsidP="002474E5">
      <w:pPr>
        <w:spacing w:line="360" w:lineRule="auto"/>
        <w:ind w:left="315" w:hangingChars="150" w:hanging="315"/>
        <w:textAlignment w:val="center"/>
      </w:pPr>
      <w:r w:rsidRPr="00A55E3F">
        <w:rPr>
          <w:rFonts w:hint="eastAsia"/>
        </w:rPr>
        <w:tab/>
      </w:r>
      <w:r w:rsidRPr="00A55E3F">
        <w:rPr>
          <w:rFonts w:hint="eastAsia"/>
        </w:rPr>
        <w:tab/>
        <w:t xml:space="preserve">   </w:t>
      </w:r>
      <w:r w:rsidRPr="00A55E3F">
        <w:rPr>
          <w:rFonts w:hint="eastAsia"/>
        </w:rPr>
        <w:t>请按示例列举我国社会主要矛盾的具体表现，完成下表（</w:t>
      </w:r>
      <w:r w:rsidRPr="00A55E3F">
        <w:rPr>
          <w:rFonts w:hint="eastAsia"/>
        </w:rPr>
        <w:t>6</w:t>
      </w:r>
      <w:r w:rsidRPr="00A55E3F">
        <w:rPr>
          <w:rFonts w:hint="eastAsia"/>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3911"/>
      </w:tblGrid>
      <w:tr w:rsidR="002474E5" w:rsidTr="00F63982">
        <w:trPr>
          <w:jc w:val="center"/>
        </w:trPr>
        <w:tc>
          <w:tcPr>
            <w:tcW w:w="3727" w:type="dxa"/>
            <w:shd w:val="clear" w:color="auto" w:fill="auto"/>
          </w:tcPr>
          <w:p w:rsidR="002474E5" w:rsidRPr="00A55E3F" w:rsidRDefault="002474E5" w:rsidP="00F63982">
            <w:pPr>
              <w:spacing w:line="360" w:lineRule="auto"/>
              <w:ind w:left="315" w:hangingChars="150" w:hanging="315"/>
              <w:jc w:val="center"/>
              <w:textAlignment w:val="center"/>
            </w:pPr>
            <w:r w:rsidRPr="00A55E3F">
              <w:rPr>
                <w:rFonts w:hint="eastAsia"/>
              </w:rPr>
              <w:t>人民日益增长的美好生活需要</w:t>
            </w:r>
          </w:p>
        </w:tc>
        <w:tc>
          <w:tcPr>
            <w:tcW w:w="3911" w:type="dxa"/>
            <w:shd w:val="clear" w:color="auto" w:fill="auto"/>
          </w:tcPr>
          <w:p w:rsidR="002474E5" w:rsidRPr="00A55E3F" w:rsidRDefault="002474E5" w:rsidP="00F63982">
            <w:pPr>
              <w:spacing w:line="360" w:lineRule="auto"/>
              <w:ind w:left="315" w:hangingChars="150" w:hanging="315"/>
              <w:jc w:val="center"/>
              <w:textAlignment w:val="center"/>
            </w:pPr>
            <w:r w:rsidRPr="00A55E3F">
              <w:rPr>
                <w:rFonts w:hint="eastAsia"/>
              </w:rPr>
              <w:t>不平衡不充分的发展</w:t>
            </w:r>
          </w:p>
        </w:tc>
      </w:tr>
      <w:tr w:rsidR="002474E5" w:rsidTr="00F63982">
        <w:trPr>
          <w:jc w:val="center"/>
        </w:trPr>
        <w:tc>
          <w:tcPr>
            <w:tcW w:w="3727" w:type="dxa"/>
            <w:shd w:val="clear" w:color="auto" w:fill="auto"/>
            <w:vAlign w:val="center"/>
          </w:tcPr>
          <w:p w:rsidR="002474E5" w:rsidRPr="00A55E3F" w:rsidRDefault="002474E5" w:rsidP="00F63982">
            <w:pPr>
              <w:spacing w:line="360" w:lineRule="auto"/>
              <w:ind w:left="315" w:hangingChars="150" w:hanging="315"/>
              <w:jc w:val="center"/>
              <w:textAlignment w:val="center"/>
              <w:rPr>
                <w:rFonts w:ascii="楷体" w:eastAsia="楷体" w:hAnsi="楷体"/>
              </w:rPr>
            </w:pPr>
            <w:r w:rsidRPr="00A55E3F">
              <w:rPr>
                <w:rFonts w:ascii="楷体" w:eastAsia="楷体" w:hAnsi="楷体" w:hint="eastAsia"/>
              </w:rPr>
              <w:t>人民需要更好的教育</w:t>
            </w:r>
          </w:p>
        </w:tc>
        <w:tc>
          <w:tcPr>
            <w:tcW w:w="3911" w:type="dxa"/>
            <w:shd w:val="clear" w:color="auto" w:fill="auto"/>
          </w:tcPr>
          <w:p w:rsidR="002474E5" w:rsidRPr="00A55E3F" w:rsidRDefault="002474E5" w:rsidP="00F63982">
            <w:pPr>
              <w:spacing w:line="360" w:lineRule="auto"/>
              <w:ind w:left="315" w:hangingChars="150" w:hanging="315"/>
              <w:textAlignment w:val="center"/>
              <w:rPr>
                <w:rFonts w:ascii="楷体" w:eastAsia="楷体" w:hAnsi="楷体"/>
              </w:rPr>
            </w:pPr>
            <w:r w:rsidRPr="00A55E3F">
              <w:rPr>
                <w:rFonts w:ascii="楷体" w:eastAsia="楷体" w:hAnsi="楷体" w:hint="eastAsia"/>
              </w:rPr>
              <w:t>整体教育质量有待提高，优质教育资源分布不均衡</w:t>
            </w:r>
          </w:p>
        </w:tc>
      </w:tr>
      <w:tr w:rsidR="002474E5" w:rsidTr="00F63982">
        <w:trPr>
          <w:jc w:val="center"/>
        </w:trPr>
        <w:tc>
          <w:tcPr>
            <w:tcW w:w="3727" w:type="dxa"/>
            <w:shd w:val="clear" w:color="auto" w:fill="auto"/>
          </w:tcPr>
          <w:p w:rsidR="002474E5" w:rsidRPr="00A55E3F" w:rsidRDefault="002474E5" w:rsidP="00F63982">
            <w:pPr>
              <w:spacing w:line="360" w:lineRule="auto"/>
              <w:ind w:left="315" w:hangingChars="150" w:hanging="315"/>
              <w:jc w:val="center"/>
              <w:textAlignment w:val="center"/>
            </w:pPr>
            <w:r w:rsidRPr="00A55E3F">
              <w:rPr>
                <w:rFonts w:hint="eastAsia"/>
              </w:rPr>
              <w:t>①</w:t>
            </w:r>
          </w:p>
        </w:tc>
        <w:tc>
          <w:tcPr>
            <w:tcW w:w="3911" w:type="dxa"/>
            <w:shd w:val="clear" w:color="auto" w:fill="auto"/>
          </w:tcPr>
          <w:p w:rsidR="002474E5" w:rsidRPr="00A55E3F" w:rsidRDefault="002474E5" w:rsidP="00F63982">
            <w:pPr>
              <w:spacing w:line="360" w:lineRule="auto"/>
              <w:ind w:left="315" w:hangingChars="150" w:hanging="315"/>
              <w:jc w:val="center"/>
              <w:textAlignment w:val="center"/>
            </w:pPr>
            <w:r w:rsidRPr="00A55E3F">
              <w:rPr>
                <w:rFonts w:hint="eastAsia"/>
              </w:rPr>
              <w:t>②</w:t>
            </w:r>
          </w:p>
        </w:tc>
      </w:tr>
      <w:tr w:rsidR="002474E5" w:rsidTr="00F63982">
        <w:trPr>
          <w:jc w:val="center"/>
        </w:trPr>
        <w:tc>
          <w:tcPr>
            <w:tcW w:w="3727" w:type="dxa"/>
            <w:shd w:val="clear" w:color="auto" w:fill="auto"/>
          </w:tcPr>
          <w:p w:rsidR="002474E5" w:rsidRPr="00A55E3F" w:rsidRDefault="002474E5" w:rsidP="00F63982">
            <w:pPr>
              <w:spacing w:line="360" w:lineRule="auto"/>
              <w:ind w:left="315" w:hangingChars="150" w:hanging="315"/>
              <w:jc w:val="center"/>
              <w:textAlignment w:val="center"/>
            </w:pPr>
            <w:r w:rsidRPr="00A55E3F">
              <w:rPr>
                <w:rFonts w:hint="eastAsia"/>
              </w:rPr>
              <w:t>③</w:t>
            </w:r>
          </w:p>
        </w:tc>
        <w:tc>
          <w:tcPr>
            <w:tcW w:w="3911" w:type="dxa"/>
            <w:shd w:val="clear" w:color="auto" w:fill="auto"/>
          </w:tcPr>
          <w:p w:rsidR="002474E5" w:rsidRPr="00A55E3F" w:rsidRDefault="002474E5" w:rsidP="00F63982">
            <w:pPr>
              <w:spacing w:line="360" w:lineRule="auto"/>
              <w:ind w:left="315" w:hangingChars="150" w:hanging="315"/>
              <w:jc w:val="center"/>
              <w:textAlignment w:val="center"/>
            </w:pPr>
            <w:r w:rsidRPr="00A55E3F">
              <w:rPr>
                <w:rFonts w:hint="eastAsia"/>
              </w:rPr>
              <w:t>④</w:t>
            </w:r>
          </w:p>
        </w:tc>
      </w:tr>
    </w:tbl>
    <w:p w:rsidR="002474E5" w:rsidRPr="00A55E3F" w:rsidRDefault="002474E5" w:rsidP="002474E5">
      <w:pPr>
        <w:spacing w:line="360" w:lineRule="auto"/>
        <w:ind w:left="315" w:hangingChars="150" w:hanging="315"/>
        <w:textAlignment w:val="center"/>
      </w:pPr>
    </w:p>
    <w:p w:rsidR="002474E5" w:rsidRDefault="002474E5" w:rsidP="002474E5">
      <w:pPr>
        <w:adjustRightInd w:val="0"/>
        <w:snapToGrid w:val="0"/>
        <w:spacing w:line="360" w:lineRule="auto"/>
        <w:jc w:val="center"/>
        <w:rPr>
          <w:b/>
          <w:sz w:val="28"/>
          <w:szCs w:val="28"/>
        </w:rPr>
      </w:pPr>
      <w:r>
        <w:rPr>
          <w:b/>
          <w:sz w:val="28"/>
          <w:szCs w:val="28"/>
        </w:rPr>
        <w:lastRenderedPageBreak/>
        <w:t>2018</w:t>
      </w:r>
      <w:r>
        <w:rPr>
          <w:rFonts w:hint="eastAsia"/>
          <w:b/>
          <w:sz w:val="28"/>
          <w:szCs w:val="28"/>
        </w:rPr>
        <w:t>年普通高等学校招生全国统一考试（天津卷）</w:t>
      </w:r>
    </w:p>
    <w:p w:rsidR="002474E5" w:rsidRDefault="002474E5" w:rsidP="002474E5">
      <w:pPr>
        <w:adjustRightInd w:val="0"/>
        <w:snapToGrid w:val="0"/>
        <w:spacing w:line="360" w:lineRule="auto"/>
        <w:jc w:val="center"/>
        <w:rPr>
          <w:b/>
          <w:sz w:val="28"/>
          <w:szCs w:val="28"/>
        </w:rPr>
      </w:pPr>
      <w:r>
        <w:rPr>
          <w:rFonts w:hint="eastAsia"/>
          <w:b/>
          <w:sz w:val="28"/>
          <w:szCs w:val="28"/>
        </w:rPr>
        <w:t>文科综合</w:t>
      </w:r>
      <w:r>
        <w:rPr>
          <w:rFonts w:hint="eastAsia"/>
          <w:b/>
          <w:sz w:val="28"/>
          <w:szCs w:val="28"/>
        </w:rPr>
        <w:t xml:space="preserve"> </w:t>
      </w:r>
      <w:r>
        <w:rPr>
          <w:b/>
          <w:sz w:val="28"/>
          <w:szCs w:val="28"/>
        </w:rPr>
        <w:t xml:space="preserve"> </w:t>
      </w:r>
      <w:r>
        <w:rPr>
          <w:rFonts w:hint="eastAsia"/>
          <w:b/>
          <w:sz w:val="28"/>
          <w:szCs w:val="28"/>
        </w:rPr>
        <w:t>历史部分</w:t>
      </w:r>
    </w:p>
    <w:p w:rsidR="002474E5" w:rsidRPr="00A41347" w:rsidRDefault="002474E5" w:rsidP="002474E5">
      <w:pPr>
        <w:adjustRightInd w:val="0"/>
        <w:snapToGrid w:val="0"/>
        <w:spacing w:line="360" w:lineRule="auto"/>
        <w:ind w:firstLineChars="200" w:firstLine="420"/>
      </w:pPr>
      <w:r w:rsidRPr="00A41347">
        <w:rPr>
          <w:rFonts w:hint="eastAsia"/>
        </w:rPr>
        <w:t>文科综合共</w:t>
      </w:r>
      <w:r w:rsidRPr="00A41347">
        <w:t>300</w:t>
      </w:r>
      <w:r w:rsidRPr="00A41347">
        <w:rPr>
          <w:rFonts w:hint="eastAsia"/>
        </w:rPr>
        <w:t>分，考试用时</w:t>
      </w:r>
      <w:r w:rsidRPr="00A41347">
        <w:t>150</w:t>
      </w:r>
      <w:r w:rsidRPr="00A41347">
        <w:rPr>
          <w:rFonts w:hint="eastAsia"/>
        </w:rPr>
        <w:t>分钟。</w:t>
      </w:r>
    </w:p>
    <w:p w:rsidR="002474E5" w:rsidRPr="00A41347" w:rsidRDefault="002474E5" w:rsidP="002474E5">
      <w:pPr>
        <w:adjustRightInd w:val="0"/>
        <w:snapToGrid w:val="0"/>
        <w:spacing w:line="360" w:lineRule="auto"/>
        <w:ind w:firstLineChars="200" w:firstLine="408"/>
        <w:rPr>
          <w:spacing w:val="-3"/>
        </w:rPr>
      </w:pPr>
      <w:r>
        <w:rPr>
          <w:rFonts w:hint="eastAsia"/>
          <w:spacing w:val="-3"/>
        </w:rPr>
        <w:t>历史</w:t>
      </w:r>
      <w:r w:rsidRPr="00A41347">
        <w:rPr>
          <w:rFonts w:hint="eastAsia"/>
          <w:spacing w:val="-3"/>
        </w:rPr>
        <w:t>试卷分为第</w:t>
      </w:r>
      <w:r w:rsidRPr="00A41347">
        <w:rPr>
          <w:rFonts w:ascii="宋体" w:hAnsi="宋体" w:cs="宋体" w:hint="eastAsia"/>
          <w:spacing w:val="-3"/>
        </w:rPr>
        <w:t>Ⅰ</w:t>
      </w:r>
      <w:r w:rsidRPr="00A41347">
        <w:rPr>
          <w:rFonts w:hint="eastAsia"/>
          <w:spacing w:val="-3"/>
        </w:rPr>
        <w:t>卷（选择题）和第</w:t>
      </w:r>
      <w:r w:rsidRPr="00A41347">
        <w:rPr>
          <w:rFonts w:ascii="宋体" w:hAnsi="宋体" w:cs="宋体" w:hint="eastAsia"/>
          <w:spacing w:val="-3"/>
        </w:rPr>
        <w:t>Ⅱ</w:t>
      </w:r>
      <w:r w:rsidRPr="00A41347">
        <w:rPr>
          <w:rFonts w:hint="eastAsia"/>
          <w:spacing w:val="-3"/>
        </w:rPr>
        <w:t>卷（非选择题）两部分，共</w:t>
      </w:r>
      <w:r w:rsidRPr="00A41347">
        <w:rPr>
          <w:spacing w:val="-3"/>
        </w:rPr>
        <w:t>100</w:t>
      </w:r>
      <w:r w:rsidRPr="00A41347">
        <w:rPr>
          <w:rFonts w:hint="eastAsia"/>
          <w:spacing w:val="-3"/>
        </w:rPr>
        <w:t>分。</w:t>
      </w:r>
    </w:p>
    <w:p w:rsidR="002474E5" w:rsidRDefault="002474E5" w:rsidP="002474E5">
      <w:pPr>
        <w:adjustRightInd w:val="0"/>
        <w:snapToGrid w:val="0"/>
        <w:spacing w:line="360" w:lineRule="auto"/>
        <w:ind w:firstLineChars="200" w:firstLine="420"/>
      </w:pPr>
      <w:r w:rsidRPr="00A41347">
        <w:rPr>
          <w:rFonts w:hint="eastAsia"/>
        </w:rPr>
        <w:t>答卷前，考生务必将自己的姓名、准考号填写在答题卡上，并在规定位置粘贴考试用条形码。答卷时，考生务必将答案涂写在答题卡上，答在试卷上无效。考试结束后，将本试卷和答题卡一并交回。</w:t>
      </w:r>
    </w:p>
    <w:p w:rsidR="002474E5" w:rsidRPr="00A41347" w:rsidRDefault="002474E5" w:rsidP="002474E5">
      <w:pPr>
        <w:adjustRightInd w:val="0"/>
        <w:snapToGrid w:val="0"/>
        <w:spacing w:line="360" w:lineRule="auto"/>
        <w:ind w:firstLineChars="200" w:firstLine="420"/>
      </w:pPr>
      <w:r>
        <w:rPr>
          <w:rFonts w:hint="eastAsia"/>
        </w:rPr>
        <w:t>祝</w:t>
      </w:r>
      <w:r>
        <w:t>各位考生考试顺利！</w:t>
      </w:r>
    </w:p>
    <w:p w:rsidR="002474E5" w:rsidRDefault="002474E5" w:rsidP="002474E5">
      <w:pPr>
        <w:spacing w:line="360" w:lineRule="auto"/>
        <w:jc w:val="center"/>
        <w:rPr>
          <w:rFonts w:eastAsia="黑体"/>
          <w:sz w:val="36"/>
          <w:szCs w:val="36"/>
        </w:rPr>
      </w:pPr>
      <w:r>
        <w:rPr>
          <w:rFonts w:eastAsia="黑体" w:hAnsi="黑体" w:hint="eastAsia"/>
          <w:sz w:val="36"/>
          <w:szCs w:val="36"/>
        </w:rPr>
        <w:t>第</w:t>
      </w:r>
      <w:r w:rsidRPr="00DC1EBF">
        <w:rPr>
          <w:rFonts w:ascii="宋体" w:hAnsi="宋体" w:hint="eastAsia"/>
          <w:sz w:val="36"/>
          <w:szCs w:val="36"/>
        </w:rPr>
        <w:t>Ⅰ</w:t>
      </w:r>
      <w:r>
        <w:rPr>
          <w:rFonts w:eastAsia="黑体" w:hAnsi="黑体" w:hint="eastAsia"/>
          <w:sz w:val="36"/>
          <w:szCs w:val="36"/>
        </w:rPr>
        <w:t>卷</w:t>
      </w:r>
    </w:p>
    <w:p w:rsidR="002474E5" w:rsidRDefault="002474E5" w:rsidP="002474E5">
      <w:pPr>
        <w:spacing w:line="360" w:lineRule="auto"/>
      </w:pPr>
      <w:r>
        <w:rPr>
          <w:rFonts w:hint="eastAsia"/>
        </w:rPr>
        <w:t>注意事项：</w:t>
      </w:r>
    </w:p>
    <w:p w:rsidR="002474E5" w:rsidRPr="00DC1EBF" w:rsidRDefault="002474E5" w:rsidP="002474E5">
      <w:pPr>
        <w:spacing w:line="360" w:lineRule="auto"/>
        <w:ind w:firstLineChars="200" w:firstLine="420"/>
      </w:pPr>
      <w:r w:rsidRPr="00DC1EBF">
        <w:t>1</w:t>
      </w:r>
      <w:r w:rsidRPr="00DC1EBF">
        <w:t>．每题选出答案后，用铅笔将答题卡上对应题目的答案标号涂黑。如需改动，用橡皮擦干净后，再选涂其他答案标号。</w:t>
      </w:r>
    </w:p>
    <w:p w:rsidR="002474E5" w:rsidRPr="00DC1EBF" w:rsidRDefault="002474E5" w:rsidP="002474E5">
      <w:pPr>
        <w:spacing w:line="360" w:lineRule="auto"/>
        <w:ind w:firstLineChars="200" w:firstLine="420"/>
      </w:pPr>
      <w:r w:rsidRPr="00DC1EBF">
        <w:t>2</w:t>
      </w:r>
      <w:r w:rsidRPr="00DC1EBF">
        <w:t>．本卷共</w:t>
      </w:r>
      <w:r w:rsidRPr="00DC1EBF">
        <w:t>11</w:t>
      </w:r>
      <w:r w:rsidRPr="00DC1EBF">
        <w:t>题，每题</w:t>
      </w:r>
      <w:r w:rsidRPr="00DC1EBF">
        <w:t>4</w:t>
      </w:r>
      <w:r w:rsidRPr="00DC1EBF">
        <w:t>分，共</w:t>
      </w:r>
      <w:r w:rsidRPr="00DC1EBF">
        <w:t>44</w:t>
      </w:r>
      <w:r w:rsidRPr="00DC1EBF">
        <w:t>分。在每题给出的四个选项中，只有一项是最符合题目要求的。</w:t>
      </w:r>
    </w:p>
    <w:p w:rsidR="002474E5" w:rsidRDefault="002474E5" w:rsidP="002474E5">
      <w:pPr>
        <w:spacing w:line="360" w:lineRule="auto"/>
        <w:textAlignment w:val="center"/>
      </w:pPr>
    </w:p>
    <w:p w:rsidR="002474E5" w:rsidRPr="00456268" w:rsidRDefault="002474E5" w:rsidP="002474E5">
      <w:pPr>
        <w:spacing w:line="360" w:lineRule="auto"/>
        <w:textAlignment w:val="center"/>
      </w:pPr>
      <w:r w:rsidRPr="00456268">
        <w:rPr>
          <w:rFonts w:hint="eastAsia"/>
        </w:rPr>
        <w:t>1</w:t>
      </w:r>
      <w:r w:rsidRPr="00456268">
        <w:rPr>
          <w:rFonts w:hint="eastAsia"/>
        </w:rPr>
        <w:t>．朱熹在《四书章句集注》中说：</w:t>
      </w:r>
      <w:r w:rsidRPr="00456268">
        <w:t>“</w:t>
      </w:r>
      <w:r w:rsidRPr="00456268">
        <w:rPr>
          <w:rFonts w:hint="eastAsia"/>
        </w:rPr>
        <w:t>盖</w:t>
      </w:r>
      <w:r w:rsidRPr="00456268">
        <w:t>国</w:t>
      </w:r>
      <w:r w:rsidRPr="00456268">
        <w:rPr>
          <w:rFonts w:hint="eastAsia"/>
        </w:rPr>
        <w:t>以民为本，社稷亦为民而立，而君之尊又系于二者之存亡，故其轻重如此</w:t>
      </w:r>
      <w:r w:rsidRPr="00456268">
        <w:t>。</w:t>
      </w:r>
      <w:r w:rsidRPr="00456268">
        <w:t>”</w:t>
      </w:r>
      <w:r w:rsidRPr="00456268">
        <w:rPr>
          <w:rFonts w:hint="eastAsia"/>
        </w:rPr>
        <w:t>这一说法</w:t>
      </w:r>
    </w:p>
    <w:p w:rsidR="002474E5" w:rsidRPr="00456268" w:rsidRDefault="002474E5" w:rsidP="002474E5">
      <w:pPr>
        <w:spacing w:line="360" w:lineRule="auto"/>
        <w:textAlignment w:val="center"/>
      </w:pPr>
      <w:r w:rsidRPr="00456268">
        <w:rPr>
          <w:rFonts w:hint="eastAsia"/>
        </w:rPr>
        <w:t>A</w:t>
      </w:r>
      <w:r w:rsidRPr="00456268">
        <w:rPr>
          <w:rFonts w:hint="eastAsia"/>
        </w:rPr>
        <w:t>．强调了君主至尊的观念</w:t>
      </w:r>
      <w:r w:rsidRPr="00456268">
        <w:tab/>
      </w:r>
      <w:r w:rsidRPr="00456268">
        <w:tab/>
      </w:r>
      <w:r w:rsidRPr="00456268">
        <w:tab/>
      </w:r>
      <w:r w:rsidRPr="00456268">
        <w:tab/>
      </w:r>
      <w:r w:rsidRPr="00456268">
        <w:tab/>
      </w:r>
      <w:r w:rsidRPr="00456268">
        <w:rPr>
          <w:rFonts w:hint="eastAsia"/>
        </w:rPr>
        <w:t>B</w:t>
      </w:r>
      <w:r w:rsidRPr="00456268">
        <w:rPr>
          <w:rFonts w:hint="eastAsia"/>
        </w:rPr>
        <w:t>．体现了儒家传统的民本思想</w:t>
      </w:r>
    </w:p>
    <w:p w:rsidR="002474E5" w:rsidRPr="00456268" w:rsidRDefault="002474E5" w:rsidP="002474E5">
      <w:pPr>
        <w:spacing w:line="360" w:lineRule="auto"/>
        <w:textAlignment w:val="center"/>
      </w:pPr>
      <w:r w:rsidRPr="00456268">
        <w:rPr>
          <w:rFonts w:hint="eastAsia"/>
        </w:rPr>
        <w:t>C</w:t>
      </w:r>
      <w:r w:rsidRPr="00456268">
        <w:rPr>
          <w:rFonts w:hint="eastAsia"/>
        </w:rPr>
        <w:t>．呼应了“存天理，灭人欲”的主张</w:t>
      </w:r>
      <w:r w:rsidRPr="00456268">
        <w:tab/>
      </w:r>
      <w:r w:rsidRPr="00456268">
        <w:tab/>
      </w:r>
      <w:r w:rsidRPr="00456268">
        <w:rPr>
          <w:rFonts w:hint="eastAsia"/>
        </w:rPr>
        <w:t>D</w:t>
      </w:r>
      <w:r w:rsidRPr="00456268">
        <w:rPr>
          <w:rFonts w:hint="eastAsia"/>
        </w:rPr>
        <w:t>．推动了儒家思想的新发展</w:t>
      </w:r>
    </w:p>
    <w:p w:rsidR="002474E5" w:rsidRPr="00456268" w:rsidRDefault="002474E5" w:rsidP="002474E5">
      <w:pPr>
        <w:spacing w:line="360" w:lineRule="auto"/>
        <w:textAlignment w:val="center"/>
      </w:pPr>
      <w:r w:rsidRPr="00456268">
        <w:rPr>
          <w:rFonts w:hint="eastAsia"/>
        </w:rPr>
        <w:t>2</w:t>
      </w:r>
      <w:r w:rsidRPr="00456268">
        <w:rPr>
          <w:rFonts w:hint="eastAsia"/>
        </w:rPr>
        <w:t>．元朝在地方实行行省制度。行省“掌国庶务，统郡县，镇边鄙……凡钱粮、兵甲、屯种、漕运、军国重事，无不领之”，但地方官吏的选用主要由中书省和吏部负责，调动行省所属军队须皇帝批准。这表明元朝</w:t>
      </w:r>
    </w:p>
    <w:p w:rsidR="002474E5" w:rsidRPr="00456268" w:rsidRDefault="002474E5" w:rsidP="002474E5">
      <w:pPr>
        <w:spacing w:line="360" w:lineRule="auto"/>
        <w:textAlignment w:val="center"/>
      </w:pPr>
      <w:r w:rsidRPr="00456268">
        <w:rPr>
          <w:rFonts w:hint="eastAsia"/>
        </w:rPr>
        <w:t>A</w:t>
      </w:r>
      <w:r w:rsidRPr="00456268">
        <w:rPr>
          <w:rFonts w:hint="eastAsia"/>
        </w:rPr>
        <w:t>．地方拥有适度权力</w:t>
      </w:r>
      <w:r w:rsidRPr="00456268">
        <w:tab/>
      </w:r>
      <w:r w:rsidRPr="00456268">
        <w:tab/>
      </w:r>
      <w:r w:rsidRPr="00456268">
        <w:tab/>
      </w:r>
      <w:r w:rsidRPr="00456268">
        <w:tab/>
      </w:r>
      <w:r w:rsidRPr="00456268">
        <w:tab/>
      </w:r>
      <w:r w:rsidRPr="00456268">
        <w:tab/>
      </w:r>
      <w:r w:rsidRPr="00456268">
        <w:rPr>
          <w:rFonts w:hint="eastAsia"/>
        </w:rPr>
        <w:t>B</w:t>
      </w:r>
      <w:r w:rsidRPr="00456268">
        <w:rPr>
          <w:rFonts w:hint="eastAsia"/>
        </w:rPr>
        <w:t>．地方缺乏实际权力</w:t>
      </w:r>
    </w:p>
    <w:p w:rsidR="002474E5" w:rsidRPr="00456268" w:rsidRDefault="002474E5" w:rsidP="002474E5">
      <w:pPr>
        <w:spacing w:line="360" w:lineRule="auto"/>
        <w:textAlignment w:val="center"/>
      </w:pPr>
      <w:r w:rsidRPr="00456268">
        <w:rPr>
          <w:rFonts w:hint="eastAsia"/>
        </w:rPr>
        <w:t>C</w:t>
      </w:r>
      <w:r w:rsidRPr="00456268">
        <w:rPr>
          <w:rFonts w:hint="eastAsia"/>
        </w:rPr>
        <w:t>．行省权力集中专断</w:t>
      </w:r>
      <w:r w:rsidRPr="00456268">
        <w:tab/>
      </w:r>
      <w:r w:rsidRPr="00456268">
        <w:tab/>
      </w:r>
      <w:r w:rsidRPr="00456268">
        <w:tab/>
      </w:r>
      <w:r w:rsidRPr="00456268">
        <w:tab/>
      </w:r>
      <w:r w:rsidRPr="00456268">
        <w:tab/>
      </w:r>
      <w:r w:rsidRPr="00456268">
        <w:tab/>
      </w:r>
      <w:r w:rsidRPr="00456268">
        <w:rPr>
          <w:rFonts w:hint="eastAsia"/>
        </w:rPr>
        <w:t>D</w:t>
      </w:r>
      <w:r w:rsidRPr="00456268">
        <w:rPr>
          <w:rFonts w:hint="eastAsia"/>
        </w:rPr>
        <w:t>．君主专制得以加强</w:t>
      </w:r>
    </w:p>
    <w:p w:rsidR="002474E5" w:rsidRPr="00456268" w:rsidRDefault="002474E5" w:rsidP="002474E5">
      <w:pPr>
        <w:spacing w:line="360" w:lineRule="auto"/>
        <w:textAlignment w:val="center"/>
      </w:pPr>
      <w:r w:rsidRPr="00456268">
        <w:rPr>
          <w:rFonts w:hint="eastAsia"/>
        </w:rPr>
        <w:t>3</w:t>
      </w:r>
      <w:r w:rsidRPr="00456268">
        <w:rPr>
          <w:rFonts w:hint="eastAsia"/>
        </w:rPr>
        <w:t>．</w:t>
      </w:r>
      <w:r w:rsidRPr="00456268">
        <w:rPr>
          <w:rFonts w:hint="eastAsia"/>
        </w:rPr>
        <w:t>16</w:t>
      </w:r>
      <w:r w:rsidRPr="00456268">
        <w:rPr>
          <w:rFonts w:hint="eastAsia"/>
        </w:rPr>
        <w:t>世纪，西班牙医生塞尔维特因解剖人体进行血液循环研究，被宗教裁判所火刑处死。而达尔文在</w:t>
      </w:r>
      <w:r w:rsidRPr="00456268">
        <w:rPr>
          <w:rFonts w:hint="eastAsia"/>
        </w:rPr>
        <w:t>19</w:t>
      </w:r>
      <w:r w:rsidRPr="00456268">
        <w:rPr>
          <w:rFonts w:hint="eastAsia"/>
        </w:rPr>
        <w:t>世纪中期相继发表《物种起源》《人类的由来》，虽遭教会激烈反对，但并未受到教会的人身迫害，其原因在于</w:t>
      </w:r>
    </w:p>
    <w:p w:rsidR="002474E5" w:rsidRPr="00456268" w:rsidRDefault="002474E5" w:rsidP="002474E5">
      <w:pPr>
        <w:spacing w:line="360" w:lineRule="auto"/>
        <w:textAlignment w:val="center"/>
      </w:pPr>
      <w:r w:rsidRPr="00456268">
        <w:rPr>
          <w:rFonts w:hint="eastAsia"/>
        </w:rPr>
        <w:t>A</w:t>
      </w:r>
      <w:r w:rsidRPr="00456268">
        <w:rPr>
          <w:rFonts w:hint="eastAsia"/>
        </w:rPr>
        <w:t>．进化论已被人们普遍接受</w:t>
      </w:r>
      <w:r w:rsidRPr="00456268">
        <w:tab/>
      </w:r>
      <w:r w:rsidRPr="00456268">
        <w:tab/>
      </w:r>
      <w:r w:rsidRPr="00456268">
        <w:tab/>
      </w:r>
      <w:r w:rsidRPr="00456268">
        <w:tab/>
      </w:r>
      <w:r w:rsidRPr="00456268">
        <w:rPr>
          <w:rFonts w:hint="eastAsia"/>
        </w:rPr>
        <w:t>B</w:t>
      </w:r>
      <w:r w:rsidRPr="00456268">
        <w:rPr>
          <w:rFonts w:hint="eastAsia"/>
        </w:rPr>
        <w:t>．教会失去原有权威</w:t>
      </w:r>
    </w:p>
    <w:p w:rsidR="002474E5" w:rsidRPr="00456268" w:rsidRDefault="002474E5" w:rsidP="002474E5">
      <w:pPr>
        <w:spacing w:line="360" w:lineRule="auto"/>
        <w:textAlignment w:val="center"/>
      </w:pPr>
      <w:r w:rsidRPr="00456268">
        <w:rPr>
          <w:rFonts w:hint="eastAsia"/>
        </w:rPr>
        <w:t>C</w:t>
      </w:r>
      <w:r w:rsidRPr="00456268">
        <w:rPr>
          <w:rFonts w:hint="eastAsia"/>
        </w:rPr>
        <w:t>．进化论被证明是科学理论</w:t>
      </w:r>
      <w:r w:rsidRPr="00456268">
        <w:tab/>
      </w:r>
      <w:r w:rsidRPr="00456268">
        <w:tab/>
      </w:r>
      <w:r w:rsidRPr="00456268">
        <w:tab/>
      </w:r>
      <w:r w:rsidRPr="00456268">
        <w:tab/>
      </w:r>
      <w:r w:rsidRPr="00456268">
        <w:rPr>
          <w:rFonts w:hint="eastAsia"/>
        </w:rPr>
        <w:t>D</w:t>
      </w:r>
      <w:r w:rsidRPr="00456268">
        <w:rPr>
          <w:rFonts w:hint="eastAsia"/>
        </w:rPr>
        <w:t>．教会实行宽容政策</w:t>
      </w:r>
    </w:p>
    <w:p w:rsidR="002474E5" w:rsidRPr="00456268" w:rsidRDefault="002474E5" w:rsidP="002474E5">
      <w:pPr>
        <w:spacing w:line="360" w:lineRule="auto"/>
        <w:textAlignment w:val="center"/>
      </w:pPr>
      <w:r w:rsidRPr="00456268">
        <w:rPr>
          <w:rFonts w:hint="eastAsia"/>
        </w:rPr>
        <w:t>4</w:t>
      </w:r>
      <w:r w:rsidRPr="00456268">
        <w:rPr>
          <w:rFonts w:hint="eastAsia"/>
        </w:rPr>
        <w:t>．</w:t>
      </w:r>
      <w:r w:rsidRPr="00456268">
        <w:rPr>
          <w:rFonts w:hint="eastAsia"/>
        </w:rPr>
        <w:t>18</w:t>
      </w:r>
      <w:r w:rsidRPr="00456268">
        <w:t>3</w:t>
      </w:r>
      <w:r w:rsidRPr="00456268">
        <w:rPr>
          <w:rFonts w:hint="eastAsia"/>
        </w:rPr>
        <w:t>0</w:t>
      </w:r>
      <w:r w:rsidRPr="00456268">
        <w:rPr>
          <w:rFonts w:hint="eastAsia"/>
        </w:rPr>
        <w:t>年，剑桥大学数学</w:t>
      </w:r>
      <w:r w:rsidRPr="00456268">
        <w:t>教授</w:t>
      </w:r>
      <w:r w:rsidRPr="00456268">
        <w:rPr>
          <w:rFonts w:hint="eastAsia"/>
        </w:rPr>
        <w:t>查尔斯·巴比奇出版《论英国科学的衰退》一书，分析了欧洲各国的科学状况，指出英国的业余科研传统正在使英国丧失曾经拥有的优势。他呼吁</w:t>
      </w:r>
      <w:r w:rsidRPr="00456268">
        <w:t>英国</w:t>
      </w:r>
      <w:r w:rsidRPr="00456268">
        <w:rPr>
          <w:rFonts w:hint="eastAsia"/>
        </w:rPr>
        <w:t>人必须将科学作为一项事业来加以关注，科学家应受到良好的培养和教育，并成为一种职业。这反映出</w:t>
      </w:r>
    </w:p>
    <w:p w:rsidR="002474E5" w:rsidRPr="00456268" w:rsidRDefault="002474E5" w:rsidP="002474E5">
      <w:pPr>
        <w:spacing w:line="360" w:lineRule="auto"/>
        <w:textAlignment w:val="center"/>
      </w:pPr>
      <w:r w:rsidRPr="00456268">
        <w:rPr>
          <w:rFonts w:hint="eastAsia"/>
        </w:rPr>
        <w:t>A</w:t>
      </w:r>
      <w:r w:rsidRPr="00456268">
        <w:rPr>
          <w:rFonts w:hint="eastAsia"/>
        </w:rPr>
        <w:t>．欧洲其他国家科学水平超越英国</w:t>
      </w:r>
    </w:p>
    <w:p w:rsidR="002474E5" w:rsidRPr="00456268" w:rsidRDefault="002474E5" w:rsidP="002474E5">
      <w:pPr>
        <w:spacing w:line="360" w:lineRule="auto"/>
        <w:textAlignment w:val="center"/>
      </w:pPr>
      <w:r w:rsidRPr="00456268">
        <w:rPr>
          <w:rFonts w:hint="eastAsia"/>
        </w:rPr>
        <w:lastRenderedPageBreak/>
        <w:t>B</w:t>
      </w:r>
      <w:r w:rsidRPr="00456268">
        <w:rPr>
          <w:rFonts w:hint="eastAsia"/>
        </w:rPr>
        <w:t>．英国丧失原有优势地位</w:t>
      </w:r>
    </w:p>
    <w:p w:rsidR="002474E5" w:rsidRPr="00456268" w:rsidRDefault="002474E5" w:rsidP="002474E5">
      <w:pPr>
        <w:spacing w:line="360" w:lineRule="auto"/>
        <w:textAlignment w:val="center"/>
      </w:pPr>
      <w:r w:rsidRPr="00456268">
        <w:rPr>
          <w:rFonts w:hint="eastAsia"/>
        </w:rPr>
        <w:t>C</w:t>
      </w:r>
      <w:r w:rsidRPr="00456268">
        <w:rPr>
          <w:rFonts w:hint="eastAsia"/>
        </w:rPr>
        <w:t>．英国科学家普遍缺乏培养和教育</w:t>
      </w:r>
    </w:p>
    <w:p w:rsidR="002474E5" w:rsidRPr="00456268" w:rsidRDefault="002474E5" w:rsidP="002474E5">
      <w:pPr>
        <w:spacing w:line="360" w:lineRule="auto"/>
        <w:textAlignment w:val="center"/>
      </w:pPr>
      <w:r w:rsidRPr="00456268">
        <w:rPr>
          <w:rFonts w:hint="eastAsia"/>
        </w:rPr>
        <w:t>D</w:t>
      </w:r>
      <w:r w:rsidRPr="00456268">
        <w:rPr>
          <w:rFonts w:hint="eastAsia"/>
        </w:rPr>
        <w:t>．工业革命的不断扩展</w:t>
      </w:r>
    </w:p>
    <w:p w:rsidR="002474E5" w:rsidRPr="00456268" w:rsidRDefault="002474E5" w:rsidP="002474E5">
      <w:pPr>
        <w:spacing w:line="360" w:lineRule="auto"/>
        <w:textAlignment w:val="center"/>
      </w:pPr>
      <w:r w:rsidRPr="00456268">
        <w:rPr>
          <w:rFonts w:hint="eastAsia"/>
        </w:rPr>
        <w:t>5</w:t>
      </w:r>
      <w:r w:rsidRPr="00456268">
        <w:rPr>
          <w:rFonts w:hint="eastAsia"/>
        </w:rPr>
        <w:t>．清政府官员曾要求外商具结承诺：“懔遵钦定新例，不敢夹带鸦片。倘查出本船有一两鸦片，愿将夹带之犯，听凭天朝官宪即行正法，船货全行没</w:t>
      </w:r>
      <w:r w:rsidRPr="00456268">
        <w:t>官；</w:t>
      </w:r>
      <w:r w:rsidRPr="00456268">
        <w:rPr>
          <w:rFonts w:hint="eastAsia"/>
        </w:rPr>
        <w:t>若查无夹带鸦片，应求恩准照常进埔贸易。良歹分明，情甘帖服。”这表明当时</w:t>
      </w:r>
    </w:p>
    <w:p w:rsidR="002474E5" w:rsidRPr="00456268" w:rsidRDefault="002474E5" w:rsidP="002474E5">
      <w:pPr>
        <w:spacing w:line="360" w:lineRule="auto"/>
        <w:textAlignment w:val="center"/>
      </w:pPr>
      <w:r w:rsidRPr="00456268">
        <w:rPr>
          <w:rFonts w:hint="eastAsia"/>
        </w:rPr>
        <w:t>A</w:t>
      </w:r>
      <w:r w:rsidRPr="00456268">
        <w:rPr>
          <w:rFonts w:hint="eastAsia"/>
        </w:rPr>
        <w:t>．政府对于禁烟态度坚决</w:t>
      </w:r>
      <w:r w:rsidRPr="00456268">
        <w:tab/>
      </w:r>
      <w:r w:rsidRPr="00456268">
        <w:tab/>
      </w:r>
      <w:r w:rsidRPr="00456268">
        <w:tab/>
      </w:r>
      <w:r w:rsidRPr="00456268">
        <w:tab/>
      </w:r>
      <w:r w:rsidRPr="00456268">
        <w:tab/>
      </w:r>
      <w:r w:rsidRPr="00456268">
        <w:rPr>
          <w:rFonts w:hint="eastAsia"/>
        </w:rPr>
        <w:t>B</w:t>
      </w:r>
      <w:r w:rsidRPr="00456268">
        <w:rPr>
          <w:rFonts w:hint="eastAsia"/>
        </w:rPr>
        <w:t>．禁烟政策得到各国政府公认</w:t>
      </w:r>
    </w:p>
    <w:p w:rsidR="002474E5" w:rsidRPr="00456268" w:rsidRDefault="002474E5" w:rsidP="002474E5">
      <w:pPr>
        <w:spacing w:line="360" w:lineRule="auto"/>
        <w:textAlignment w:val="center"/>
      </w:pPr>
      <w:r w:rsidRPr="00456268">
        <w:rPr>
          <w:rFonts w:hint="eastAsia"/>
        </w:rPr>
        <w:t>C</w:t>
      </w:r>
      <w:r w:rsidRPr="00456268">
        <w:rPr>
          <w:rFonts w:hint="eastAsia"/>
        </w:rPr>
        <w:t>．鸦片贸易已实现合法化</w:t>
      </w:r>
      <w:r w:rsidRPr="00456268">
        <w:tab/>
      </w:r>
      <w:r w:rsidRPr="00456268">
        <w:tab/>
      </w:r>
      <w:r w:rsidRPr="00456268">
        <w:tab/>
      </w:r>
      <w:r w:rsidRPr="00456268">
        <w:tab/>
      </w:r>
      <w:r w:rsidRPr="00456268">
        <w:tab/>
      </w:r>
      <w:r w:rsidRPr="00456268">
        <w:rPr>
          <w:rFonts w:hint="eastAsia"/>
        </w:rPr>
        <w:t>D</w:t>
      </w:r>
      <w:r w:rsidRPr="00456268">
        <w:rPr>
          <w:rFonts w:hint="eastAsia"/>
        </w:rPr>
        <w:t>．走私鸦片不再享有治外法权</w:t>
      </w:r>
    </w:p>
    <w:p w:rsidR="002474E5" w:rsidRPr="00456268" w:rsidRDefault="002474E5" w:rsidP="002474E5">
      <w:pPr>
        <w:spacing w:line="360" w:lineRule="auto"/>
        <w:textAlignment w:val="center"/>
      </w:pPr>
      <w:r w:rsidRPr="00456268">
        <w:rPr>
          <w:rFonts w:hint="eastAsia"/>
        </w:rPr>
        <w:t>6</w:t>
      </w:r>
      <w:r w:rsidRPr="00456268">
        <w:rPr>
          <w:rFonts w:hint="eastAsia"/>
        </w:rPr>
        <w:t>．据学者研究，晚清成册的小说至少在一千种以上，其中翻译多于创作，翻译的数量占总数的三分之二。但</w:t>
      </w:r>
      <w:r w:rsidRPr="00456268">
        <w:rPr>
          <w:rFonts w:hint="eastAsia"/>
        </w:rPr>
        <w:t>18</w:t>
      </w:r>
      <w:r w:rsidRPr="00456268">
        <w:t>4</w:t>
      </w:r>
      <w:r w:rsidRPr="00456268">
        <w:rPr>
          <w:rFonts w:hint="eastAsia"/>
        </w:rPr>
        <w:t>0</w:t>
      </w:r>
      <w:r w:rsidRPr="00456268">
        <w:rPr>
          <w:rFonts w:hint="eastAsia"/>
        </w:rPr>
        <w:t>—</w:t>
      </w:r>
      <w:r w:rsidRPr="00456268">
        <w:rPr>
          <w:rFonts w:hint="eastAsia"/>
        </w:rPr>
        <w:t>1899</w:t>
      </w:r>
      <w:r w:rsidRPr="00456268">
        <w:rPr>
          <w:rFonts w:hint="eastAsia"/>
        </w:rPr>
        <w:t>年中国翻译的</w:t>
      </w:r>
      <w:r w:rsidRPr="00456268">
        <w:t>外国</w:t>
      </w:r>
      <w:r w:rsidRPr="00456268">
        <w:rPr>
          <w:rFonts w:hint="eastAsia"/>
        </w:rPr>
        <w:t>小说仅</w:t>
      </w:r>
      <w:r w:rsidRPr="00456268">
        <w:rPr>
          <w:rFonts w:hint="eastAsia"/>
        </w:rPr>
        <w:t>7</w:t>
      </w:r>
      <w:r w:rsidRPr="00456268">
        <w:rPr>
          <w:rFonts w:hint="eastAsia"/>
        </w:rPr>
        <w:t>部，这主要是因为当时</w:t>
      </w:r>
    </w:p>
    <w:p w:rsidR="002474E5" w:rsidRPr="00456268" w:rsidRDefault="002474E5" w:rsidP="002474E5">
      <w:pPr>
        <w:spacing w:line="360" w:lineRule="auto"/>
        <w:textAlignment w:val="center"/>
      </w:pPr>
      <w:r w:rsidRPr="00456268">
        <w:rPr>
          <w:rFonts w:hint="eastAsia"/>
        </w:rPr>
        <w:t>A</w:t>
      </w:r>
      <w:r w:rsidRPr="00456268">
        <w:rPr>
          <w:rFonts w:hint="eastAsia"/>
        </w:rPr>
        <w:t>．闭关锁国状态刚刚被打破</w:t>
      </w:r>
    </w:p>
    <w:p w:rsidR="002474E5" w:rsidRPr="00456268" w:rsidRDefault="002474E5" w:rsidP="002474E5">
      <w:pPr>
        <w:spacing w:line="360" w:lineRule="auto"/>
        <w:textAlignment w:val="center"/>
      </w:pPr>
      <w:r w:rsidRPr="00456268">
        <w:rPr>
          <w:rFonts w:hint="eastAsia"/>
        </w:rPr>
        <w:t>B</w:t>
      </w:r>
      <w:r w:rsidRPr="00456268">
        <w:rPr>
          <w:rFonts w:hint="eastAsia"/>
        </w:rPr>
        <w:t>．西方文化的传播遭到顽强</w:t>
      </w:r>
      <w:r w:rsidRPr="00456268">
        <w:t>抵制</w:t>
      </w:r>
    </w:p>
    <w:p w:rsidR="002474E5" w:rsidRPr="00456268" w:rsidRDefault="002474E5" w:rsidP="002474E5">
      <w:pPr>
        <w:spacing w:line="360" w:lineRule="auto"/>
        <w:textAlignment w:val="center"/>
      </w:pPr>
      <w:r w:rsidRPr="00456268">
        <w:rPr>
          <w:rFonts w:hint="eastAsia"/>
        </w:rPr>
        <w:t>C</w:t>
      </w:r>
      <w:r w:rsidRPr="00456268">
        <w:rPr>
          <w:rFonts w:hint="eastAsia"/>
        </w:rPr>
        <w:t>．国人更关注西学中的器物与制度</w:t>
      </w:r>
    </w:p>
    <w:p w:rsidR="002474E5" w:rsidRPr="00456268" w:rsidRDefault="002474E5" w:rsidP="002474E5">
      <w:pPr>
        <w:spacing w:line="360" w:lineRule="auto"/>
        <w:textAlignment w:val="center"/>
      </w:pPr>
      <w:r w:rsidRPr="00456268">
        <w:rPr>
          <w:rFonts w:hint="eastAsia"/>
        </w:rPr>
        <w:t>D</w:t>
      </w:r>
      <w:r w:rsidRPr="00456268">
        <w:rPr>
          <w:rFonts w:hint="eastAsia"/>
        </w:rPr>
        <w:t>．中国古典小说具有强大</w:t>
      </w:r>
      <w:r w:rsidRPr="00456268">
        <w:t>影响力</w:t>
      </w:r>
    </w:p>
    <w:p w:rsidR="002474E5" w:rsidRPr="00456268" w:rsidRDefault="002474E5" w:rsidP="002474E5">
      <w:pPr>
        <w:spacing w:line="360" w:lineRule="auto"/>
        <w:textAlignment w:val="center"/>
      </w:pPr>
      <w:r>
        <w:rPr>
          <w:noProof/>
        </w:rPr>
        <w:drawing>
          <wp:anchor distT="0" distB="0" distL="114300" distR="114300" simplePos="0" relativeHeight="251661312" behindDoc="0" locked="0" layoutInCell="1" allowOverlap="1" wp14:anchorId="40B0564C" wp14:editId="47EB795A">
            <wp:simplePos x="0" y="0"/>
            <wp:positionH relativeFrom="margin">
              <wp:align>right</wp:align>
            </wp:positionH>
            <wp:positionV relativeFrom="paragraph">
              <wp:posOffset>12700</wp:posOffset>
            </wp:positionV>
            <wp:extent cx="1344930" cy="1905000"/>
            <wp:effectExtent l="0" t="0" r="762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4930" cy="1905000"/>
                    </a:xfrm>
                    <a:prstGeom prst="rect">
                      <a:avLst/>
                    </a:prstGeom>
                    <a:noFill/>
                    <a:ln>
                      <a:noFill/>
                    </a:ln>
                  </pic:spPr>
                </pic:pic>
              </a:graphicData>
            </a:graphic>
          </wp:anchor>
        </w:drawing>
      </w:r>
      <w:r w:rsidRPr="00456268">
        <w:rPr>
          <w:rFonts w:hint="eastAsia"/>
        </w:rPr>
        <w:t>7</w:t>
      </w:r>
      <w:r w:rsidRPr="00456268">
        <w:rPr>
          <w:rFonts w:hint="eastAsia"/>
        </w:rPr>
        <w:t>．右图所示纲领性文献最早发表于</w:t>
      </w:r>
      <w:r w:rsidRPr="00456268">
        <w:rPr>
          <w:rFonts w:hint="eastAsia"/>
        </w:rPr>
        <w:t>1848</w:t>
      </w:r>
      <w:r w:rsidRPr="00456268">
        <w:rPr>
          <w:rFonts w:hint="eastAsia"/>
        </w:rPr>
        <w:t>年，文中提到，“在危机期间……仿佛是工业和商业全被毁灭了，</w:t>
      </w:r>
      <w:r w:rsidRPr="00456268">
        <w:t>——</w:t>
      </w:r>
      <w:r w:rsidRPr="00456268">
        <w:rPr>
          <w:rFonts w:hint="eastAsia"/>
        </w:rPr>
        <w:t>这是什么缘故</w:t>
      </w:r>
      <w:r w:rsidRPr="00456268">
        <w:t>呢？</w:t>
      </w:r>
      <w:r w:rsidRPr="00456268">
        <w:rPr>
          <w:rFonts w:hint="eastAsia"/>
        </w:rPr>
        <w:t>因为社会上文明过度，生活资料太多，工业和商业太发达……资产阶级用什么办法来克服这种危机呢？一方面不得不消灭大量生产力，另一方面夺取新的市场，更加彻底地利用旧的市场”。对这一论断，认识正确的是</w:t>
      </w:r>
    </w:p>
    <w:p w:rsidR="002474E5" w:rsidRPr="00456268" w:rsidRDefault="002474E5" w:rsidP="002474E5">
      <w:pPr>
        <w:spacing w:line="360" w:lineRule="auto"/>
        <w:textAlignment w:val="center"/>
      </w:pPr>
      <w:r w:rsidRPr="00456268">
        <w:rPr>
          <w:rFonts w:hint="eastAsia"/>
        </w:rPr>
        <w:t>A</w:t>
      </w:r>
      <w:r w:rsidRPr="00456268">
        <w:rPr>
          <w:rFonts w:hint="eastAsia"/>
        </w:rPr>
        <w:t>．它预见到了</w:t>
      </w:r>
      <w:r w:rsidRPr="00456268">
        <w:rPr>
          <w:rFonts w:hint="eastAsia"/>
        </w:rPr>
        <w:t>1929</w:t>
      </w:r>
      <w:r w:rsidRPr="00456268">
        <w:rPr>
          <w:rFonts w:hint="eastAsia"/>
        </w:rPr>
        <w:t>—</w:t>
      </w:r>
      <w:r w:rsidRPr="00456268">
        <w:rPr>
          <w:rFonts w:hint="eastAsia"/>
        </w:rPr>
        <w:t>19</w:t>
      </w:r>
      <w:r w:rsidRPr="00456268">
        <w:t>3</w:t>
      </w:r>
      <w:r w:rsidRPr="00456268">
        <w:rPr>
          <w:rFonts w:hint="eastAsia"/>
        </w:rPr>
        <w:t>3</w:t>
      </w:r>
      <w:r w:rsidRPr="00456268">
        <w:rPr>
          <w:rFonts w:hint="eastAsia"/>
        </w:rPr>
        <w:t>年的经济危机</w:t>
      </w:r>
    </w:p>
    <w:p w:rsidR="002474E5" w:rsidRPr="00456268" w:rsidRDefault="002474E5" w:rsidP="002474E5">
      <w:pPr>
        <w:spacing w:line="360" w:lineRule="auto"/>
        <w:textAlignment w:val="center"/>
      </w:pPr>
      <w:r w:rsidRPr="00456268">
        <w:rPr>
          <w:rFonts w:hint="eastAsia"/>
        </w:rPr>
        <w:t>B</w:t>
      </w:r>
      <w:r w:rsidRPr="00456268">
        <w:rPr>
          <w:rFonts w:hint="eastAsia"/>
        </w:rPr>
        <w:t>．经济危机只能通过消灭生产力来缓解</w:t>
      </w:r>
    </w:p>
    <w:p w:rsidR="002474E5" w:rsidRPr="00456268" w:rsidRDefault="002474E5" w:rsidP="002474E5">
      <w:pPr>
        <w:spacing w:line="360" w:lineRule="auto"/>
        <w:textAlignment w:val="center"/>
      </w:pPr>
      <w:r w:rsidRPr="00456268">
        <w:rPr>
          <w:rFonts w:hint="eastAsia"/>
        </w:rPr>
        <w:t>C</w:t>
      </w:r>
      <w:r w:rsidRPr="00456268">
        <w:rPr>
          <w:rFonts w:hint="eastAsia"/>
        </w:rPr>
        <w:t>．当时欧洲资本主义文明已经发展过度</w:t>
      </w:r>
    </w:p>
    <w:p w:rsidR="002474E5" w:rsidRPr="00456268" w:rsidRDefault="002474E5" w:rsidP="002474E5">
      <w:pPr>
        <w:spacing w:line="360" w:lineRule="auto"/>
        <w:textAlignment w:val="center"/>
      </w:pPr>
      <w:r w:rsidRPr="00456268">
        <w:rPr>
          <w:rFonts w:hint="eastAsia"/>
        </w:rPr>
        <w:t>D</w:t>
      </w:r>
      <w:r w:rsidRPr="00456268">
        <w:rPr>
          <w:rFonts w:hint="eastAsia"/>
        </w:rPr>
        <w:t>．资本主义生产关系会阻碍生产力进步</w:t>
      </w:r>
    </w:p>
    <w:p w:rsidR="002474E5" w:rsidRPr="00456268" w:rsidRDefault="002474E5" w:rsidP="002474E5">
      <w:pPr>
        <w:spacing w:line="360" w:lineRule="auto"/>
        <w:textAlignment w:val="center"/>
      </w:pPr>
      <w:r w:rsidRPr="00456268">
        <w:rPr>
          <w:rFonts w:hint="eastAsia"/>
        </w:rPr>
        <w:t>8</w:t>
      </w:r>
      <w:r w:rsidRPr="00456268">
        <w:rPr>
          <w:rFonts w:hint="eastAsia"/>
        </w:rPr>
        <w:t>．</w:t>
      </w:r>
      <w:r w:rsidRPr="00456268">
        <w:rPr>
          <w:rFonts w:hint="eastAsia"/>
        </w:rPr>
        <w:t>1930</w:t>
      </w:r>
      <w:r w:rsidRPr="00456268">
        <w:rPr>
          <w:rFonts w:hint="eastAsia"/>
        </w:rPr>
        <w:t>年，美国通过了极端贸易保护主义的“斯穆特—霍利关税法案”。该法案提高了</w:t>
      </w:r>
      <w:r w:rsidRPr="00456268">
        <w:rPr>
          <w:rFonts w:hint="eastAsia"/>
        </w:rPr>
        <w:t>890</w:t>
      </w:r>
      <w:r w:rsidRPr="00456268">
        <w:rPr>
          <w:rFonts w:hint="eastAsia"/>
        </w:rPr>
        <w:t>种商品的进口税率，一经实施即有</w:t>
      </w:r>
      <w:r w:rsidRPr="00456268">
        <w:rPr>
          <w:rFonts w:hint="eastAsia"/>
        </w:rPr>
        <w:t>33</w:t>
      </w:r>
      <w:r w:rsidRPr="00456268">
        <w:rPr>
          <w:rFonts w:hint="eastAsia"/>
        </w:rPr>
        <w:t>个国家提出抗议，随后各主要资本主义国家大幅度增加关税，引发了全面的贸易战。当时这种措施</w:t>
      </w:r>
    </w:p>
    <w:p w:rsidR="002474E5" w:rsidRPr="00456268" w:rsidRDefault="002474E5" w:rsidP="002474E5">
      <w:pPr>
        <w:spacing w:line="360" w:lineRule="auto"/>
        <w:textAlignment w:val="center"/>
      </w:pPr>
      <w:r w:rsidRPr="00456268">
        <w:rPr>
          <w:rFonts w:hint="eastAsia"/>
        </w:rPr>
        <w:t>①体现了国家垄断资本主义的特征</w:t>
      </w:r>
      <w:r w:rsidRPr="00456268">
        <w:tab/>
      </w:r>
      <w:r w:rsidRPr="00456268">
        <w:tab/>
      </w:r>
      <w:r w:rsidRPr="00456268">
        <w:tab/>
      </w:r>
      <w:r w:rsidRPr="00456268">
        <w:rPr>
          <w:rFonts w:hint="eastAsia"/>
        </w:rPr>
        <w:t>②加剧了世界经济的下滑</w:t>
      </w:r>
    </w:p>
    <w:p w:rsidR="002474E5" w:rsidRPr="00456268" w:rsidRDefault="002474E5" w:rsidP="002474E5">
      <w:pPr>
        <w:spacing w:line="360" w:lineRule="auto"/>
        <w:textAlignment w:val="center"/>
      </w:pPr>
      <w:r w:rsidRPr="00456268">
        <w:rPr>
          <w:rFonts w:hint="eastAsia"/>
        </w:rPr>
        <w:t>③诱发了国际自由贸易体系的崩溃</w:t>
      </w:r>
      <w:r w:rsidRPr="00456268">
        <w:tab/>
      </w:r>
      <w:r w:rsidRPr="00456268">
        <w:tab/>
      </w:r>
      <w:r w:rsidRPr="00456268">
        <w:tab/>
      </w:r>
      <w:r w:rsidRPr="00456268">
        <w:rPr>
          <w:rFonts w:hint="eastAsia"/>
        </w:rPr>
        <w:t>④推动了本国经济的恢复</w:t>
      </w:r>
    </w:p>
    <w:p w:rsidR="002474E5" w:rsidRPr="00456268" w:rsidRDefault="002474E5" w:rsidP="002474E5">
      <w:pPr>
        <w:spacing w:line="360" w:lineRule="auto"/>
        <w:textAlignment w:val="center"/>
      </w:pPr>
      <w:r w:rsidRPr="00456268">
        <w:t>A</w:t>
      </w:r>
      <w:r w:rsidRPr="00456268">
        <w:t>．</w:t>
      </w:r>
      <w:r w:rsidRPr="00456268">
        <w:rPr>
          <w:rFonts w:hint="eastAsia"/>
        </w:rPr>
        <w:t>①②</w:t>
      </w:r>
      <w:r w:rsidRPr="00456268">
        <w:tab/>
      </w:r>
      <w:r w:rsidRPr="00456268">
        <w:tab/>
      </w:r>
      <w:r w:rsidRPr="00456268">
        <w:tab/>
      </w:r>
      <w:r w:rsidRPr="00456268">
        <w:tab/>
      </w:r>
      <w:r w:rsidRPr="00456268">
        <w:tab/>
      </w:r>
      <w:r w:rsidRPr="00456268">
        <w:tab/>
      </w:r>
      <w:r w:rsidRPr="00456268">
        <w:tab/>
      </w:r>
      <w:r w:rsidRPr="00456268">
        <w:tab/>
      </w:r>
      <w:r w:rsidRPr="00456268">
        <w:tab/>
        <w:t>B</w:t>
      </w:r>
      <w:r w:rsidRPr="00456268">
        <w:t>．</w:t>
      </w:r>
      <w:r w:rsidRPr="00456268">
        <w:rPr>
          <w:rFonts w:hint="eastAsia"/>
        </w:rPr>
        <w:t>①③</w:t>
      </w:r>
    </w:p>
    <w:p w:rsidR="002474E5" w:rsidRPr="00456268" w:rsidRDefault="002474E5" w:rsidP="002474E5">
      <w:pPr>
        <w:spacing w:line="360" w:lineRule="auto"/>
        <w:textAlignment w:val="center"/>
      </w:pPr>
      <w:r>
        <w:rPr>
          <w:noProof/>
        </w:rPr>
        <w:lastRenderedPageBreak/>
        <w:drawing>
          <wp:anchor distT="0" distB="0" distL="114300" distR="114300" simplePos="0" relativeHeight="251660288" behindDoc="0" locked="0" layoutInCell="1" allowOverlap="1" wp14:anchorId="2F9B4012" wp14:editId="71F5CC3A">
            <wp:simplePos x="0" y="0"/>
            <wp:positionH relativeFrom="margin">
              <wp:posOffset>3931285</wp:posOffset>
            </wp:positionH>
            <wp:positionV relativeFrom="paragraph">
              <wp:posOffset>14605</wp:posOffset>
            </wp:positionV>
            <wp:extent cx="2019300" cy="196659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1966595"/>
                    </a:xfrm>
                    <a:prstGeom prst="rect">
                      <a:avLst/>
                    </a:prstGeom>
                    <a:noFill/>
                    <a:ln>
                      <a:noFill/>
                    </a:ln>
                  </pic:spPr>
                </pic:pic>
              </a:graphicData>
            </a:graphic>
          </wp:anchor>
        </w:drawing>
      </w:r>
      <w:r w:rsidRPr="00456268">
        <w:t>C</w:t>
      </w:r>
      <w:r w:rsidRPr="00456268">
        <w:t>．</w:t>
      </w:r>
      <w:r w:rsidRPr="00456268">
        <w:rPr>
          <w:rFonts w:hint="eastAsia"/>
        </w:rPr>
        <w:t>②③</w:t>
      </w:r>
      <w:r w:rsidRPr="00456268">
        <w:tab/>
      </w:r>
      <w:r w:rsidRPr="00456268">
        <w:tab/>
      </w:r>
      <w:r w:rsidRPr="00456268">
        <w:tab/>
      </w:r>
      <w:r w:rsidRPr="00456268">
        <w:tab/>
      </w:r>
      <w:r w:rsidRPr="00456268">
        <w:tab/>
      </w:r>
      <w:r w:rsidRPr="00456268">
        <w:tab/>
      </w:r>
      <w:r w:rsidRPr="00456268">
        <w:tab/>
      </w:r>
      <w:r w:rsidRPr="00456268">
        <w:tab/>
      </w:r>
      <w:r w:rsidRPr="00456268">
        <w:tab/>
        <w:t>D</w:t>
      </w:r>
      <w:r w:rsidRPr="00456268">
        <w:t>．</w:t>
      </w:r>
      <w:r w:rsidRPr="00456268">
        <w:rPr>
          <w:rFonts w:hint="eastAsia"/>
        </w:rPr>
        <w:t>③④</w:t>
      </w:r>
    </w:p>
    <w:p w:rsidR="002474E5" w:rsidRPr="00456268" w:rsidRDefault="002474E5" w:rsidP="002474E5">
      <w:pPr>
        <w:spacing w:line="360" w:lineRule="auto"/>
        <w:textAlignment w:val="center"/>
      </w:pPr>
      <w:r w:rsidRPr="00456268">
        <w:rPr>
          <w:rFonts w:hint="eastAsia"/>
        </w:rPr>
        <w:t>9</w:t>
      </w:r>
      <w:r w:rsidRPr="00456268">
        <w:rPr>
          <w:rFonts w:hint="eastAsia"/>
        </w:rPr>
        <w:t>．“（本次大会）向全世界与全中国的劳动群众，宣布它在全中国所要实现的基本任务，即中华苏维埃共和国的宪法大纲……中华苏维埃政权所建设的是工人和农民的民主专政的国家。”这次大会的召开地点位于右图中</w:t>
      </w:r>
    </w:p>
    <w:p w:rsidR="002474E5" w:rsidRPr="00456268" w:rsidRDefault="002474E5" w:rsidP="002474E5">
      <w:pPr>
        <w:spacing w:line="360" w:lineRule="auto"/>
        <w:textAlignment w:val="center"/>
      </w:pPr>
      <w:r w:rsidRPr="00456268">
        <w:t>A</w:t>
      </w:r>
      <w:r w:rsidRPr="00456268">
        <w:t>．</w:t>
      </w:r>
      <w:r w:rsidRPr="00456268">
        <w:rPr>
          <w:rFonts w:hint="eastAsia"/>
        </w:rPr>
        <w:t>①</w:t>
      </w:r>
      <w:r w:rsidRPr="00456268">
        <w:tab/>
      </w:r>
      <w:r w:rsidRPr="00456268">
        <w:tab/>
      </w:r>
      <w:r w:rsidRPr="00456268">
        <w:tab/>
      </w:r>
      <w:r w:rsidRPr="00456268">
        <w:tab/>
      </w:r>
      <w:r w:rsidRPr="00456268">
        <w:tab/>
      </w:r>
      <w:r w:rsidRPr="00456268">
        <w:tab/>
      </w:r>
      <w:r w:rsidRPr="00456268">
        <w:tab/>
      </w:r>
      <w:r w:rsidRPr="00456268">
        <w:tab/>
      </w:r>
      <w:r w:rsidRPr="00456268">
        <w:tab/>
        <w:t>B</w:t>
      </w:r>
      <w:r w:rsidRPr="00456268">
        <w:t>．</w:t>
      </w:r>
      <w:r w:rsidRPr="00456268">
        <w:rPr>
          <w:rFonts w:hint="eastAsia"/>
        </w:rPr>
        <w:t>②</w:t>
      </w:r>
    </w:p>
    <w:p w:rsidR="002474E5" w:rsidRPr="00456268" w:rsidRDefault="002474E5" w:rsidP="002474E5">
      <w:pPr>
        <w:spacing w:line="360" w:lineRule="auto"/>
        <w:textAlignment w:val="center"/>
      </w:pPr>
      <w:r w:rsidRPr="00456268">
        <w:t>C</w:t>
      </w:r>
      <w:r w:rsidRPr="00456268">
        <w:t>．</w:t>
      </w:r>
      <w:r w:rsidRPr="00456268">
        <w:rPr>
          <w:rFonts w:hint="eastAsia"/>
        </w:rPr>
        <w:t>③</w:t>
      </w:r>
      <w:r w:rsidRPr="00456268">
        <w:tab/>
      </w:r>
      <w:r w:rsidRPr="00456268">
        <w:tab/>
      </w:r>
      <w:r w:rsidRPr="00456268">
        <w:tab/>
      </w:r>
      <w:r w:rsidRPr="00456268">
        <w:tab/>
      </w:r>
      <w:r w:rsidRPr="00456268">
        <w:tab/>
      </w:r>
      <w:r w:rsidRPr="00456268">
        <w:tab/>
      </w:r>
      <w:r w:rsidRPr="00456268">
        <w:tab/>
      </w:r>
      <w:r w:rsidRPr="00456268">
        <w:tab/>
      </w:r>
      <w:r w:rsidRPr="00456268">
        <w:tab/>
        <w:t>D</w:t>
      </w:r>
      <w:r w:rsidRPr="00456268">
        <w:t>．</w:t>
      </w:r>
      <w:r w:rsidRPr="00456268">
        <w:rPr>
          <w:rFonts w:hint="eastAsia"/>
        </w:rPr>
        <w:t>④</w:t>
      </w:r>
    </w:p>
    <w:p w:rsidR="002474E5" w:rsidRPr="00456268" w:rsidRDefault="002474E5" w:rsidP="002474E5">
      <w:pPr>
        <w:spacing w:line="360" w:lineRule="auto"/>
        <w:textAlignment w:val="center"/>
      </w:pPr>
      <w:r w:rsidRPr="00456268">
        <w:rPr>
          <w:rFonts w:hint="eastAsia"/>
        </w:rPr>
        <w:t>10</w:t>
      </w:r>
      <w:r w:rsidRPr="00456268">
        <w:rPr>
          <w:rFonts w:hint="eastAsia"/>
        </w:rPr>
        <w:t>．京津塘高速公路是第一条经国务院批准并部分</w:t>
      </w:r>
      <w:r w:rsidRPr="00456268">
        <w:t>利用</w:t>
      </w:r>
      <w:r w:rsidRPr="00456268">
        <w:rPr>
          <w:rFonts w:hint="eastAsia"/>
        </w:rPr>
        <w:t>世界银行贷款建设的跨省、市高速公路，</w:t>
      </w:r>
      <w:r w:rsidRPr="00456268">
        <w:rPr>
          <w:rFonts w:hint="eastAsia"/>
        </w:rPr>
        <w:t>1987</w:t>
      </w:r>
      <w:r w:rsidRPr="00456268">
        <w:rPr>
          <w:rFonts w:hint="eastAsia"/>
        </w:rPr>
        <w:t>年</w:t>
      </w:r>
      <w:r w:rsidRPr="00456268">
        <w:rPr>
          <w:rFonts w:hint="eastAsia"/>
        </w:rPr>
        <w:t>12</w:t>
      </w:r>
      <w:r w:rsidRPr="00456268">
        <w:rPr>
          <w:rFonts w:hint="eastAsia"/>
        </w:rPr>
        <w:t>月动工。这条高速公路的修建能够得到世界银行贷款，主要是因为改革开放后我国</w:t>
      </w:r>
    </w:p>
    <w:p w:rsidR="002474E5" w:rsidRPr="00456268" w:rsidRDefault="002474E5" w:rsidP="002474E5">
      <w:pPr>
        <w:spacing w:line="360" w:lineRule="auto"/>
        <w:textAlignment w:val="center"/>
      </w:pPr>
      <w:r w:rsidRPr="00456268">
        <w:rPr>
          <w:rFonts w:hint="eastAsia"/>
        </w:rPr>
        <w:t>A</w:t>
      </w:r>
      <w:r w:rsidRPr="00456268">
        <w:rPr>
          <w:rFonts w:hint="eastAsia"/>
        </w:rPr>
        <w:t>．加入亚太经合组织</w:t>
      </w:r>
      <w:r w:rsidRPr="00456268">
        <w:tab/>
      </w:r>
      <w:r w:rsidRPr="00456268">
        <w:tab/>
      </w:r>
      <w:r w:rsidRPr="00456268">
        <w:tab/>
      </w:r>
      <w:r w:rsidRPr="00456268">
        <w:tab/>
      </w:r>
      <w:r w:rsidRPr="00456268">
        <w:tab/>
      </w:r>
      <w:r w:rsidRPr="00456268">
        <w:tab/>
      </w:r>
      <w:r w:rsidRPr="00456268">
        <w:rPr>
          <w:rFonts w:hint="eastAsia"/>
        </w:rPr>
        <w:t>B</w:t>
      </w:r>
      <w:r w:rsidRPr="00456268">
        <w:rPr>
          <w:rFonts w:hint="eastAsia"/>
        </w:rPr>
        <w:t>．将天津设为沿海开放城市</w:t>
      </w:r>
    </w:p>
    <w:p w:rsidR="002474E5" w:rsidRPr="00456268" w:rsidRDefault="002474E5" w:rsidP="002474E5">
      <w:pPr>
        <w:spacing w:line="360" w:lineRule="auto"/>
        <w:textAlignment w:val="center"/>
      </w:pPr>
      <w:r w:rsidRPr="00456268">
        <w:rPr>
          <w:rFonts w:hint="eastAsia"/>
        </w:rPr>
        <w:t>C</w:t>
      </w:r>
      <w:r w:rsidRPr="00456268">
        <w:rPr>
          <w:rFonts w:hint="eastAsia"/>
        </w:rPr>
        <w:t>．恢复世界银行席位</w:t>
      </w:r>
      <w:r w:rsidRPr="00456268">
        <w:tab/>
      </w:r>
      <w:r w:rsidRPr="00456268">
        <w:tab/>
      </w:r>
      <w:r w:rsidRPr="00456268">
        <w:tab/>
      </w:r>
      <w:r w:rsidRPr="00456268">
        <w:tab/>
      </w:r>
      <w:r w:rsidRPr="00456268">
        <w:tab/>
      </w:r>
      <w:r w:rsidRPr="00456268">
        <w:tab/>
      </w:r>
      <w:r w:rsidRPr="00456268">
        <w:rPr>
          <w:rFonts w:hint="eastAsia"/>
        </w:rPr>
        <w:t>D</w:t>
      </w:r>
      <w:r w:rsidRPr="00456268">
        <w:rPr>
          <w:rFonts w:hint="eastAsia"/>
        </w:rPr>
        <w:t>．成功加入世界贸易组织</w:t>
      </w:r>
    </w:p>
    <w:p w:rsidR="002474E5" w:rsidRPr="00456268" w:rsidRDefault="002474E5" w:rsidP="002474E5">
      <w:pPr>
        <w:spacing w:line="360" w:lineRule="auto"/>
        <w:textAlignment w:val="center"/>
      </w:pPr>
      <w:r w:rsidRPr="00456268">
        <w:rPr>
          <w:rFonts w:hint="eastAsia"/>
        </w:rPr>
        <w:t>11</w:t>
      </w:r>
      <w:r w:rsidRPr="00456268">
        <w:rPr>
          <w:rFonts w:hint="eastAsia"/>
        </w:rPr>
        <w:t>．中国共产党分别于</w:t>
      </w:r>
      <w:r w:rsidRPr="00456268">
        <w:rPr>
          <w:rFonts w:hint="eastAsia"/>
        </w:rPr>
        <w:t>1956</w:t>
      </w:r>
      <w:r w:rsidRPr="00456268">
        <w:rPr>
          <w:rFonts w:hint="eastAsia"/>
        </w:rPr>
        <w:t>、</w:t>
      </w:r>
      <w:r w:rsidRPr="00456268">
        <w:rPr>
          <w:rFonts w:hint="eastAsia"/>
        </w:rPr>
        <w:t>1</w:t>
      </w:r>
      <w:r w:rsidRPr="00456268">
        <w:t>9</w:t>
      </w:r>
      <w:r w:rsidRPr="00456268">
        <w:rPr>
          <w:rFonts w:hint="eastAsia"/>
        </w:rPr>
        <w:t>69</w:t>
      </w:r>
      <w:r w:rsidRPr="00456268">
        <w:rPr>
          <w:rFonts w:hint="eastAsia"/>
        </w:rPr>
        <w:t>、</w:t>
      </w:r>
      <w:r w:rsidRPr="00456268">
        <w:rPr>
          <w:rFonts w:hint="eastAsia"/>
        </w:rPr>
        <w:t>1982</w:t>
      </w:r>
      <w:r w:rsidRPr="00456268">
        <w:rPr>
          <w:rFonts w:hint="eastAsia"/>
        </w:rPr>
        <w:t>、</w:t>
      </w:r>
      <w:r w:rsidRPr="00456268">
        <w:rPr>
          <w:rFonts w:hint="eastAsia"/>
        </w:rPr>
        <w:t>1992</w:t>
      </w:r>
      <w:r w:rsidRPr="00456268">
        <w:rPr>
          <w:rFonts w:hint="eastAsia"/>
        </w:rPr>
        <w:t>年召开第八、九、十二、十四次全国代表大会。下表是对这四次大会政治报告中出现的前</w:t>
      </w:r>
      <w:r w:rsidRPr="00456268">
        <w:rPr>
          <w:rFonts w:hint="eastAsia"/>
        </w:rPr>
        <w:t>10</w:t>
      </w:r>
      <w:r w:rsidRPr="00456268">
        <w:rPr>
          <w:rFonts w:hint="eastAsia"/>
        </w:rPr>
        <w:t>个高频词的次数统计。其中与党的十二大相对应的一组是</w:t>
      </w:r>
    </w:p>
    <w:p w:rsidR="002474E5" w:rsidRPr="00456268" w:rsidRDefault="002474E5" w:rsidP="002474E5">
      <w:pPr>
        <w:spacing w:line="360" w:lineRule="auto"/>
        <w:jc w:val="center"/>
        <w:textAlignment w:val="center"/>
      </w:pPr>
      <w:r>
        <w:rPr>
          <w:noProof/>
        </w:rPr>
        <w:drawing>
          <wp:inline distT="0" distB="0" distL="0" distR="0" wp14:anchorId="7DA8B72A" wp14:editId="4C87CE41">
            <wp:extent cx="5276850" cy="1571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571625"/>
                    </a:xfrm>
                    <a:prstGeom prst="rect">
                      <a:avLst/>
                    </a:prstGeom>
                    <a:noFill/>
                    <a:ln>
                      <a:noFill/>
                    </a:ln>
                  </pic:spPr>
                </pic:pic>
              </a:graphicData>
            </a:graphic>
          </wp:inline>
        </w:drawing>
      </w:r>
    </w:p>
    <w:p w:rsidR="002474E5" w:rsidRPr="00456268" w:rsidRDefault="002474E5" w:rsidP="002474E5">
      <w:pPr>
        <w:spacing w:line="360" w:lineRule="auto"/>
        <w:textAlignment w:val="center"/>
      </w:pPr>
      <w:r w:rsidRPr="00456268">
        <w:rPr>
          <w:rFonts w:hint="eastAsia"/>
        </w:rPr>
        <w:t>A</w:t>
      </w:r>
      <w:r w:rsidRPr="00456268">
        <w:t>．</w:t>
      </w:r>
      <w:r w:rsidRPr="00456268">
        <w:rPr>
          <w:rFonts w:hint="eastAsia"/>
        </w:rPr>
        <w:t>①</w:t>
      </w:r>
      <w:r w:rsidRPr="00456268">
        <w:tab/>
      </w:r>
      <w:r w:rsidRPr="00456268">
        <w:tab/>
      </w:r>
      <w:r w:rsidRPr="00456268">
        <w:tab/>
      </w:r>
      <w:r w:rsidRPr="00456268">
        <w:tab/>
      </w:r>
      <w:r w:rsidRPr="00456268">
        <w:tab/>
      </w:r>
      <w:r w:rsidRPr="00456268">
        <w:tab/>
      </w:r>
      <w:r w:rsidRPr="00456268">
        <w:tab/>
      </w:r>
      <w:r w:rsidRPr="00456268">
        <w:tab/>
      </w:r>
      <w:r w:rsidRPr="00456268">
        <w:tab/>
      </w:r>
      <w:r w:rsidRPr="00456268">
        <w:rPr>
          <w:rFonts w:hint="eastAsia"/>
        </w:rPr>
        <w:t>B</w:t>
      </w:r>
      <w:r w:rsidRPr="00456268">
        <w:t>．</w:t>
      </w:r>
      <w:r w:rsidRPr="00456268">
        <w:rPr>
          <w:rFonts w:hint="eastAsia"/>
        </w:rPr>
        <w:t>②</w:t>
      </w:r>
    </w:p>
    <w:p w:rsidR="002474E5" w:rsidRPr="00456268" w:rsidRDefault="002474E5" w:rsidP="002474E5">
      <w:pPr>
        <w:spacing w:line="360" w:lineRule="auto"/>
        <w:textAlignment w:val="center"/>
      </w:pPr>
      <w:r w:rsidRPr="00456268">
        <w:rPr>
          <w:rFonts w:hint="eastAsia"/>
        </w:rPr>
        <w:t>C</w:t>
      </w:r>
      <w:r w:rsidRPr="00456268">
        <w:t>．</w:t>
      </w:r>
      <w:r w:rsidRPr="00456268">
        <w:rPr>
          <w:rFonts w:ascii="宋体" w:hAnsi="宋体" w:cs="宋体" w:hint="eastAsia"/>
        </w:rPr>
        <w:t>③</w:t>
      </w:r>
      <w:r w:rsidRPr="00456268">
        <w:tab/>
      </w:r>
      <w:r w:rsidRPr="00456268">
        <w:tab/>
      </w:r>
      <w:r w:rsidRPr="00456268">
        <w:tab/>
      </w:r>
      <w:r w:rsidRPr="00456268">
        <w:tab/>
      </w:r>
      <w:r w:rsidRPr="00456268">
        <w:tab/>
      </w:r>
      <w:r w:rsidRPr="00456268">
        <w:tab/>
      </w:r>
      <w:r w:rsidRPr="00456268">
        <w:tab/>
      </w:r>
      <w:r w:rsidRPr="00456268">
        <w:tab/>
      </w:r>
      <w:r w:rsidRPr="00456268">
        <w:tab/>
      </w:r>
      <w:r w:rsidRPr="00456268">
        <w:rPr>
          <w:rFonts w:hint="eastAsia"/>
        </w:rPr>
        <w:t>D</w:t>
      </w:r>
      <w:r w:rsidRPr="00456268">
        <w:t>．</w:t>
      </w:r>
      <w:r w:rsidRPr="00456268">
        <w:rPr>
          <w:rFonts w:hint="eastAsia"/>
        </w:rPr>
        <w:t>④</w:t>
      </w:r>
    </w:p>
    <w:p w:rsidR="002474E5" w:rsidRDefault="002474E5" w:rsidP="002474E5">
      <w:pPr>
        <w:spacing w:line="360" w:lineRule="auto"/>
        <w:jc w:val="center"/>
        <w:rPr>
          <w:rFonts w:eastAsia="黑体" w:hAnsi="黑体"/>
          <w:sz w:val="36"/>
          <w:szCs w:val="36"/>
        </w:rPr>
      </w:pPr>
      <w:r>
        <w:rPr>
          <w:rFonts w:eastAsia="黑体" w:hAnsi="黑体" w:hint="eastAsia"/>
          <w:sz w:val="36"/>
          <w:szCs w:val="36"/>
        </w:rPr>
        <w:t>第</w:t>
      </w:r>
      <w:r w:rsidRPr="00DC1EBF">
        <w:rPr>
          <w:rFonts w:ascii="宋体" w:hAnsi="宋体" w:hint="eastAsia"/>
          <w:sz w:val="36"/>
          <w:szCs w:val="36"/>
        </w:rPr>
        <w:t>Ⅱ</w:t>
      </w:r>
      <w:r>
        <w:rPr>
          <w:rFonts w:eastAsia="黑体" w:hAnsi="黑体" w:hint="eastAsia"/>
          <w:sz w:val="36"/>
          <w:szCs w:val="36"/>
        </w:rPr>
        <w:t>卷</w:t>
      </w:r>
    </w:p>
    <w:p w:rsidR="002474E5" w:rsidRDefault="002474E5" w:rsidP="002474E5">
      <w:pPr>
        <w:spacing w:line="360" w:lineRule="auto"/>
      </w:pPr>
      <w:r>
        <w:rPr>
          <w:rFonts w:hint="eastAsia"/>
        </w:rPr>
        <w:t>注意事项：</w:t>
      </w:r>
    </w:p>
    <w:p w:rsidR="002474E5" w:rsidRPr="00DC1EBF" w:rsidRDefault="002474E5" w:rsidP="002474E5">
      <w:pPr>
        <w:spacing w:line="360" w:lineRule="auto"/>
        <w:ind w:firstLine="435"/>
      </w:pPr>
      <w:r w:rsidRPr="00DC1EBF">
        <w:t>1</w:t>
      </w:r>
      <w:r w:rsidRPr="00DC1EBF">
        <w:t>．用黑色墨水的钢笔或签字笔将答案写在答题卡上。</w:t>
      </w:r>
    </w:p>
    <w:p w:rsidR="002474E5" w:rsidRPr="00DC1EBF" w:rsidRDefault="002474E5" w:rsidP="002474E5">
      <w:pPr>
        <w:spacing w:line="360" w:lineRule="auto"/>
        <w:ind w:firstLine="435"/>
      </w:pPr>
      <w:r w:rsidRPr="00DC1EBF">
        <w:t>2</w:t>
      </w:r>
      <w:r w:rsidRPr="00DC1EBF">
        <w:t>．本卷共</w:t>
      </w:r>
      <w:r w:rsidRPr="00DC1EBF">
        <w:t>3</w:t>
      </w:r>
      <w:r w:rsidRPr="00DC1EBF">
        <w:t>题，共</w:t>
      </w:r>
      <w:r w:rsidRPr="00DC1EBF">
        <w:t>56</w:t>
      </w:r>
      <w:r w:rsidRPr="00DC1EBF">
        <w:t>分。</w:t>
      </w:r>
    </w:p>
    <w:p w:rsidR="002474E5" w:rsidRPr="00DC1EBF" w:rsidRDefault="002474E5" w:rsidP="002474E5">
      <w:pPr>
        <w:spacing w:line="360" w:lineRule="auto"/>
        <w:rPr>
          <w:szCs w:val="21"/>
        </w:rPr>
      </w:pPr>
      <w:r w:rsidRPr="00DC1EBF">
        <w:rPr>
          <w:szCs w:val="21"/>
        </w:rPr>
        <w:t>12</w:t>
      </w:r>
      <w:r w:rsidRPr="00DC1EBF">
        <w:rPr>
          <w:szCs w:val="21"/>
        </w:rPr>
        <w:t>．（</w:t>
      </w:r>
      <w:r w:rsidRPr="00DC1EBF">
        <w:rPr>
          <w:szCs w:val="21"/>
        </w:rPr>
        <w:t>18</w:t>
      </w:r>
      <w:r w:rsidRPr="00DC1EBF">
        <w:rPr>
          <w:szCs w:val="21"/>
        </w:rPr>
        <w:t>分）阅读材料，回答问题。</w:t>
      </w:r>
    </w:p>
    <w:p w:rsidR="002474E5" w:rsidRPr="00DC1EBF" w:rsidRDefault="002474E5" w:rsidP="002474E5">
      <w:pPr>
        <w:spacing w:line="360" w:lineRule="auto"/>
        <w:rPr>
          <w:szCs w:val="21"/>
        </w:rPr>
      </w:pPr>
      <w:r w:rsidRPr="00DC1EBF">
        <w:rPr>
          <w:szCs w:val="21"/>
        </w:rPr>
        <w:t>材料一</w:t>
      </w:r>
      <w:r w:rsidRPr="00DC1EBF">
        <w:rPr>
          <w:szCs w:val="21"/>
        </w:rPr>
        <w:t xml:space="preserve">  </w:t>
      </w:r>
      <w:r w:rsidRPr="00DC1EBF">
        <w:rPr>
          <w:szCs w:val="21"/>
        </w:rPr>
        <w:t>从右图可以看出，汉代粮食亩产已达到一定水平。明和清前期，随着稻田复种指数增加，玉米、甘薯种植推广，亩产又有一定的提高。但从汉代到清中叶的两千年中，粮食亩产只增长了</w:t>
      </w:r>
      <w:r w:rsidRPr="00DC1EBF">
        <w:rPr>
          <w:szCs w:val="21"/>
        </w:rPr>
        <w:t>39%</w:t>
      </w:r>
      <w:r w:rsidRPr="00DC1EBF">
        <w:rPr>
          <w:szCs w:val="21"/>
        </w:rPr>
        <w:t>。</w:t>
      </w:r>
    </w:p>
    <w:p w:rsidR="002474E5" w:rsidRPr="00DC1EBF" w:rsidRDefault="002474E5" w:rsidP="002474E5">
      <w:pPr>
        <w:spacing w:line="360" w:lineRule="auto"/>
        <w:jc w:val="center"/>
        <w:rPr>
          <w:kern w:val="0"/>
          <w:szCs w:val="21"/>
        </w:rPr>
      </w:pPr>
      <w:r>
        <w:rPr>
          <w:noProof/>
        </w:rPr>
        <w:lastRenderedPageBreak/>
        <w:drawing>
          <wp:anchor distT="0" distB="0" distL="114300" distR="114300" simplePos="0" relativeHeight="251662336" behindDoc="1" locked="0" layoutInCell="1" allowOverlap="1" wp14:anchorId="1100612B" wp14:editId="569C6205">
            <wp:simplePos x="0" y="0"/>
            <wp:positionH relativeFrom="column">
              <wp:posOffset>3192145</wp:posOffset>
            </wp:positionH>
            <wp:positionV relativeFrom="paragraph">
              <wp:posOffset>16510</wp:posOffset>
            </wp:positionV>
            <wp:extent cx="3234690" cy="2012315"/>
            <wp:effectExtent l="0" t="0" r="3810" b="6985"/>
            <wp:wrapTight wrapText="bothSides">
              <wp:wrapPolygon edited="0">
                <wp:start x="0" y="0"/>
                <wp:lineTo x="0" y="21470"/>
                <wp:lineTo x="21498" y="21470"/>
                <wp:lineTo x="21498" y="0"/>
                <wp:lineTo x="0" y="0"/>
              </wp:wrapPolygon>
            </wp:wrapTight>
            <wp:docPr id="15" name="图片 15" descr="说明: 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C:\Users\user\Desktop\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690" cy="2012315"/>
                    </a:xfrm>
                    <a:prstGeom prst="rect">
                      <a:avLst/>
                    </a:prstGeom>
                    <a:noFill/>
                    <a:ln>
                      <a:noFill/>
                    </a:ln>
                  </pic:spPr>
                </pic:pic>
              </a:graphicData>
            </a:graphic>
          </wp:anchor>
        </w:drawing>
      </w:r>
    </w:p>
    <w:p w:rsidR="002474E5" w:rsidRPr="00DC1EBF" w:rsidRDefault="002474E5" w:rsidP="002474E5">
      <w:pPr>
        <w:spacing w:line="360" w:lineRule="auto"/>
        <w:jc w:val="right"/>
        <w:rPr>
          <w:szCs w:val="21"/>
        </w:rPr>
      </w:pPr>
    </w:p>
    <w:p w:rsidR="002474E5" w:rsidRPr="00DC1EBF" w:rsidRDefault="002474E5" w:rsidP="002474E5">
      <w:pPr>
        <w:spacing w:line="360" w:lineRule="auto"/>
        <w:jc w:val="right"/>
        <w:rPr>
          <w:szCs w:val="21"/>
        </w:rPr>
      </w:pPr>
    </w:p>
    <w:p w:rsidR="002474E5" w:rsidRPr="00DC1EBF" w:rsidRDefault="002474E5" w:rsidP="002474E5">
      <w:pPr>
        <w:spacing w:line="360" w:lineRule="auto"/>
        <w:jc w:val="right"/>
        <w:rPr>
          <w:szCs w:val="21"/>
        </w:rPr>
      </w:pPr>
    </w:p>
    <w:p w:rsidR="002474E5" w:rsidRPr="00DC1EBF" w:rsidRDefault="002474E5" w:rsidP="002474E5">
      <w:pPr>
        <w:spacing w:line="360" w:lineRule="auto"/>
        <w:jc w:val="right"/>
        <w:rPr>
          <w:szCs w:val="21"/>
        </w:rPr>
      </w:pPr>
    </w:p>
    <w:p w:rsidR="002474E5" w:rsidRPr="00DC1EBF" w:rsidRDefault="002474E5" w:rsidP="002474E5">
      <w:pPr>
        <w:spacing w:line="360" w:lineRule="auto"/>
        <w:jc w:val="right"/>
        <w:rPr>
          <w:szCs w:val="21"/>
        </w:rPr>
      </w:pPr>
    </w:p>
    <w:p w:rsidR="002474E5" w:rsidRPr="00DC1EBF" w:rsidRDefault="002474E5" w:rsidP="002474E5">
      <w:pPr>
        <w:spacing w:line="360" w:lineRule="auto"/>
        <w:jc w:val="right"/>
        <w:rPr>
          <w:szCs w:val="21"/>
        </w:rPr>
      </w:pPr>
    </w:p>
    <w:p w:rsidR="002474E5" w:rsidRPr="00DC1EBF" w:rsidRDefault="002474E5" w:rsidP="002474E5">
      <w:pPr>
        <w:spacing w:line="360" w:lineRule="auto"/>
        <w:jc w:val="right"/>
        <w:rPr>
          <w:szCs w:val="21"/>
        </w:rPr>
      </w:pPr>
      <w:r w:rsidRPr="00DC1EBF">
        <w:rPr>
          <w:szCs w:val="21"/>
        </w:rPr>
        <w:t>——</w:t>
      </w:r>
      <w:r w:rsidRPr="00DC1EBF">
        <w:rPr>
          <w:szCs w:val="21"/>
        </w:rPr>
        <w:t>摘编自吴慧《中国历代粮食亩产研究》</w:t>
      </w:r>
    </w:p>
    <w:p w:rsidR="002474E5" w:rsidRPr="00DC1EBF" w:rsidRDefault="002474E5" w:rsidP="002474E5">
      <w:pPr>
        <w:spacing w:line="360" w:lineRule="auto"/>
        <w:rPr>
          <w:szCs w:val="21"/>
        </w:rPr>
      </w:pPr>
      <w:r w:rsidRPr="00DC1EBF">
        <w:rPr>
          <w:szCs w:val="21"/>
        </w:rPr>
        <w:t>（</w:t>
      </w:r>
      <w:r w:rsidRPr="00DC1EBF">
        <w:rPr>
          <w:szCs w:val="21"/>
        </w:rPr>
        <w:t>1</w:t>
      </w:r>
      <w:r w:rsidRPr="00DC1EBF">
        <w:rPr>
          <w:szCs w:val="21"/>
        </w:rPr>
        <w:t>）材料一反映了中国古代农业怎样的发展概况？结合所学知识，指出明和清前期粮食亩产提高的外来因素。（</w:t>
      </w:r>
      <w:r w:rsidRPr="00DC1EBF">
        <w:rPr>
          <w:szCs w:val="21"/>
        </w:rPr>
        <w:t>4</w:t>
      </w:r>
      <w:r w:rsidRPr="00DC1EBF">
        <w:rPr>
          <w:szCs w:val="21"/>
        </w:rPr>
        <w:t>分）</w:t>
      </w:r>
    </w:p>
    <w:p w:rsidR="002474E5" w:rsidRPr="00DC1EBF" w:rsidRDefault="002474E5" w:rsidP="002474E5">
      <w:pPr>
        <w:spacing w:line="360" w:lineRule="auto"/>
        <w:rPr>
          <w:szCs w:val="21"/>
        </w:rPr>
      </w:pPr>
      <w:r w:rsidRPr="00DC1EBF">
        <w:rPr>
          <w:szCs w:val="21"/>
        </w:rPr>
        <w:t>材料二</w:t>
      </w:r>
      <w:r w:rsidRPr="00DC1EBF">
        <w:rPr>
          <w:szCs w:val="21"/>
        </w:rPr>
        <w:t xml:space="preserve">  </w:t>
      </w:r>
      <w:r w:rsidRPr="00DC1EBF">
        <w:rPr>
          <w:szCs w:val="21"/>
        </w:rPr>
        <w:t>在中国，小农经济一锄一镰，一个主要劳动力加上一些辅助劳力，一旦和土地结合，就可以到处组织起简单再生产，虽然脆弱，但被破坏后极易复活和再生，又非常顽强。小农经济这种顽强的再生机制所造成的结果便是中国传统农业经济的水平位移</w:t>
      </w:r>
      <w:r w:rsidRPr="00DC1EBF">
        <w:rPr>
          <w:szCs w:val="21"/>
        </w:rPr>
        <w:t>——</w:t>
      </w:r>
      <w:r w:rsidRPr="00DC1EBF">
        <w:rPr>
          <w:szCs w:val="21"/>
        </w:rPr>
        <w:t>横向发展。</w:t>
      </w:r>
    </w:p>
    <w:p w:rsidR="002474E5" w:rsidRPr="00DC1EBF" w:rsidRDefault="002474E5" w:rsidP="002474E5">
      <w:pPr>
        <w:spacing w:line="360" w:lineRule="auto"/>
        <w:jc w:val="right"/>
        <w:rPr>
          <w:szCs w:val="21"/>
        </w:rPr>
      </w:pPr>
      <w:r w:rsidRPr="00DC1EBF">
        <w:rPr>
          <w:szCs w:val="21"/>
        </w:rPr>
        <w:t>——</w:t>
      </w:r>
      <w:r w:rsidRPr="00DC1EBF">
        <w:rPr>
          <w:szCs w:val="21"/>
        </w:rPr>
        <w:t>编自王家范《中国历史通论》</w:t>
      </w:r>
    </w:p>
    <w:p w:rsidR="002474E5" w:rsidRPr="00DC1EBF" w:rsidRDefault="002474E5" w:rsidP="002474E5">
      <w:pPr>
        <w:spacing w:line="360" w:lineRule="auto"/>
        <w:rPr>
          <w:szCs w:val="21"/>
        </w:rPr>
      </w:pPr>
      <w:r w:rsidRPr="00DC1EBF">
        <w:rPr>
          <w:szCs w:val="21"/>
        </w:rPr>
        <w:t>（</w:t>
      </w:r>
      <w:r w:rsidRPr="00DC1EBF">
        <w:rPr>
          <w:szCs w:val="21"/>
        </w:rPr>
        <w:t>2</w:t>
      </w:r>
      <w:r w:rsidRPr="00DC1EBF">
        <w:rPr>
          <w:szCs w:val="21"/>
        </w:rPr>
        <w:t>）结合材料二和所学知识，分析我国小农经济既脆弱又顽强的原因。（</w:t>
      </w:r>
      <w:r w:rsidRPr="00DC1EBF">
        <w:rPr>
          <w:szCs w:val="21"/>
        </w:rPr>
        <w:t>5</w:t>
      </w:r>
      <w:r w:rsidRPr="00DC1EBF">
        <w:rPr>
          <w:szCs w:val="21"/>
        </w:rPr>
        <w:t>分）举例说明</w:t>
      </w:r>
      <w:r w:rsidRPr="00DC1EBF">
        <w:rPr>
          <w:szCs w:val="21"/>
        </w:rPr>
        <w:t>“</w:t>
      </w:r>
      <w:r w:rsidRPr="00DC1EBF">
        <w:rPr>
          <w:szCs w:val="21"/>
        </w:rPr>
        <w:t>中国传统农业经济的水平位移</w:t>
      </w:r>
      <w:r w:rsidRPr="00DC1EBF">
        <w:rPr>
          <w:szCs w:val="21"/>
        </w:rPr>
        <w:t>”</w:t>
      </w:r>
      <w:r w:rsidRPr="00DC1EBF">
        <w:rPr>
          <w:szCs w:val="21"/>
        </w:rPr>
        <w:t>的具体表现。（</w:t>
      </w:r>
      <w:r w:rsidRPr="00DC1EBF">
        <w:rPr>
          <w:szCs w:val="21"/>
        </w:rPr>
        <w:t>2</w:t>
      </w:r>
      <w:r w:rsidRPr="00DC1EBF">
        <w:rPr>
          <w:szCs w:val="21"/>
        </w:rPr>
        <w:t>分）</w:t>
      </w:r>
    </w:p>
    <w:p w:rsidR="002474E5" w:rsidRPr="00DC1EBF" w:rsidRDefault="002474E5" w:rsidP="002474E5">
      <w:pPr>
        <w:spacing w:line="360" w:lineRule="auto"/>
        <w:rPr>
          <w:szCs w:val="21"/>
        </w:rPr>
      </w:pPr>
      <w:r w:rsidRPr="00DC1EBF">
        <w:rPr>
          <w:szCs w:val="21"/>
        </w:rPr>
        <w:t>材料三</w:t>
      </w:r>
    </w:p>
    <w:p w:rsidR="002474E5" w:rsidRPr="00DC1EBF" w:rsidRDefault="002474E5" w:rsidP="002474E5">
      <w:pPr>
        <w:spacing w:line="360" w:lineRule="auto"/>
        <w:rPr>
          <w:szCs w:val="21"/>
        </w:rPr>
      </w:pPr>
      <w:r w:rsidRPr="00DC1EBF">
        <w:rPr>
          <w:szCs w:val="21"/>
        </w:rPr>
        <w:t>中国传统农业是在国家全力倡导、监督下得以发展成为一种进步的形态。但是，</w:t>
      </w:r>
      <w:r w:rsidRPr="00DC1EBF">
        <w:rPr>
          <w:szCs w:val="21"/>
        </w:rPr>
        <w:t>“</w:t>
      </w:r>
      <w:r w:rsidRPr="00DC1EBF">
        <w:rPr>
          <w:szCs w:val="21"/>
        </w:rPr>
        <w:t>农为国本</w:t>
      </w:r>
      <w:r w:rsidRPr="00DC1EBF">
        <w:rPr>
          <w:szCs w:val="21"/>
        </w:rPr>
        <w:t>”</w:t>
      </w:r>
      <w:r w:rsidRPr="00DC1EBF">
        <w:rPr>
          <w:szCs w:val="21"/>
        </w:rPr>
        <w:t>，这话的反面，农业受到特别</w:t>
      </w:r>
      <w:r w:rsidRPr="00DC1EBF">
        <w:rPr>
          <w:szCs w:val="21"/>
        </w:rPr>
        <w:t>“</w:t>
      </w:r>
      <w:r w:rsidRPr="00DC1EBF">
        <w:rPr>
          <w:szCs w:val="21"/>
        </w:rPr>
        <w:t>照顾</w:t>
      </w:r>
      <w:r w:rsidRPr="00DC1EBF">
        <w:rPr>
          <w:szCs w:val="21"/>
        </w:rPr>
        <w:t>”</w:t>
      </w:r>
      <w:r w:rsidRPr="00DC1EBF">
        <w:rPr>
          <w:szCs w:val="21"/>
        </w:rPr>
        <w:t>的同时，也意味着国家的一切都得靠它滋养支撑。正是高度中央集权的大一统国家对农业的强控制，使农业本身受到重压，更使农业发展的成果无法扩散、转化、辐射到其他的经济领域，整个经济结构缺乏自身运行的独立机制，变得非常僵硬，难以变革。</w:t>
      </w:r>
    </w:p>
    <w:p w:rsidR="002474E5" w:rsidRPr="00DC1EBF" w:rsidRDefault="002474E5" w:rsidP="002474E5">
      <w:pPr>
        <w:spacing w:line="360" w:lineRule="auto"/>
        <w:rPr>
          <w:szCs w:val="21"/>
        </w:rPr>
      </w:pPr>
      <w:r w:rsidRPr="00DC1EBF">
        <w:rPr>
          <w:szCs w:val="21"/>
        </w:rPr>
        <w:t>——</w:t>
      </w:r>
      <w:r w:rsidRPr="00DC1EBF">
        <w:rPr>
          <w:szCs w:val="21"/>
        </w:rPr>
        <w:t>编自王家范《中国历史通论》</w:t>
      </w:r>
    </w:p>
    <w:p w:rsidR="002474E5" w:rsidRPr="00DC1EBF" w:rsidRDefault="002474E5" w:rsidP="002474E5">
      <w:pPr>
        <w:spacing w:line="360" w:lineRule="auto"/>
        <w:rPr>
          <w:szCs w:val="21"/>
        </w:rPr>
      </w:pPr>
      <w:r w:rsidRPr="00DC1EBF">
        <w:rPr>
          <w:szCs w:val="21"/>
        </w:rPr>
        <w:t>（</w:t>
      </w:r>
      <w:r w:rsidRPr="00DC1EBF">
        <w:rPr>
          <w:szCs w:val="21"/>
        </w:rPr>
        <w:t>3</w:t>
      </w:r>
      <w:r w:rsidRPr="00DC1EBF">
        <w:rPr>
          <w:szCs w:val="21"/>
        </w:rPr>
        <w:t>）概括材料三中</w:t>
      </w:r>
      <w:r w:rsidRPr="00DC1EBF">
        <w:rPr>
          <w:szCs w:val="21"/>
        </w:rPr>
        <w:t>“</w:t>
      </w:r>
      <w:r w:rsidRPr="00DC1EBF">
        <w:rPr>
          <w:szCs w:val="21"/>
        </w:rPr>
        <w:t>农为国本</w:t>
      </w:r>
      <w:r w:rsidRPr="00DC1EBF">
        <w:rPr>
          <w:szCs w:val="21"/>
        </w:rPr>
        <w:t>”</w:t>
      </w:r>
      <w:r w:rsidRPr="00DC1EBF">
        <w:rPr>
          <w:szCs w:val="21"/>
        </w:rPr>
        <w:t>的两面性。（</w:t>
      </w:r>
      <w:r w:rsidRPr="00DC1EBF">
        <w:rPr>
          <w:szCs w:val="21"/>
        </w:rPr>
        <w:t>2</w:t>
      </w:r>
      <w:r w:rsidRPr="00DC1EBF">
        <w:rPr>
          <w:szCs w:val="21"/>
        </w:rPr>
        <w:t>分）从经济角度分析农业发展的成果</w:t>
      </w:r>
      <w:r w:rsidRPr="00DC1EBF">
        <w:rPr>
          <w:szCs w:val="21"/>
        </w:rPr>
        <w:t>“</w:t>
      </w:r>
      <w:r w:rsidRPr="00DC1EBF">
        <w:rPr>
          <w:szCs w:val="21"/>
        </w:rPr>
        <w:t>无法扩散、转化、辐射到其他的经济领域</w:t>
      </w:r>
      <w:r w:rsidRPr="00DC1EBF">
        <w:rPr>
          <w:szCs w:val="21"/>
        </w:rPr>
        <w:t>”</w:t>
      </w:r>
      <w:r w:rsidRPr="00DC1EBF">
        <w:rPr>
          <w:szCs w:val="21"/>
        </w:rPr>
        <w:t>的原因。（</w:t>
      </w:r>
      <w:r w:rsidRPr="00DC1EBF">
        <w:rPr>
          <w:szCs w:val="21"/>
        </w:rPr>
        <w:t>5</w:t>
      </w:r>
      <w:r w:rsidRPr="00DC1EBF">
        <w:rPr>
          <w:szCs w:val="21"/>
        </w:rPr>
        <w:t>分）</w:t>
      </w:r>
    </w:p>
    <w:p w:rsidR="002474E5" w:rsidRPr="00DC1EBF" w:rsidRDefault="002474E5" w:rsidP="002474E5">
      <w:pPr>
        <w:spacing w:line="360" w:lineRule="auto"/>
        <w:rPr>
          <w:szCs w:val="21"/>
        </w:rPr>
      </w:pPr>
      <w:r w:rsidRPr="00DC1EBF">
        <w:rPr>
          <w:szCs w:val="21"/>
        </w:rPr>
        <w:t>13</w:t>
      </w:r>
      <w:r w:rsidRPr="00DC1EBF">
        <w:rPr>
          <w:szCs w:val="21"/>
        </w:rPr>
        <w:t>．（</w:t>
      </w:r>
      <w:r w:rsidRPr="00DC1EBF">
        <w:rPr>
          <w:szCs w:val="21"/>
        </w:rPr>
        <w:t>19</w:t>
      </w:r>
      <w:r w:rsidRPr="00DC1EBF">
        <w:rPr>
          <w:szCs w:val="21"/>
        </w:rPr>
        <w:t>分</w:t>
      </w:r>
      <w:r w:rsidRPr="00DC1EBF">
        <w:rPr>
          <w:szCs w:val="21"/>
        </w:rPr>
        <w:t>)</w:t>
      </w:r>
      <w:r w:rsidRPr="00DC1EBF">
        <w:rPr>
          <w:szCs w:val="21"/>
        </w:rPr>
        <w:t>阅读材料，回答问题。</w:t>
      </w:r>
    </w:p>
    <w:p w:rsidR="002474E5" w:rsidRPr="00DC1EBF" w:rsidRDefault="002474E5" w:rsidP="002474E5">
      <w:pPr>
        <w:spacing w:line="360" w:lineRule="auto"/>
        <w:rPr>
          <w:szCs w:val="21"/>
        </w:rPr>
      </w:pPr>
      <w:r w:rsidRPr="00DC1EBF">
        <w:rPr>
          <w:szCs w:val="21"/>
        </w:rPr>
        <w:t>材料一</w:t>
      </w:r>
    </w:p>
    <w:p w:rsidR="002474E5" w:rsidRPr="00DC1EBF" w:rsidRDefault="002474E5" w:rsidP="002474E5">
      <w:pPr>
        <w:spacing w:line="360" w:lineRule="auto"/>
        <w:rPr>
          <w:szCs w:val="21"/>
        </w:rPr>
      </w:pPr>
      <w:r w:rsidRPr="00DC1EBF">
        <w:rPr>
          <w:szCs w:val="21"/>
        </w:rPr>
        <w:t>今日中国不变法则必亡是已</w:t>
      </w:r>
      <w:r w:rsidRPr="00DC1EBF">
        <w:rPr>
          <w:szCs w:val="21"/>
        </w:rPr>
        <w:t>……</w:t>
      </w:r>
      <w:r w:rsidRPr="00DC1EBF">
        <w:rPr>
          <w:szCs w:val="21"/>
        </w:rPr>
        <w:t>然则救之之道当何如</w:t>
      </w:r>
      <w:r w:rsidRPr="00DC1EBF">
        <w:rPr>
          <w:szCs w:val="21"/>
        </w:rPr>
        <w:t>?</w:t>
      </w:r>
      <w:r w:rsidRPr="00DC1EBF">
        <w:rPr>
          <w:szCs w:val="21"/>
        </w:rPr>
        <w:t>曰：痛除八股而大讲西学</w:t>
      </w:r>
      <w:r w:rsidRPr="00DC1EBF">
        <w:rPr>
          <w:szCs w:val="21"/>
        </w:rPr>
        <w:t>……</w:t>
      </w:r>
      <w:r w:rsidRPr="00DC1EBF">
        <w:rPr>
          <w:szCs w:val="21"/>
        </w:rPr>
        <w:t>约而论之，西洋今日，业无论兵、农、工、商，治无论家、国、天下，蔑（无）一事焉不资于学</w:t>
      </w:r>
      <w:r w:rsidRPr="00DC1EBF">
        <w:rPr>
          <w:szCs w:val="21"/>
        </w:rPr>
        <w:t>……</w:t>
      </w:r>
      <w:r w:rsidRPr="00DC1EBF">
        <w:rPr>
          <w:szCs w:val="21"/>
        </w:rPr>
        <w:t>公等从事西学之后，平心察理，然后知中国从来政教之少是而多非。即吾圣人之精意微言，亦必既通西学之后，以归求反观，而后有以窥其</w:t>
      </w:r>
      <w:r w:rsidRPr="00DC1EBF">
        <w:rPr>
          <w:szCs w:val="21"/>
        </w:rPr>
        <w:lastRenderedPageBreak/>
        <w:t>精微，而服其为不可易也。</w:t>
      </w:r>
    </w:p>
    <w:p w:rsidR="002474E5" w:rsidRPr="00DC1EBF" w:rsidRDefault="002474E5" w:rsidP="002474E5">
      <w:pPr>
        <w:spacing w:line="360" w:lineRule="auto"/>
        <w:jc w:val="right"/>
        <w:rPr>
          <w:szCs w:val="21"/>
        </w:rPr>
      </w:pPr>
      <w:r w:rsidRPr="00DC1EBF">
        <w:rPr>
          <w:szCs w:val="21"/>
        </w:rPr>
        <w:t>——</w:t>
      </w:r>
      <w:r w:rsidRPr="00DC1EBF">
        <w:rPr>
          <w:szCs w:val="21"/>
        </w:rPr>
        <w:t>严复《救亡决论》（</w:t>
      </w:r>
      <w:r w:rsidRPr="00DC1EBF">
        <w:rPr>
          <w:szCs w:val="21"/>
        </w:rPr>
        <w:t>1895</w:t>
      </w:r>
      <w:r w:rsidRPr="00DC1EBF">
        <w:rPr>
          <w:szCs w:val="21"/>
        </w:rPr>
        <w:t>年）</w:t>
      </w:r>
    </w:p>
    <w:p w:rsidR="002474E5" w:rsidRPr="00DC1EBF" w:rsidRDefault="002474E5" w:rsidP="002474E5">
      <w:pPr>
        <w:spacing w:line="360" w:lineRule="auto"/>
        <w:rPr>
          <w:szCs w:val="21"/>
        </w:rPr>
      </w:pPr>
      <w:r w:rsidRPr="00DC1EBF">
        <w:rPr>
          <w:szCs w:val="21"/>
        </w:rPr>
        <w:t>材料二</w:t>
      </w:r>
    </w:p>
    <w:p w:rsidR="002474E5" w:rsidRPr="00DC1EBF" w:rsidRDefault="002474E5" w:rsidP="002474E5">
      <w:pPr>
        <w:spacing w:line="360" w:lineRule="auto"/>
        <w:rPr>
          <w:szCs w:val="21"/>
        </w:rPr>
      </w:pPr>
      <w:r w:rsidRPr="00DC1EBF">
        <w:rPr>
          <w:szCs w:val="21"/>
        </w:rPr>
        <w:t>不佞垂老，亲见七年之民国与欧罗巴四年亘古未有之血战，觉彼族三百年之进化，只做到</w:t>
      </w:r>
      <w:r w:rsidRPr="00DC1EBF">
        <w:rPr>
          <w:szCs w:val="21"/>
        </w:rPr>
        <w:t>“</w:t>
      </w:r>
      <w:r w:rsidRPr="00DC1EBF">
        <w:rPr>
          <w:szCs w:val="21"/>
        </w:rPr>
        <w:t>利己杀人，寡廉鲜耻</w:t>
      </w:r>
      <w:r w:rsidRPr="00DC1EBF">
        <w:rPr>
          <w:szCs w:val="21"/>
        </w:rPr>
        <w:t>”</w:t>
      </w:r>
      <w:r w:rsidRPr="00DC1EBF">
        <w:rPr>
          <w:szCs w:val="21"/>
        </w:rPr>
        <w:t>八个字。回观孔孟之道，真量同天地，泽被寰区。</w:t>
      </w:r>
    </w:p>
    <w:p w:rsidR="002474E5" w:rsidRPr="00DC1EBF" w:rsidRDefault="002474E5" w:rsidP="002474E5">
      <w:pPr>
        <w:spacing w:line="360" w:lineRule="auto"/>
        <w:jc w:val="right"/>
        <w:rPr>
          <w:szCs w:val="21"/>
        </w:rPr>
      </w:pPr>
      <w:r w:rsidRPr="00DC1EBF">
        <w:rPr>
          <w:szCs w:val="21"/>
        </w:rPr>
        <w:t>——</w:t>
      </w:r>
      <w:r w:rsidRPr="00DC1EBF">
        <w:rPr>
          <w:szCs w:val="21"/>
        </w:rPr>
        <w:t>严复《与熊纯如书》（</w:t>
      </w:r>
      <w:r w:rsidRPr="00DC1EBF">
        <w:rPr>
          <w:szCs w:val="21"/>
        </w:rPr>
        <w:t>1918</w:t>
      </w:r>
      <w:r w:rsidRPr="00DC1EBF">
        <w:rPr>
          <w:szCs w:val="21"/>
        </w:rPr>
        <w:t>年）</w:t>
      </w:r>
    </w:p>
    <w:p w:rsidR="002474E5" w:rsidRPr="00DC1EBF" w:rsidRDefault="002474E5" w:rsidP="002474E5">
      <w:pPr>
        <w:spacing w:line="360" w:lineRule="auto"/>
        <w:rPr>
          <w:szCs w:val="21"/>
        </w:rPr>
      </w:pPr>
      <w:r w:rsidRPr="00DC1EBF">
        <w:rPr>
          <w:szCs w:val="21"/>
        </w:rPr>
        <w:t>（</w:t>
      </w:r>
      <w:r w:rsidRPr="00DC1EBF">
        <w:rPr>
          <w:szCs w:val="21"/>
        </w:rPr>
        <w:t>1</w:t>
      </w:r>
      <w:r w:rsidRPr="00DC1EBF">
        <w:rPr>
          <w:szCs w:val="21"/>
        </w:rPr>
        <w:t>）根据材料一、二并结合所学知识，分析严复对于中西文化的前后不同态度及其原因。（</w:t>
      </w:r>
      <w:r w:rsidRPr="00DC1EBF">
        <w:rPr>
          <w:szCs w:val="21"/>
        </w:rPr>
        <w:t>8</w:t>
      </w:r>
      <w:r w:rsidRPr="00DC1EBF">
        <w:rPr>
          <w:szCs w:val="21"/>
        </w:rPr>
        <w:t>分）</w:t>
      </w:r>
    </w:p>
    <w:p w:rsidR="002474E5" w:rsidRPr="00DC1EBF" w:rsidRDefault="002474E5" w:rsidP="002474E5">
      <w:pPr>
        <w:spacing w:line="360" w:lineRule="auto"/>
        <w:rPr>
          <w:szCs w:val="21"/>
        </w:rPr>
      </w:pPr>
      <w:r w:rsidRPr="00DC1EBF">
        <w:rPr>
          <w:szCs w:val="21"/>
        </w:rPr>
        <w:t>（</w:t>
      </w:r>
      <w:r w:rsidRPr="00DC1EBF">
        <w:rPr>
          <w:szCs w:val="21"/>
        </w:rPr>
        <w:t>2</w:t>
      </w:r>
      <w:r w:rsidRPr="00DC1EBF">
        <w:rPr>
          <w:szCs w:val="21"/>
        </w:rPr>
        <w:t>）结合所学知识，分析材料二中严复对于中国传统文化的态度是否符合当时的思想潮流。（</w:t>
      </w:r>
      <w:r w:rsidRPr="00DC1EBF">
        <w:rPr>
          <w:szCs w:val="21"/>
        </w:rPr>
        <w:t>5</w:t>
      </w:r>
      <w:r w:rsidRPr="00DC1EBF">
        <w:rPr>
          <w:szCs w:val="21"/>
        </w:rPr>
        <w:t>分）</w:t>
      </w:r>
    </w:p>
    <w:p w:rsidR="002474E5" w:rsidRPr="00DC1EBF" w:rsidRDefault="002474E5" w:rsidP="002474E5">
      <w:pPr>
        <w:spacing w:line="360" w:lineRule="auto"/>
        <w:rPr>
          <w:szCs w:val="21"/>
        </w:rPr>
      </w:pPr>
      <w:r w:rsidRPr="00DC1EBF">
        <w:rPr>
          <w:szCs w:val="21"/>
        </w:rPr>
        <w:t>材料三</w:t>
      </w:r>
    </w:p>
    <w:p w:rsidR="002474E5" w:rsidRPr="00DC1EBF" w:rsidRDefault="002474E5" w:rsidP="002474E5">
      <w:pPr>
        <w:spacing w:after="240" w:line="360" w:lineRule="auto"/>
        <w:rPr>
          <w:kern w:val="0"/>
          <w:szCs w:val="21"/>
        </w:rPr>
      </w:pPr>
      <w:r w:rsidRPr="00DC1EBF">
        <w:rPr>
          <w:szCs w:val="21"/>
        </w:rPr>
        <w:t>就世界观和基本的价值观而言，严复是一个西方文明的十足的崇拜者：这导致他对</w:t>
      </w:r>
      <w:r w:rsidRPr="00DC1EBF">
        <w:rPr>
          <w:kern w:val="0"/>
          <w:szCs w:val="21"/>
        </w:rPr>
        <w:t>中国的传统进行无情的批判</w:t>
      </w:r>
      <w:r w:rsidRPr="00DC1EBF">
        <w:rPr>
          <w:kern w:val="0"/>
          <w:szCs w:val="21"/>
        </w:rPr>
        <w:t>……</w:t>
      </w:r>
      <w:r w:rsidRPr="00DC1EBF">
        <w:rPr>
          <w:kern w:val="0"/>
          <w:szCs w:val="21"/>
        </w:rPr>
        <w:t>笼统地把当时全部儒家学派都视为思想的废物而不屑一顾</w:t>
      </w:r>
      <w:r w:rsidRPr="00DC1EBF">
        <w:rPr>
          <w:kern w:val="0"/>
          <w:szCs w:val="21"/>
        </w:rPr>
        <w:t>……</w:t>
      </w:r>
      <w:r w:rsidRPr="00DC1EBF">
        <w:rPr>
          <w:kern w:val="0"/>
          <w:szCs w:val="21"/>
        </w:rPr>
        <w:t>医治中国的弊病只能利用西方的思想和价值观。学科</w:t>
      </w:r>
      <w:r w:rsidRPr="00DC1EBF">
        <w:rPr>
          <w:rFonts w:hint="eastAsia"/>
          <w:kern w:val="0"/>
          <w:szCs w:val="21"/>
        </w:rPr>
        <w:t>&amp;</w:t>
      </w:r>
      <w:r w:rsidRPr="00DC1EBF">
        <w:rPr>
          <w:kern w:val="0"/>
          <w:szCs w:val="21"/>
        </w:rPr>
        <w:t>网</w:t>
      </w:r>
    </w:p>
    <w:p w:rsidR="002474E5" w:rsidRPr="00DC1EBF" w:rsidRDefault="002474E5" w:rsidP="002474E5">
      <w:pPr>
        <w:spacing w:after="240" w:line="360" w:lineRule="auto"/>
        <w:jc w:val="right"/>
        <w:rPr>
          <w:kern w:val="0"/>
          <w:szCs w:val="21"/>
        </w:rPr>
      </w:pPr>
      <w:r w:rsidRPr="00DC1EBF">
        <w:rPr>
          <w:rFonts w:hint="eastAsia"/>
          <w:kern w:val="0"/>
          <w:szCs w:val="21"/>
        </w:rPr>
        <w:t>——</w:t>
      </w:r>
      <w:r w:rsidRPr="00DC1EBF">
        <w:rPr>
          <w:kern w:val="0"/>
          <w:szCs w:val="21"/>
        </w:rPr>
        <w:t>（美）费正清等编《剑桥中国晚清史》</w:t>
      </w:r>
    </w:p>
    <w:p w:rsidR="002474E5" w:rsidRPr="00DC1EBF" w:rsidRDefault="002474E5" w:rsidP="002474E5">
      <w:pPr>
        <w:spacing w:after="240" w:line="360" w:lineRule="auto"/>
        <w:rPr>
          <w:kern w:val="0"/>
          <w:szCs w:val="21"/>
        </w:rPr>
      </w:pPr>
      <w:r w:rsidRPr="00DC1EBF">
        <w:rPr>
          <w:kern w:val="0"/>
          <w:szCs w:val="21"/>
        </w:rPr>
        <w:t>（</w:t>
      </w:r>
      <w:r w:rsidRPr="00DC1EBF">
        <w:rPr>
          <w:kern w:val="0"/>
          <w:szCs w:val="21"/>
        </w:rPr>
        <w:t>3</w:t>
      </w:r>
      <w:r w:rsidRPr="00DC1EBF">
        <w:rPr>
          <w:kern w:val="0"/>
          <w:szCs w:val="21"/>
        </w:rPr>
        <w:t>）结合材料一、二，分析材料三中对严复的评价是否准确并说明理由。（</w:t>
      </w:r>
      <w:r w:rsidRPr="00DC1EBF">
        <w:rPr>
          <w:kern w:val="0"/>
          <w:szCs w:val="21"/>
        </w:rPr>
        <w:t>4</w:t>
      </w:r>
      <w:r w:rsidRPr="00DC1EBF">
        <w:rPr>
          <w:kern w:val="0"/>
          <w:szCs w:val="21"/>
        </w:rPr>
        <w:t>分）</w:t>
      </w:r>
      <w:r w:rsidRPr="00DC1EBF">
        <w:rPr>
          <w:kern w:val="0"/>
          <w:szCs w:val="21"/>
        </w:rPr>
        <w:br/>
      </w:r>
      <w:r w:rsidRPr="00DC1EBF">
        <w:rPr>
          <w:kern w:val="0"/>
          <w:szCs w:val="21"/>
        </w:rPr>
        <w:t>（</w:t>
      </w:r>
      <w:r w:rsidRPr="00DC1EBF">
        <w:rPr>
          <w:kern w:val="0"/>
          <w:szCs w:val="21"/>
        </w:rPr>
        <w:t>4</w:t>
      </w:r>
      <w:r w:rsidRPr="00DC1EBF">
        <w:rPr>
          <w:kern w:val="0"/>
          <w:szCs w:val="21"/>
        </w:rPr>
        <w:t>）综上，结合当今时代，你认为应该如何看待中国传统文化。（</w:t>
      </w:r>
      <w:r w:rsidRPr="00DC1EBF">
        <w:rPr>
          <w:kern w:val="0"/>
          <w:szCs w:val="21"/>
        </w:rPr>
        <w:t>2</w:t>
      </w:r>
      <w:r w:rsidRPr="00DC1EBF">
        <w:rPr>
          <w:kern w:val="0"/>
          <w:szCs w:val="21"/>
        </w:rPr>
        <w:t>分）</w:t>
      </w:r>
    </w:p>
    <w:p w:rsidR="002474E5" w:rsidRPr="00DC1EBF" w:rsidRDefault="002474E5" w:rsidP="002474E5">
      <w:pPr>
        <w:spacing w:line="360" w:lineRule="auto"/>
        <w:rPr>
          <w:szCs w:val="21"/>
        </w:rPr>
      </w:pPr>
      <w:r w:rsidRPr="00DC1EBF">
        <w:rPr>
          <w:szCs w:val="21"/>
        </w:rPr>
        <w:t>14</w:t>
      </w:r>
      <w:r w:rsidRPr="00DC1EBF">
        <w:rPr>
          <w:szCs w:val="21"/>
        </w:rPr>
        <w:t>．（</w:t>
      </w:r>
      <w:r w:rsidRPr="00DC1EBF">
        <w:rPr>
          <w:szCs w:val="21"/>
        </w:rPr>
        <w:t>19</w:t>
      </w:r>
      <w:r w:rsidRPr="00DC1EBF">
        <w:rPr>
          <w:szCs w:val="21"/>
        </w:rPr>
        <w:t>分）</w:t>
      </w:r>
      <w:r w:rsidRPr="00DC1EBF">
        <w:rPr>
          <w:szCs w:val="21"/>
        </w:rPr>
        <w:t>2015</w:t>
      </w:r>
      <w:r w:rsidRPr="00DC1EBF">
        <w:rPr>
          <w:szCs w:val="21"/>
        </w:rPr>
        <w:t>年，习近平主席指出：</w:t>
      </w:r>
      <w:r w:rsidRPr="00DC1EBF">
        <w:rPr>
          <w:szCs w:val="21"/>
        </w:rPr>
        <w:t>“</w:t>
      </w:r>
      <w:r w:rsidRPr="00DC1EBF">
        <w:rPr>
          <w:szCs w:val="21"/>
        </w:rPr>
        <w:t>世界上本无</w:t>
      </w:r>
      <w:r w:rsidRPr="00DC1EBF">
        <w:rPr>
          <w:szCs w:val="21"/>
        </w:rPr>
        <w:t>‘</w:t>
      </w:r>
      <w:r w:rsidRPr="00DC1EBF">
        <w:rPr>
          <w:szCs w:val="21"/>
        </w:rPr>
        <w:t>修昔底德陷阱</w:t>
      </w:r>
      <w:r w:rsidRPr="00DC1EBF">
        <w:rPr>
          <w:szCs w:val="21"/>
        </w:rPr>
        <w:t>’</w:t>
      </w:r>
      <w:r w:rsidRPr="00DC1EBF">
        <w:rPr>
          <w:szCs w:val="21"/>
        </w:rPr>
        <w:t>，但大国之间一再发生战略误判，就可能自己给自己造成</w:t>
      </w:r>
      <w:r w:rsidRPr="00DC1EBF">
        <w:rPr>
          <w:szCs w:val="21"/>
        </w:rPr>
        <w:t>‘</w:t>
      </w:r>
      <w:r w:rsidRPr="00DC1EBF">
        <w:rPr>
          <w:szCs w:val="21"/>
        </w:rPr>
        <w:t>修昔底德陷阱</w:t>
      </w:r>
      <w:r w:rsidRPr="00DC1EBF">
        <w:rPr>
          <w:szCs w:val="21"/>
        </w:rPr>
        <w:t>’</w:t>
      </w:r>
      <w:r w:rsidRPr="00DC1EBF">
        <w:rPr>
          <w:szCs w:val="21"/>
        </w:rPr>
        <w:t>。</w:t>
      </w:r>
      <w:r w:rsidRPr="00DC1EBF">
        <w:rPr>
          <w:szCs w:val="21"/>
        </w:rPr>
        <w:t>”</w:t>
      </w:r>
      <w:r w:rsidRPr="00DC1EBF">
        <w:rPr>
          <w:szCs w:val="21"/>
        </w:rPr>
        <w:t>阅读材料，回答问题。</w:t>
      </w:r>
    </w:p>
    <w:p w:rsidR="002474E5" w:rsidRPr="00DC1EBF" w:rsidRDefault="002474E5" w:rsidP="002474E5">
      <w:pPr>
        <w:spacing w:line="360" w:lineRule="auto"/>
        <w:rPr>
          <w:szCs w:val="21"/>
        </w:rPr>
      </w:pPr>
      <w:r w:rsidRPr="00DC1EBF">
        <w:rPr>
          <w:szCs w:val="21"/>
        </w:rPr>
        <w:t>材料一</w:t>
      </w:r>
    </w:p>
    <w:p w:rsidR="002474E5" w:rsidRPr="00DC1EBF" w:rsidRDefault="002474E5" w:rsidP="002474E5">
      <w:pPr>
        <w:spacing w:line="360" w:lineRule="auto"/>
        <w:rPr>
          <w:szCs w:val="21"/>
        </w:rPr>
      </w:pPr>
      <w:r w:rsidRPr="00DC1EBF">
        <w:rPr>
          <w:szCs w:val="21"/>
        </w:rPr>
        <w:t>公元前</w:t>
      </w:r>
      <w:r w:rsidRPr="00DC1EBF">
        <w:rPr>
          <w:szCs w:val="21"/>
        </w:rPr>
        <w:t>5</w:t>
      </w:r>
      <w:r w:rsidRPr="00DC1EBF">
        <w:rPr>
          <w:szCs w:val="21"/>
        </w:rPr>
        <w:t>世纪，希腊联军在希波战争中取得胜利。其间，以雅典为首组建了提落同盟，雅典国力进一步增强，这引起原有霸主斯巴达及其领导的伯罗奔尼撒同盟的敌视。在伯利克里时期，双方矛盾不断加剧，最终导致战争爆发。古希腊历史学家修昔底德在《伯罗奔尼撒战争史》中认为，</w:t>
      </w:r>
      <w:r w:rsidRPr="00DC1EBF">
        <w:rPr>
          <w:szCs w:val="21"/>
        </w:rPr>
        <w:t>“</w:t>
      </w:r>
      <w:r w:rsidRPr="00DC1EBF">
        <w:rPr>
          <w:szCs w:val="21"/>
        </w:rPr>
        <w:t>使战争不可避免的真正原因是雅典势力的增长和因而引起斯巴达的恐惧</w:t>
      </w:r>
      <w:r w:rsidRPr="00DC1EBF">
        <w:rPr>
          <w:szCs w:val="21"/>
        </w:rPr>
        <w:t>”</w:t>
      </w:r>
      <w:r w:rsidRPr="00DC1EBF">
        <w:rPr>
          <w:szCs w:val="21"/>
        </w:rPr>
        <w:t>。后人把这一现象称为</w:t>
      </w:r>
      <w:r w:rsidRPr="00DC1EBF">
        <w:rPr>
          <w:szCs w:val="21"/>
        </w:rPr>
        <w:t>“</w:t>
      </w:r>
      <w:r w:rsidRPr="00DC1EBF">
        <w:rPr>
          <w:szCs w:val="21"/>
        </w:rPr>
        <w:t>修昔底德陷阱</w:t>
      </w:r>
      <w:r w:rsidRPr="00DC1EBF">
        <w:rPr>
          <w:szCs w:val="21"/>
        </w:rPr>
        <w:t>”</w:t>
      </w:r>
      <w:r w:rsidRPr="00DC1EBF">
        <w:rPr>
          <w:szCs w:val="21"/>
        </w:rPr>
        <w:t>。</w:t>
      </w:r>
    </w:p>
    <w:p w:rsidR="002474E5" w:rsidRPr="00DC1EBF" w:rsidRDefault="002474E5" w:rsidP="002474E5">
      <w:pPr>
        <w:spacing w:line="360" w:lineRule="auto"/>
        <w:jc w:val="right"/>
        <w:rPr>
          <w:szCs w:val="21"/>
        </w:rPr>
      </w:pPr>
      <w:r w:rsidRPr="00DC1EBF">
        <w:rPr>
          <w:szCs w:val="21"/>
        </w:rPr>
        <w:t>——</w:t>
      </w:r>
      <w:r w:rsidRPr="00DC1EBF">
        <w:rPr>
          <w:szCs w:val="21"/>
        </w:rPr>
        <w:t>编自吴于廑、齐世荣主编《世界史》等</w:t>
      </w:r>
    </w:p>
    <w:p w:rsidR="002474E5" w:rsidRPr="00DC1EBF" w:rsidRDefault="002474E5" w:rsidP="002474E5">
      <w:pPr>
        <w:spacing w:line="360" w:lineRule="auto"/>
        <w:rPr>
          <w:szCs w:val="21"/>
        </w:rPr>
      </w:pPr>
      <w:r w:rsidRPr="00DC1EBF">
        <w:rPr>
          <w:szCs w:val="21"/>
        </w:rPr>
        <w:t>（</w:t>
      </w:r>
      <w:r w:rsidRPr="00DC1EBF">
        <w:rPr>
          <w:szCs w:val="21"/>
        </w:rPr>
        <w:t>1</w:t>
      </w:r>
      <w:r w:rsidRPr="00DC1EBF">
        <w:rPr>
          <w:szCs w:val="21"/>
        </w:rPr>
        <w:t>）概括材料中</w:t>
      </w:r>
      <w:r w:rsidRPr="00DC1EBF">
        <w:rPr>
          <w:szCs w:val="21"/>
        </w:rPr>
        <w:t>“</w:t>
      </w:r>
      <w:r w:rsidRPr="00DC1EBF">
        <w:rPr>
          <w:szCs w:val="21"/>
        </w:rPr>
        <w:t>修昔底德陷阱</w:t>
      </w:r>
      <w:r w:rsidRPr="00DC1EBF">
        <w:rPr>
          <w:szCs w:val="21"/>
        </w:rPr>
        <w:t>”</w:t>
      </w:r>
      <w:r w:rsidRPr="00DC1EBF">
        <w:rPr>
          <w:szCs w:val="21"/>
        </w:rPr>
        <w:t>的基本含义，并结合所学知识说明当时雅典强大的原因。（</w:t>
      </w:r>
      <w:r w:rsidRPr="00DC1EBF">
        <w:rPr>
          <w:szCs w:val="21"/>
        </w:rPr>
        <w:t>4</w:t>
      </w:r>
      <w:r w:rsidRPr="00DC1EBF">
        <w:rPr>
          <w:szCs w:val="21"/>
        </w:rPr>
        <w:t>分）</w:t>
      </w:r>
    </w:p>
    <w:p w:rsidR="002474E5" w:rsidRPr="00DC1EBF" w:rsidRDefault="002474E5" w:rsidP="002474E5">
      <w:pPr>
        <w:spacing w:line="360" w:lineRule="auto"/>
        <w:rPr>
          <w:szCs w:val="21"/>
        </w:rPr>
      </w:pPr>
      <w:r w:rsidRPr="00DC1EBF">
        <w:rPr>
          <w:szCs w:val="21"/>
        </w:rPr>
        <w:t>材料二</w:t>
      </w:r>
    </w:p>
    <w:p w:rsidR="002474E5" w:rsidRPr="00DC1EBF" w:rsidRDefault="002474E5" w:rsidP="002474E5">
      <w:pPr>
        <w:spacing w:line="360" w:lineRule="auto"/>
        <w:rPr>
          <w:szCs w:val="21"/>
        </w:rPr>
      </w:pPr>
      <w:r w:rsidRPr="00DC1EBF">
        <w:rPr>
          <w:szCs w:val="21"/>
        </w:rPr>
        <w:t>如果德国认为更大的物质权力优势、更广阔的领土范围、神圣不可侵犯的边疆以及海上的绝对优势，是实现思想和道德上之领导地位必需的前提</w:t>
      </w:r>
      <w:r w:rsidRPr="00DC1EBF">
        <w:rPr>
          <w:szCs w:val="21"/>
        </w:rPr>
        <w:t>……</w:t>
      </w:r>
      <w:r w:rsidRPr="00DC1EBF">
        <w:rPr>
          <w:szCs w:val="21"/>
        </w:rPr>
        <w:t>那么英国一定会认为，德国肯定将力图削弱任何竞争对手的实</w:t>
      </w:r>
      <w:r w:rsidRPr="00DC1EBF">
        <w:rPr>
          <w:szCs w:val="21"/>
        </w:rPr>
        <w:lastRenderedPageBreak/>
        <w:t>力</w:t>
      </w:r>
      <w:r w:rsidRPr="00DC1EBF">
        <w:rPr>
          <w:szCs w:val="21"/>
        </w:rPr>
        <w:t>……</w:t>
      </w:r>
      <w:r w:rsidRPr="00DC1EBF">
        <w:rPr>
          <w:szCs w:val="21"/>
        </w:rPr>
        <w:t>其最终目的则是要拆散和取代英帝国。</w:t>
      </w:r>
    </w:p>
    <w:p w:rsidR="002474E5" w:rsidRPr="00DC1EBF" w:rsidRDefault="002474E5" w:rsidP="002474E5">
      <w:pPr>
        <w:spacing w:line="360" w:lineRule="auto"/>
        <w:jc w:val="right"/>
        <w:rPr>
          <w:szCs w:val="21"/>
        </w:rPr>
      </w:pPr>
      <w:r w:rsidRPr="00DC1EBF">
        <w:rPr>
          <w:szCs w:val="21"/>
        </w:rPr>
        <w:t>——</w:t>
      </w:r>
      <w:r w:rsidRPr="00DC1EBF">
        <w:rPr>
          <w:szCs w:val="21"/>
        </w:rPr>
        <w:t>（英）艾尔</w:t>
      </w:r>
      <w:r w:rsidRPr="00DC1EBF">
        <w:rPr>
          <w:szCs w:val="21"/>
        </w:rPr>
        <w:t>·</w:t>
      </w:r>
      <w:r w:rsidRPr="00DC1EBF">
        <w:rPr>
          <w:szCs w:val="21"/>
        </w:rPr>
        <w:t>克劳《关于英国与法德两国关系现状的备忘录》（</w:t>
      </w:r>
      <w:r w:rsidRPr="00DC1EBF">
        <w:rPr>
          <w:szCs w:val="21"/>
        </w:rPr>
        <w:t>1907</w:t>
      </w:r>
      <w:r w:rsidRPr="00DC1EBF">
        <w:rPr>
          <w:szCs w:val="21"/>
        </w:rPr>
        <w:t>年）</w:t>
      </w:r>
    </w:p>
    <w:p w:rsidR="002474E5" w:rsidRPr="00DC1EBF" w:rsidRDefault="002474E5" w:rsidP="002474E5">
      <w:pPr>
        <w:spacing w:line="360" w:lineRule="auto"/>
        <w:rPr>
          <w:szCs w:val="21"/>
        </w:rPr>
      </w:pPr>
      <w:r w:rsidRPr="00DC1EBF">
        <w:rPr>
          <w:szCs w:val="21"/>
        </w:rPr>
        <w:t>（</w:t>
      </w:r>
      <w:r w:rsidRPr="00DC1EBF">
        <w:rPr>
          <w:szCs w:val="21"/>
        </w:rPr>
        <w:t>2</w:t>
      </w:r>
      <w:r w:rsidRPr="00DC1EBF">
        <w:rPr>
          <w:szCs w:val="21"/>
        </w:rPr>
        <w:t>）结合时代背景，分析英国为何担忧德国</w:t>
      </w:r>
      <w:r w:rsidRPr="00DC1EBF">
        <w:rPr>
          <w:szCs w:val="21"/>
        </w:rPr>
        <w:t>“</w:t>
      </w:r>
      <w:r w:rsidRPr="00DC1EBF">
        <w:rPr>
          <w:szCs w:val="21"/>
        </w:rPr>
        <w:t>要拆散和取代英帝国</w:t>
      </w:r>
      <w:r w:rsidRPr="00DC1EBF">
        <w:rPr>
          <w:szCs w:val="21"/>
        </w:rPr>
        <w:t>”</w:t>
      </w:r>
      <w:r w:rsidRPr="00DC1EBF">
        <w:rPr>
          <w:szCs w:val="21"/>
        </w:rPr>
        <w:t>。说明英国应对的举措及其结果。（</w:t>
      </w:r>
      <w:r w:rsidRPr="00DC1EBF">
        <w:rPr>
          <w:szCs w:val="21"/>
        </w:rPr>
        <w:t>6</w:t>
      </w:r>
      <w:r w:rsidRPr="00DC1EBF">
        <w:rPr>
          <w:szCs w:val="21"/>
        </w:rPr>
        <w:t>分）</w:t>
      </w:r>
    </w:p>
    <w:p w:rsidR="002474E5" w:rsidRPr="00DC1EBF" w:rsidRDefault="002474E5" w:rsidP="002474E5">
      <w:pPr>
        <w:spacing w:line="360" w:lineRule="auto"/>
        <w:rPr>
          <w:szCs w:val="21"/>
        </w:rPr>
      </w:pPr>
      <w:r w:rsidRPr="00DC1EBF">
        <w:rPr>
          <w:szCs w:val="21"/>
        </w:rPr>
        <w:t>材料三</w:t>
      </w:r>
    </w:p>
    <w:p w:rsidR="002474E5" w:rsidRPr="00DC1EBF" w:rsidRDefault="002474E5" w:rsidP="002474E5">
      <w:pPr>
        <w:spacing w:line="360" w:lineRule="auto"/>
        <w:rPr>
          <w:szCs w:val="21"/>
        </w:rPr>
      </w:pPr>
      <w:r w:rsidRPr="00DC1EBF">
        <w:rPr>
          <w:szCs w:val="21"/>
        </w:rPr>
        <w:t>在可见的未来，美国政府不能和苏联政权保持政治上的密切关系。在政治舞台上，应继续将苏联视作竞争对手而非伙伴</w:t>
      </w:r>
      <w:r w:rsidRPr="00DC1EBF">
        <w:rPr>
          <w:szCs w:val="21"/>
        </w:rPr>
        <w:t>……</w:t>
      </w:r>
      <w:r w:rsidRPr="00DC1EBF">
        <w:rPr>
          <w:szCs w:val="21"/>
        </w:rPr>
        <w:t>美国人民应该感谢上帝，他让美国人感受这种无法改变的挑战，从而使美国的安全依赖于他们的团结，以及接受历史希望他们承担的道义和政治领导责任。</w:t>
      </w:r>
    </w:p>
    <w:p w:rsidR="002474E5" w:rsidRPr="00DC1EBF" w:rsidRDefault="002474E5" w:rsidP="002474E5">
      <w:pPr>
        <w:spacing w:line="360" w:lineRule="auto"/>
        <w:jc w:val="right"/>
        <w:rPr>
          <w:szCs w:val="21"/>
        </w:rPr>
      </w:pPr>
      <w:r w:rsidRPr="00DC1EBF">
        <w:rPr>
          <w:szCs w:val="21"/>
        </w:rPr>
        <w:t>——</w:t>
      </w:r>
      <w:r w:rsidRPr="00DC1EBF">
        <w:rPr>
          <w:szCs w:val="21"/>
        </w:rPr>
        <w:t>（美）乔治</w:t>
      </w:r>
      <w:r w:rsidRPr="00DC1EBF">
        <w:rPr>
          <w:szCs w:val="21"/>
        </w:rPr>
        <w:t>·</w:t>
      </w:r>
      <w:r w:rsidRPr="00DC1EBF">
        <w:rPr>
          <w:szCs w:val="21"/>
        </w:rPr>
        <w:t>凯南《苏联行为的根源》（</w:t>
      </w:r>
      <w:r w:rsidRPr="00DC1EBF">
        <w:rPr>
          <w:szCs w:val="21"/>
        </w:rPr>
        <w:t>1947</w:t>
      </w:r>
      <w:r w:rsidRPr="00DC1EBF">
        <w:rPr>
          <w:szCs w:val="21"/>
        </w:rPr>
        <w:t>年）</w:t>
      </w:r>
    </w:p>
    <w:p w:rsidR="002474E5" w:rsidRPr="00DC1EBF" w:rsidRDefault="002474E5" w:rsidP="002474E5">
      <w:pPr>
        <w:spacing w:line="360" w:lineRule="auto"/>
        <w:rPr>
          <w:kern w:val="0"/>
          <w:szCs w:val="21"/>
        </w:rPr>
      </w:pPr>
      <w:r w:rsidRPr="00DC1EBF">
        <w:rPr>
          <w:szCs w:val="21"/>
        </w:rPr>
        <w:t>（</w:t>
      </w:r>
      <w:r w:rsidRPr="00DC1EBF">
        <w:rPr>
          <w:szCs w:val="21"/>
        </w:rPr>
        <w:t>3</w:t>
      </w:r>
      <w:r w:rsidRPr="00DC1EBF">
        <w:rPr>
          <w:szCs w:val="21"/>
        </w:rPr>
        <w:t>）指出材料三反映了美国怎样的心态，并分析其原因。（</w:t>
      </w:r>
      <w:r w:rsidRPr="00DC1EBF">
        <w:rPr>
          <w:szCs w:val="21"/>
        </w:rPr>
        <w:t>5</w:t>
      </w:r>
      <w:r w:rsidRPr="00DC1EBF">
        <w:rPr>
          <w:szCs w:val="21"/>
        </w:rPr>
        <w:t>分）比较材料二、三所</w:t>
      </w:r>
      <w:r w:rsidRPr="00DC1EBF">
        <w:rPr>
          <w:kern w:val="0"/>
          <w:szCs w:val="21"/>
        </w:rPr>
        <w:t>涉及的对抗，其方式有何不同</w:t>
      </w:r>
      <w:r w:rsidRPr="00DC1EBF">
        <w:rPr>
          <w:kern w:val="0"/>
          <w:szCs w:val="21"/>
        </w:rPr>
        <w:t>?</w:t>
      </w:r>
      <w:r w:rsidRPr="00DC1EBF">
        <w:rPr>
          <w:kern w:val="0"/>
          <w:szCs w:val="21"/>
        </w:rPr>
        <w:t>（</w:t>
      </w:r>
      <w:r w:rsidRPr="00DC1EBF">
        <w:rPr>
          <w:kern w:val="0"/>
          <w:szCs w:val="21"/>
        </w:rPr>
        <w:t>2</w:t>
      </w:r>
      <w:r w:rsidRPr="00DC1EBF">
        <w:rPr>
          <w:kern w:val="0"/>
          <w:szCs w:val="21"/>
        </w:rPr>
        <w:t>分）</w:t>
      </w:r>
      <w:r w:rsidRPr="00DC1EBF">
        <w:rPr>
          <w:kern w:val="0"/>
          <w:szCs w:val="21"/>
        </w:rPr>
        <w:br/>
      </w:r>
      <w:r w:rsidRPr="00DC1EBF">
        <w:rPr>
          <w:kern w:val="0"/>
          <w:szCs w:val="21"/>
        </w:rPr>
        <w:t>（</w:t>
      </w:r>
      <w:r w:rsidRPr="00DC1EBF">
        <w:rPr>
          <w:kern w:val="0"/>
          <w:szCs w:val="21"/>
        </w:rPr>
        <w:t>4</w:t>
      </w:r>
      <w:r w:rsidRPr="00DC1EBF">
        <w:rPr>
          <w:kern w:val="0"/>
          <w:szCs w:val="21"/>
        </w:rPr>
        <w:t>）综上，你认为大国应如何避免落入</w:t>
      </w:r>
      <w:r w:rsidRPr="00DC1EBF">
        <w:rPr>
          <w:kern w:val="0"/>
          <w:szCs w:val="21"/>
        </w:rPr>
        <w:t>“</w:t>
      </w:r>
      <w:r w:rsidRPr="00DC1EBF">
        <w:rPr>
          <w:szCs w:val="21"/>
        </w:rPr>
        <w:t>修昔底德陷阱</w:t>
      </w:r>
      <w:r w:rsidRPr="00DC1EBF">
        <w:rPr>
          <w:kern w:val="0"/>
          <w:szCs w:val="21"/>
        </w:rPr>
        <w:t>”</w:t>
      </w:r>
      <w:r w:rsidRPr="00DC1EBF">
        <w:rPr>
          <w:kern w:val="0"/>
          <w:szCs w:val="21"/>
        </w:rPr>
        <w:t>。（</w:t>
      </w:r>
      <w:r w:rsidRPr="00DC1EBF">
        <w:rPr>
          <w:kern w:val="0"/>
          <w:szCs w:val="21"/>
        </w:rPr>
        <w:t>2</w:t>
      </w:r>
      <w:r w:rsidRPr="00DC1EBF">
        <w:rPr>
          <w:kern w:val="0"/>
          <w:szCs w:val="21"/>
        </w:rPr>
        <w:t>分）</w:t>
      </w:r>
    </w:p>
    <w:p w:rsidR="002474E5" w:rsidRPr="00DC1EBF" w:rsidRDefault="002474E5" w:rsidP="002474E5">
      <w:pPr>
        <w:spacing w:line="360" w:lineRule="auto"/>
        <w:rPr>
          <w:szCs w:val="21"/>
        </w:rPr>
      </w:pPr>
    </w:p>
    <w:p w:rsidR="002474E5" w:rsidRPr="00A55E3F" w:rsidRDefault="002474E5" w:rsidP="002474E5">
      <w:pPr>
        <w:adjustRightInd w:val="0"/>
        <w:snapToGrid w:val="0"/>
        <w:spacing w:line="360" w:lineRule="auto"/>
        <w:rPr>
          <w:b/>
          <w:sz w:val="28"/>
          <w:szCs w:val="28"/>
        </w:rPr>
      </w:pPr>
      <w:r w:rsidRPr="00A55E3F">
        <w:rPr>
          <w:b/>
          <w:sz w:val="28"/>
          <w:szCs w:val="28"/>
        </w:rPr>
        <w:t>绝密</w:t>
      </w:r>
      <w:r w:rsidRPr="00A55E3F">
        <w:rPr>
          <w:rFonts w:ascii="宋体" w:hAnsi="宋体" w:cs="宋体" w:hint="eastAsia"/>
          <w:b/>
          <w:sz w:val="28"/>
          <w:szCs w:val="28"/>
        </w:rPr>
        <w:t>★</w:t>
      </w:r>
      <w:r w:rsidRPr="00A55E3F">
        <w:rPr>
          <w:b/>
          <w:sz w:val="28"/>
          <w:szCs w:val="28"/>
        </w:rPr>
        <w:t>启用前</w:t>
      </w:r>
    </w:p>
    <w:p w:rsidR="002474E5" w:rsidRPr="00A55E3F" w:rsidRDefault="002474E5" w:rsidP="002474E5">
      <w:pPr>
        <w:adjustRightInd w:val="0"/>
        <w:snapToGrid w:val="0"/>
        <w:spacing w:line="360" w:lineRule="auto"/>
        <w:jc w:val="center"/>
        <w:rPr>
          <w:b/>
          <w:sz w:val="28"/>
          <w:szCs w:val="28"/>
        </w:rPr>
      </w:pPr>
      <w:r w:rsidRPr="00A55E3F">
        <w:rPr>
          <w:b/>
          <w:sz w:val="28"/>
          <w:szCs w:val="28"/>
        </w:rPr>
        <w:t>201</w:t>
      </w:r>
      <w:r w:rsidRPr="00A55E3F">
        <w:rPr>
          <w:rFonts w:hint="eastAsia"/>
          <w:b/>
          <w:sz w:val="28"/>
          <w:szCs w:val="28"/>
        </w:rPr>
        <w:t>8</w:t>
      </w:r>
      <w:r w:rsidRPr="00A55E3F">
        <w:rPr>
          <w:b/>
          <w:sz w:val="28"/>
          <w:szCs w:val="28"/>
        </w:rPr>
        <w:t>年普通高等学校招生全国统一考试</w:t>
      </w:r>
    </w:p>
    <w:p w:rsidR="002474E5" w:rsidRPr="00A55E3F" w:rsidRDefault="002474E5" w:rsidP="002474E5">
      <w:pPr>
        <w:adjustRightInd w:val="0"/>
        <w:snapToGrid w:val="0"/>
        <w:spacing w:line="360" w:lineRule="auto"/>
        <w:jc w:val="center"/>
        <w:rPr>
          <w:b/>
          <w:sz w:val="28"/>
          <w:szCs w:val="28"/>
        </w:rPr>
      </w:pPr>
      <w:r w:rsidRPr="00A55E3F">
        <w:rPr>
          <w:b/>
          <w:sz w:val="28"/>
          <w:szCs w:val="28"/>
        </w:rPr>
        <w:t>文科综合能力测试（天津卷）地理试题</w:t>
      </w:r>
    </w:p>
    <w:p w:rsidR="002474E5" w:rsidRPr="00A55E3F" w:rsidRDefault="002474E5" w:rsidP="002474E5">
      <w:pPr>
        <w:adjustRightInd w:val="0"/>
        <w:snapToGrid w:val="0"/>
        <w:spacing w:line="360" w:lineRule="auto"/>
        <w:ind w:firstLineChars="200" w:firstLine="420"/>
      </w:pPr>
      <w:r w:rsidRPr="00A55E3F">
        <w:t>文科综合共</w:t>
      </w:r>
      <w:r w:rsidRPr="00A55E3F">
        <w:t>300</w:t>
      </w:r>
      <w:r w:rsidRPr="00A55E3F">
        <w:t>分，考试用时</w:t>
      </w:r>
      <w:r w:rsidRPr="00A55E3F">
        <w:t>150</w:t>
      </w:r>
      <w:r w:rsidRPr="00A55E3F">
        <w:t>分钟。</w:t>
      </w:r>
    </w:p>
    <w:p w:rsidR="002474E5" w:rsidRPr="00A55E3F" w:rsidRDefault="002474E5" w:rsidP="002474E5">
      <w:pPr>
        <w:adjustRightInd w:val="0"/>
        <w:snapToGrid w:val="0"/>
        <w:spacing w:line="360" w:lineRule="auto"/>
        <w:ind w:firstLineChars="200" w:firstLine="408"/>
        <w:rPr>
          <w:spacing w:val="-3"/>
        </w:rPr>
      </w:pPr>
      <w:r w:rsidRPr="00A55E3F">
        <w:rPr>
          <w:spacing w:val="-3"/>
        </w:rPr>
        <w:t>地理试卷分为第</w:t>
      </w:r>
      <w:r w:rsidRPr="00A55E3F">
        <w:rPr>
          <w:rFonts w:ascii="宋体" w:hAnsi="宋体" w:cs="宋体" w:hint="eastAsia"/>
          <w:spacing w:val="-3"/>
        </w:rPr>
        <w:t>Ⅰ</w:t>
      </w:r>
      <w:r w:rsidRPr="00A55E3F">
        <w:rPr>
          <w:spacing w:val="-3"/>
        </w:rPr>
        <w:t>卷（选择题）和第</w:t>
      </w:r>
      <w:r w:rsidRPr="00A55E3F">
        <w:rPr>
          <w:rFonts w:ascii="宋体" w:hAnsi="宋体" w:cs="宋体" w:hint="eastAsia"/>
          <w:spacing w:val="-3"/>
        </w:rPr>
        <w:t>Ⅱ</w:t>
      </w:r>
      <w:r w:rsidRPr="00A55E3F">
        <w:rPr>
          <w:spacing w:val="-3"/>
        </w:rPr>
        <w:t>卷（非选择题）两部分，共</w:t>
      </w:r>
      <w:r w:rsidRPr="00A55E3F">
        <w:rPr>
          <w:spacing w:val="-3"/>
        </w:rPr>
        <w:t>100</w:t>
      </w:r>
      <w:r w:rsidRPr="00A55E3F">
        <w:rPr>
          <w:spacing w:val="-3"/>
        </w:rPr>
        <w:t>分。</w:t>
      </w:r>
    </w:p>
    <w:p w:rsidR="002474E5" w:rsidRPr="00A55E3F" w:rsidRDefault="002474E5" w:rsidP="002474E5">
      <w:pPr>
        <w:adjustRightInd w:val="0"/>
        <w:snapToGrid w:val="0"/>
        <w:spacing w:line="360" w:lineRule="auto"/>
        <w:ind w:firstLineChars="200" w:firstLine="420"/>
      </w:pPr>
      <w:r w:rsidRPr="00A55E3F">
        <w:t>答卷前，考生务必将自己的姓名、准考号填写在答题卡上，并在规定位置粘贴考试用条形码。答卷时，考生务必将答案涂写在答题卡上，答在试卷上无效。考试结束后，将本试卷和答题卡一并交回。</w:t>
      </w:r>
    </w:p>
    <w:p w:rsidR="002474E5" w:rsidRPr="00A55E3F" w:rsidRDefault="002474E5" w:rsidP="002474E5">
      <w:pPr>
        <w:adjustRightInd w:val="0"/>
        <w:snapToGrid w:val="0"/>
        <w:spacing w:line="360" w:lineRule="auto"/>
        <w:jc w:val="center"/>
        <w:rPr>
          <w:b/>
          <w:sz w:val="30"/>
          <w:szCs w:val="30"/>
        </w:rPr>
      </w:pPr>
      <w:r w:rsidRPr="00A55E3F">
        <w:rPr>
          <w:b/>
          <w:sz w:val="30"/>
          <w:szCs w:val="30"/>
        </w:rPr>
        <w:t>第</w:t>
      </w:r>
      <w:r w:rsidRPr="00A55E3F">
        <w:rPr>
          <w:rFonts w:ascii="宋体" w:hAnsi="宋体" w:cs="宋体" w:hint="eastAsia"/>
          <w:b/>
          <w:sz w:val="30"/>
          <w:szCs w:val="30"/>
        </w:rPr>
        <w:t>Ⅰ</w:t>
      </w:r>
      <w:r w:rsidRPr="00A55E3F">
        <w:rPr>
          <w:b/>
          <w:sz w:val="30"/>
          <w:szCs w:val="30"/>
        </w:rPr>
        <w:t>卷</w:t>
      </w:r>
    </w:p>
    <w:p w:rsidR="002474E5" w:rsidRPr="00A55E3F" w:rsidRDefault="002474E5" w:rsidP="002474E5">
      <w:pPr>
        <w:adjustRightInd w:val="0"/>
        <w:snapToGrid w:val="0"/>
        <w:spacing w:line="360" w:lineRule="auto"/>
        <w:rPr>
          <w:b/>
        </w:rPr>
      </w:pPr>
      <w:r w:rsidRPr="00A55E3F">
        <w:rPr>
          <w:b/>
        </w:rPr>
        <w:t>注意事项：</w:t>
      </w:r>
    </w:p>
    <w:p w:rsidR="002474E5" w:rsidRPr="00A55E3F" w:rsidRDefault="002474E5" w:rsidP="002474E5">
      <w:pPr>
        <w:adjustRightInd w:val="0"/>
        <w:snapToGrid w:val="0"/>
        <w:spacing w:line="360" w:lineRule="auto"/>
        <w:ind w:firstLineChars="200" w:firstLine="420"/>
      </w:pPr>
      <w:r w:rsidRPr="00A55E3F">
        <w:t>1</w:t>
      </w:r>
      <w:r w:rsidRPr="00A55E3F">
        <w:t>．每题选出答案后，用铅笔将答题卡上对应题目的答案标号涂黑。如需改动，用橡皮擦干净后，再选涂其他答案标号。</w:t>
      </w:r>
    </w:p>
    <w:p w:rsidR="002474E5" w:rsidRPr="00A55E3F" w:rsidRDefault="002474E5" w:rsidP="002474E5">
      <w:pPr>
        <w:adjustRightInd w:val="0"/>
        <w:snapToGrid w:val="0"/>
        <w:spacing w:line="360" w:lineRule="auto"/>
        <w:ind w:firstLineChars="200" w:firstLine="420"/>
      </w:pPr>
      <w:r w:rsidRPr="00A55E3F">
        <w:t>2</w:t>
      </w:r>
      <w:r w:rsidRPr="00A55E3F">
        <w:t>．本卷共</w:t>
      </w:r>
      <w:r w:rsidRPr="00A55E3F">
        <w:t>11</w:t>
      </w:r>
      <w:r w:rsidRPr="00A55E3F">
        <w:t>题，每题</w:t>
      </w:r>
      <w:r w:rsidRPr="00A55E3F">
        <w:t>4</w:t>
      </w:r>
      <w:r w:rsidRPr="00A55E3F">
        <w:t>分，共</w:t>
      </w:r>
      <w:r w:rsidRPr="00A55E3F">
        <w:t>44</w:t>
      </w:r>
      <w:r w:rsidRPr="00A55E3F">
        <w:t>分。在每题给出的四个选项中，只有一项是最符合题目要求的。</w:t>
      </w:r>
    </w:p>
    <w:p w:rsidR="002474E5" w:rsidRPr="00A55E3F" w:rsidRDefault="002474E5" w:rsidP="002474E5">
      <w:pPr>
        <w:spacing w:line="360" w:lineRule="auto"/>
        <w:ind w:firstLineChars="200" w:firstLine="420"/>
        <w:rPr>
          <w:rFonts w:eastAsia="楷体"/>
        </w:rPr>
      </w:pPr>
      <w:r w:rsidRPr="00A55E3F">
        <w:rPr>
          <w:rFonts w:eastAsia="楷体" w:hint="eastAsia"/>
        </w:rPr>
        <w:t>结合</w:t>
      </w:r>
      <w:r w:rsidRPr="00A55E3F">
        <w:rPr>
          <w:rFonts w:eastAsia="楷体"/>
        </w:rPr>
        <w:t>图</w:t>
      </w:r>
      <w:r w:rsidRPr="00A55E3F">
        <w:rPr>
          <w:rFonts w:eastAsia="楷体" w:hint="eastAsia"/>
        </w:rPr>
        <w:t>1</w:t>
      </w:r>
      <w:r w:rsidRPr="00A55E3F">
        <w:rPr>
          <w:rFonts w:eastAsia="楷体" w:hint="eastAsia"/>
        </w:rPr>
        <w:t>和</w:t>
      </w:r>
      <w:r w:rsidRPr="00A55E3F">
        <w:rPr>
          <w:rFonts w:eastAsia="楷体"/>
        </w:rPr>
        <w:t>图</w:t>
      </w:r>
      <w:r w:rsidRPr="00A55E3F">
        <w:rPr>
          <w:rFonts w:eastAsia="楷体" w:hint="eastAsia"/>
        </w:rPr>
        <w:t>2</w:t>
      </w:r>
      <w:r w:rsidRPr="00A55E3F">
        <w:rPr>
          <w:rFonts w:eastAsia="楷体" w:hint="eastAsia"/>
        </w:rPr>
        <w:t>中</w:t>
      </w:r>
      <w:r w:rsidRPr="00A55E3F">
        <w:rPr>
          <w:rFonts w:eastAsia="楷体"/>
        </w:rPr>
        <w:t>的信息，回答</w:t>
      </w:r>
      <w:r w:rsidRPr="00A55E3F">
        <w:rPr>
          <w:rFonts w:eastAsia="楷体" w:hint="eastAsia"/>
        </w:rPr>
        <w:t>1</w:t>
      </w:r>
      <w:r w:rsidRPr="00A55E3F">
        <w:rPr>
          <w:rFonts w:eastAsia="楷体" w:hint="eastAsia"/>
        </w:rPr>
        <w:t>—</w:t>
      </w:r>
      <w:r w:rsidRPr="00A55E3F">
        <w:rPr>
          <w:rFonts w:eastAsia="楷体" w:hint="eastAsia"/>
        </w:rPr>
        <w:t>2</w:t>
      </w:r>
      <w:r w:rsidRPr="00A55E3F">
        <w:rPr>
          <w:rFonts w:eastAsia="楷体" w:hint="eastAsia"/>
        </w:rPr>
        <w:t>题</w:t>
      </w:r>
      <w:r w:rsidRPr="00A55E3F">
        <w:rPr>
          <w:rFonts w:eastAsia="楷体"/>
        </w:rPr>
        <w:t>。</w:t>
      </w:r>
    </w:p>
    <w:p w:rsidR="002474E5" w:rsidRPr="00A55E3F" w:rsidRDefault="002474E5" w:rsidP="002474E5">
      <w:pPr>
        <w:spacing w:line="360" w:lineRule="auto"/>
        <w:ind w:left="525" w:hangingChars="250" w:hanging="525"/>
        <w:rPr>
          <w:noProof/>
        </w:rPr>
      </w:pPr>
      <w:r>
        <w:rPr>
          <w:noProof/>
        </w:rPr>
        <w:lastRenderedPageBreak/>
        <w:drawing>
          <wp:inline distT="0" distB="0" distL="0" distR="0" wp14:anchorId="48694AE2" wp14:editId="0A6A9D9E">
            <wp:extent cx="6191250" cy="2009775"/>
            <wp:effectExtent l="0" t="0" r="0" b="9525"/>
            <wp:docPr id="11" name="图片 11"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2009775"/>
                    </a:xfrm>
                    <a:prstGeom prst="rect">
                      <a:avLst/>
                    </a:prstGeom>
                    <a:noFill/>
                    <a:ln>
                      <a:noFill/>
                    </a:ln>
                  </pic:spPr>
                </pic:pic>
              </a:graphicData>
            </a:graphic>
          </wp:inline>
        </w:drawing>
      </w:r>
    </w:p>
    <w:p w:rsidR="002474E5" w:rsidRPr="00A55E3F" w:rsidRDefault="002474E5" w:rsidP="002474E5">
      <w:pPr>
        <w:spacing w:line="360" w:lineRule="auto"/>
        <w:ind w:left="525" w:hangingChars="250" w:hanging="525"/>
      </w:pPr>
      <w:r w:rsidRPr="00A55E3F">
        <w:t>1</w:t>
      </w:r>
      <w:r w:rsidRPr="00A55E3F">
        <w:rPr>
          <w:rFonts w:hint="eastAsia"/>
        </w:rPr>
        <w:t>．最有</w:t>
      </w:r>
      <w:r w:rsidRPr="00A55E3F">
        <w:t>可能观察到图</w:t>
      </w:r>
      <w:r w:rsidRPr="00A55E3F">
        <w:rPr>
          <w:rFonts w:hint="eastAsia"/>
        </w:rPr>
        <w:t>1</w:t>
      </w:r>
      <w:r w:rsidRPr="00A55E3F">
        <w:rPr>
          <w:rFonts w:hint="eastAsia"/>
        </w:rPr>
        <w:t>中</w:t>
      </w:r>
      <w:r w:rsidRPr="00A55E3F">
        <w:t>景观的地点，是图</w:t>
      </w:r>
      <w:r w:rsidRPr="00A55E3F">
        <w:rPr>
          <w:rFonts w:hint="eastAsia"/>
        </w:rPr>
        <w:t>2</w:t>
      </w:r>
      <w:r w:rsidRPr="00A55E3F">
        <w:rPr>
          <w:rFonts w:hint="eastAsia"/>
        </w:rPr>
        <w:t>中</w:t>
      </w:r>
      <w:r w:rsidRPr="00A55E3F">
        <w:t>的</w:t>
      </w:r>
    </w:p>
    <w:p w:rsidR="002474E5" w:rsidRPr="00A55E3F" w:rsidRDefault="002474E5" w:rsidP="002474E5">
      <w:pPr>
        <w:spacing w:line="360" w:lineRule="auto"/>
        <w:ind w:leftChars="150" w:left="525" w:hangingChars="100" w:hanging="210"/>
      </w:pPr>
      <w:r w:rsidRPr="00A55E3F">
        <w:t>A</w:t>
      </w:r>
      <w:r w:rsidRPr="00A55E3F">
        <w:t>．</w:t>
      </w:r>
      <w:r w:rsidRPr="00A55E3F">
        <w:rPr>
          <w:rFonts w:hint="eastAsia"/>
        </w:rPr>
        <w:t>甲</w:t>
      </w:r>
      <w:r w:rsidRPr="00A55E3F">
        <w:t>地</w:t>
      </w:r>
      <w:r w:rsidRPr="00A55E3F">
        <w:tab/>
      </w:r>
      <w:r w:rsidRPr="00A55E3F">
        <w:tab/>
      </w:r>
      <w:r w:rsidRPr="00A55E3F">
        <w:tab/>
      </w:r>
      <w:r w:rsidRPr="00A55E3F">
        <w:tab/>
        <w:t>B</w:t>
      </w:r>
      <w:r w:rsidRPr="00A55E3F">
        <w:t>．</w:t>
      </w:r>
      <w:r w:rsidRPr="00A55E3F">
        <w:rPr>
          <w:rFonts w:hint="eastAsia"/>
        </w:rPr>
        <w:t>乙地</w:t>
      </w:r>
      <w:r w:rsidRPr="00A55E3F">
        <w:tab/>
      </w:r>
      <w:r w:rsidRPr="00A55E3F">
        <w:tab/>
      </w:r>
      <w:r w:rsidRPr="00A55E3F">
        <w:tab/>
        <w:t>C</w:t>
      </w:r>
      <w:r w:rsidRPr="00A55E3F">
        <w:t>．</w:t>
      </w:r>
      <w:r w:rsidRPr="00A55E3F">
        <w:rPr>
          <w:rFonts w:hint="eastAsia"/>
        </w:rPr>
        <w:t>丙地</w:t>
      </w:r>
      <w:r w:rsidRPr="00A55E3F">
        <w:tab/>
      </w:r>
      <w:r w:rsidRPr="00A55E3F">
        <w:tab/>
      </w:r>
      <w:r w:rsidRPr="00A55E3F">
        <w:tab/>
        <w:t>D</w:t>
      </w:r>
      <w:r w:rsidRPr="00A55E3F">
        <w:t>．</w:t>
      </w:r>
      <w:r w:rsidRPr="00A55E3F">
        <w:rPr>
          <w:rFonts w:hint="eastAsia"/>
        </w:rPr>
        <w:t>丁地</w:t>
      </w:r>
    </w:p>
    <w:p w:rsidR="002474E5" w:rsidRPr="00A55E3F" w:rsidRDefault="002474E5" w:rsidP="002474E5">
      <w:pPr>
        <w:spacing w:line="360" w:lineRule="auto"/>
        <w:ind w:left="525" w:hangingChars="250" w:hanging="525"/>
      </w:pPr>
      <w:r w:rsidRPr="00A55E3F">
        <w:t>2</w:t>
      </w:r>
      <w:r w:rsidRPr="00A55E3F">
        <w:t>．</w:t>
      </w:r>
      <w:r w:rsidRPr="00A55E3F">
        <w:rPr>
          <w:rFonts w:hint="eastAsia"/>
        </w:rPr>
        <w:t>在</w:t>
      </w:r>
      <w:r w:rsidRPr="00A55E3F">
        <w:t>图</w:t>
      </w:r>
      <w:r w:rsidRPr="00A55E3F">
        <w:rPr>
          <w:rFonts w:hint="eastAsia"/>
        </w:rPr>
        <w:t>1</w:t>
      </w:r>
      <w:r w:rsidRPr="00A55E3F">
        <w:rPr>
          <w:rFonts w:hint="eastAsia"/>
        </w:rPr>
        <w:t>所示</w:t>
      </w:r>
      <w:r w:rsidRPr="00A55E3F">
        <w:t>地区，年降水量最多的地带应位于</w:t>
      </w:r>
    </w:p>
    <w:p w:rsidR="002474E5" w:rsidRPr="00A55E3F" w:rsidRDefault="002474E5" w:rsidP="002474E5">
      <w:pPr>
        <w:spacing w:line="360" w:lineRule="auto"/>
        <w:ind w:leftChars="150" w:left="525" w:hangingChars="100" w:hanging="210"/>
      </w:pPr>
      <w:r w:rsidRPr="00A55E3F">
        <w:t>A</w:t>
      </w:r>
      <w:r w:rsidRPr="00A55E3F">
        <w:t>．</w:t>
      </w:r>
      <w:r w:rsidRPr="00A55E3F">
        <w:rPr>
          <w:rFonts w:hint="eastAsia"/>
        </w:rPr>
        <w:t>终年积雪区</w:t>
      </w:r>
      <w:r w:rsidRPr="00A55E3F">
        <w:tab/>
      </w:r>
      <w:r w:rsidRPr="00A55E3F">
        <w:tab/>
      </w:r>
      <w:r w:rsidRPr="00A55E3F">
        <w:tab/>
      </w:r>
      <w:r w:rsidRPr="00A55E3F">
        <w:tab/>
      </w:r>
      <w:r w:rsidRPr="00A55E3F">
        <w:tab/>
        <w:t>B</w:t>
      </w:r>
      <w:r w:rsidRPr="00A55E3F">
        <w:t>．</w:t>
      </w:r>
      <w:r w:rsidRPr="00A55E3F">
        <w:rPr>
          <w:rFonts w:hint="eastAsia"/>
        </w:rPr>
        <w:t>高山草甸</w:t>
      </w:r>
      <w:r w:rsidRPr="00A55E3F">
        <w:t>带</w:t>
      </w:r>
    </w:p>
    <w:p w:rsidR="002474E5" w:rsidRPr="00A55E3F" w:rsidRDefault="002474E5" w:rsidP="002474E5">
      <w:pPr>
        <w:spacing w:line="360" w:lineRule="auto"/>
        <w:ind w:leftChars="150" w:left="525" w:hangingChars="100" w:hanging="210"/>
      </w:pPr>
      <w:r w:rsidRPr="00A55E3F">
        <w:t>C</w:t>
      </w:r>
      <w:r w:rsidRPr="00A55E3F">
        <w:t>．</w:t>
      </w:r>
      <w:r w:rsidRPr="00A55E3F">
        <w:rPr>
          <w:rFonts w:hint="eastAsia"/>
        </w:rPr>
        <w:t>云杉林带</w:t>
      </w:r>
      <w:r w:rsidRPr="00A55E3F">
        <w:tab/>
      </w:r>
      <w:r w:rsidRPr="00A55E3F">
        <w:tab/>
      </w:r>
      <w:r w:rsidRPr="00A55E3F">
        <w:tab/>
      </w:r>
      <w:r w:rsidRPr="00A55E3F">
        <w:tab/>
      </w:r>
      <w:r w:rsidRPr="00A55E3F">
        <w:tab/>
      </w:r>
      <w:r w:rsidRPr="00A55E3F">
        <w:tab/>
        <w:t>D</w:t>
      </w:r>
      <w:r w:rsidRPr="00A55E3F">
        <w:t>．</w:t>
      </w:r>
      <w:r w:rsidRPr="00A55E3F">
        <w:rPr>
          <w:rFonts w:hint="eastAsia"/>
        </w:rPr>
        <w:t>山麓草原</w:t>
      </w:r>
    </w:p>
    <w:p w:rsidR="002474E5" w:rsidRPr="00A55E3F" w:rsidRDefault="002474E5" w:rsidP="002474E5">
      <w:pPr>
        <w:spacing w:line="360" w:lineRule="auto"/>
        <w:ind w:firstLineChars="200" w:firstLine="420"/>
        <w:rPr>
          <w:rFonts w:eastAsia="楷体"/>
        </w:rPr>
      </w:pPr>
      <w:r w:rsidRPr="00A55E3F">
        <w:rPr>
          <w:rFonts w:eastAsia="楷体" w:hint="eastAsia"/>
        </w:rPr>
        <w:t>读</w:t>
      </w:r>
      <w:r w:rsidRPr="00A55E3F">
        <w:rPr>
          <w:rFonts w:eastAsia="楷体"/>
        </w:rPr>
        <w:t>图文材料，回答</w:t>
      </w:r>
      <w:r w:rsidRPr="00A55E3F">
        <w:rPr>
          <w:rFonts w:eastAsia="楷体" w:hint="eastAsia"/>
        </w:rPr>
        <w:t>3</w:t>
      </w:r>
      <w:r w:rsidRPr="00A55E3F">
        <w:rPr>
          <w:rFonts w:eastAsia="楷体" w:hint="eastAsia"/>
        </w:rPr>
        <w:t>—</w:t>
      </w:r>
      <w:r w:rsidRPr="00A55E3F">
        <w:rPr>
          <w:rFonts w:eastAsia="楷体" w:hint="eastAsia"/>
        </w:rPr>
        <w:t>4</w:t>
      </w:r>
      <w:r w:rsidRPr="00A55E3F">
        <w:rPr>
          <w:rFonts w:eastAsia="楷体" w:hint="eastAsia"/>
        </w:rPr>
        <w:t>题</w:t>
      </w:r>
      <w:r w:rsidRPr="00A55E3F">
        <w:rPr>
          <w:rFonts w:eastAsia="楷体"/>
        </w:rPr>
        <w:t>。</w:t>
      </w:r>
    </w:p>
    <w:p w:rsidR="002474E5" w:rsidRPr="00A55E3F" w:rsidRDefault="002474E5" w:rsidP="002474E5">
      <w:pPr>
        <w:spacing w:line="360" w:lineRule="auto"/>
        <w:ind w:left="525" w:hangingChars="250" w:hanging="525"/>
        <w:jc w:val="center"/>
      </w:pPr>
      <w:r>
        <w:rPr>
          <w:noProof/>
        </w:rPr>
        <w:drawing>
          <wp:inline distT="0" distB="0" distL="0" distR="0" wp14:anchorId="372D5DE3" wp14:editId="62779CBD">
            <wp:extent cx="5257800" cy="1695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1695450"/>
                    </a:xfrm>
                    <a:prstGeom prst="rect">
                      <a:avLst/>
                    </a:prstGeom>
                    <a:noFill/>
                    <a:ln>
                      <a:noFill/>
                    </a:ln>
                  </pic:spPr>
                </pic:pic>
              </a:graphicData>
            </a:graphic>
          </wp:inline>
        </w:drawing>
      </w:r>
    </w:p>
    <w:p w:rsidR="002474E5" w:rsidRPr="00A55E3F" w:rsidRDefault="002474E5" w:rsidP="002474E5">
      <w:pPr>
        <w:spacing w:line="360" w:lineRule="auto"/>
        <w:ind w:left="525" w:hangingChars="250" w:hanging="525"/>
      </w:pPr>
      <w:r w:rsidRPr="00A55E3F">
        <w:t>3</w:t>
      </w:r>
      <w:r w:rsidRPr="00A55E3F">
        <w:t>．</w:t>
      </w:r>
      <w:r w:rsidRPr="00A55E3F">
        <w:rPr>
          <w:rFonts w:hint="eastAsia"/>
        </w:rPr>
        <w:t>依据</w:t>
      </w:r>
      <w:r w:rsidRPr="00A55E3F">
        <w:t>图</w:t>
      </w:r>
      <w:r w:rsidRPr="00A55E3F">
        <w:rPr>
          <w:rFonts w:hint="eastAsia"/>
        </w:rPr>
        <w:t>3</w:t>
      </w:r>
      <w:r w:rsidRPr="00A55E3F">
        <w:rPr>
          <w:rFonts w:hint="eastAsia"/>
        </w:rPr>
        <w:t>中</w:t>
      </w:r>
      <w:r w:rsidRPr="00A55E3F">
        <w:t>信息判断，造成甲、乙、</w:t>
      </w:r>
      <w:r w:rsidRPr="00A55E3F">
        <w:rPr>
          <w:rFonts w:hint="eastAsia"/>
        </w:rPr>
        <w:t>丙三地</w:t>
      </w:r>
      <w:r w:rsidRPr="00A55E3F">
        <w:t>地貌类型不同的最主要原因是</w:t>
      </w:r>
    </w:p>
    <w:p w:rsidR="002474E5" w:rsidRPr="00A55E3F" w:rsidRDefault="002474E5" w:rsidP="002474E5">
      <w:pPr>
        <w:spacing w:line="360" w:lineRule="auto"/>
        <w:ind w:leftChars="150" w:left="525" w:hangingChars="100" w:hanging="210"/>
      </w:pPr>
      <w:r w:rsidRPr="00A55E3F">
        <w:t>A</w:t>
      </w:r>
      <w:r w:rsidRPr="00A55E3F">
        <w:t>．</w:t>
      </w:r>
      <w:r w:rsidRPr="00A55E3F">
        <w:rPr>
          <w:rFonts w:hint="eastAsia"/>
        </w:rPr>
        <w:t>年降水量的差异</w:t>
      </w:r>
      <w:r w:rsidRPr="00A55E3F">
        <w:tab/>
      </w:r>
      <w:r w:rsidRPr="00A55E3F">
        <w:tab/>
      </w:r>
      <w:r w:rsidRPr="00A55E3F">
        <w:tab/>
      </w:r>
      <w:r w:rsidRPr="00A55E3F">
        <w:tab/>
        <w:t>B</w:t>
      </w:r>
      <w:r w:rsidRPr="00A55E3F">
        <w:t>．</w:t>
      </w:r>
      <w:r w:rsidRPr="00A55E3F">
        <w:rPr>
          <w:rFonts w:hint="eastAsia"/>
        </w:rPr>
        <w:t>地质构造部位不同</w:t>
      </w:r>
    </w:p>
    <w:p w:rsidR="002474E5" w:rsidRPr="00A55E3F" w:rsidRDefault="002474E5" w:rsidP="002474E5">
      <w:pPr>
        <w:spacing w:line="360" w:lineRule="auto"/>
        <w:ind w:leftChars="150" w:left="525" w:hangingChars="100" w:hanging="210"/>
      </w:pPr>
      <w:r w:rsidRPr="00A55E3F">
        <w:rPr>
          <w:rFonts w:hint="eastAsia"/>
        </w:rPr>
        <w:t>C</w:t>
      </w:r>
      <w:r w:rsidRPr="00A55E3F">
        <w:rPr>
          <w:rFonts w:hint="eastAsia"/>
        </w:rPr>
        <w:t>．植被覆盖率不同</w:t>
      </w:r>
      <w:r w:rsidRPr="00A55E3F">
        <w:tab/>
      </w:r>
      <w:r w:rsidRPr="00A55E3F">
        <w:tab/>
      </w:r>
      <w:r w:rsidRPr="00A55E3F">
        <w:tab/>
      </w:r>
      <w:r w:rsidRPr="00A55E3F">
        <w:tab/>
      </w:r>
      <w:r w:rsidRPr="00A55E3F">
        <w:rPr>
          <w:rFonts w:hint="eastAsia"/>
        </w:rPr>
        <w:t>D</w:t>
      </w:r>
      <w:r w:rsidRPr="00A55E3F">
        <w:rPr>
          <w:rFonts w:hint="eastAsia"/>
        </w:rPr>
        <w:t>．地表岩石种类不同</w:t>
      </w:r>
    </w:p>
    <w:p w:rsidR="002474E5" w:rsidRPr="00A55E3F" w:rsidRDefault="002474E5" w:rsidP="002474E5">
      <w:pPr>
        <w:spacing w:line="360" w:lineRule="auto"/>
        <w:ind w:firstLineChars="200" w:firstLine="420"/>
        <w:rPr>
          <w:rFonts w:eastAsia="楷体"/>
        </w:rPr>
      </w:pPr>
      <w:r w:rsidRPr="00A55E3F">
        <w:rPr>
          <w:rFonts w:eastAsia="楷体" w:hint="eastAsia"/>
        </w:rPr>
        <w:t>古河床沉积物是某地质历史时期河流位置的标志。在乙地不同高度上分布着两个地质历史时期的古河床沉积物。</w:t>
      </w:r>
    </w:p>
    <w:p w:rsidR="002474E5" w:rsidRPr="00A55E3F" w:rsidRDefault="002474E5" w:rsidP="002474E5">
      <w:pPr>
        <w:spacing w:line="360" w:lineRule="auto"/>
      </w:pPr>
      <w:r w:rsidRPr="00A55E3F">
        <w:rPr>
          <w:rFonts w:hint="eastAsia"/>
        </w:rPr>
        <w:t>4</w:t>
      </w:r>
      <w:r w:rsidRPr="00A55E3F">
        <w:rPr>
          <w:rFonts w:hint="eastAsia"/>
        </w:rPr>
        <w:t>．这反映了自古河床形成以来，该地区地壳经历过</w:t>
      </w:r>
    </w:p>
    <w:p w:rsidR="002474E5" w:rsidRPr="00A55E3F" w:rsidRDefault="002474E5" w:rsidP="002474E5">
      <w:pPr>
        <w:spacing w:line="360" w:lineRule="auto"/>
        <w:ind w:leftChars="150" w:left="525" w:hangingChars="100" w:hanging="210"/>
      </w:pPr>
      <w:r w:rsidRPr="00A55E3F">
        <w:t>A</w:t>
      </w:r>
      <w:r w:rsidRPr="00A55E3F">
        <w:t>．</w:t>
      </w:r>
      <w:r w:rsidRPr="00A55E3F">
        <w:rPr>
          <w:rFonts w:hint="eastAsia"/>
        </w:rPr>
        <w:t>间歇性抬升</w:t>
      </w:r>
      <w:r w:rsidRPr="00A55E3F">
        <w:tab/>
      </w:r>
      <w:r w:rsidRPr="00A55E3F">
        <w:tab/>
      </w:r>
      <w:r w:rsidRPr="00A55E3F">
        <w:tab/>
      </w:r>
      <w:r w:rsidRPr="00A55E3F">
        <w:tab/>
      </w:r>
      <w:r w:rsidRPr="00A55E3F">
        <w:tab/>
        <w:t>B</w:t>
      </w:r>
      <w:r w:rsidRPr="00A55E3F">
        <w:t>．</w:t>
      </w:r>
      <w:r w:rsidRPr="00A55E3F">
        <w:rPr>
          <w:rFonts w:hint="eastAsia"/>
        </w:rPr>
        <w:t>持续性抬升</w:t>
      </w:r>
    </w:p>
    <w:p w:rsidR="002474E5" w:rsidRPr="00A55E3F" w:rsidRDefault="002474E5" w:rsidP="002474E5">
      <w:pPr>
        <w:spacing w:line="360" w:lineRule="auto"/>
        <w:ind w:leftChars="150" w:left="525" w:hangingChars="100" w:hanging="210"/>
      </w:pPr>
      <w:r w:rsidRPr="00A55E3F">
        <w:t>C</w:t>
      </w:r>
      <w:r w:rsidRPr="00A55E3F">
        <w:t>．</w:t>
      </w:r>
      <w:r w:rsidRPr="00A55E3F">
        <w:rPr>
          <w:rFonts w:hint="eastAsia"/>
        </w:rPr>
        <w:t>间歇性沉降</w:t>
      </w:r>
      <w:r w:rsidRPr="00A55E3F">
        <w:tab/>
      </w:r>
      <w:r w:rsidRPr="00A55E3F">
        <w:tab/>
      </w:r>
      <w:r w:rsidRPr="00A55E3F">
        <w:tab/>
      </w:r>
      <w:r w:rsidRPr="00A55E3F">
        <w:tab/>
      </w:r>
      <w:r w:rsidRPr="00A55E3F">
        <w:tab/>
        <w:t>D</w:t>
      </w:r>
      <w:r w:rsidRPr="00A55E3F">
        <w:t>．</w:t>
      </w:r>
      <w:r w:rsidRPr="00A55E3F">
        <w:rPr>
          <w:rFonts w:hint="eastAsia"/>
        </w:rPr>
        <w:t>持续性沉降</w:t>
      </w:r>
    </w:p>
    <w:p w:rsidR="002474E5" w:rsidRPr="00A55E3F" w:rsidRDefault="002474E5" w:rsidP="002474E5">
      <w:pPr>
        <w:spacing w:line="360" w:lineRule="auto"/>
        <w:ind w:firstLineChars="200" w:firstLine="420"/>
        <w:rPr>
          <w:rFonts w:eastAsia="楷体"/>
        </w:rPr>
      </w:pPr>
      <w:r w:rsidRPr="00A55E3F">
        <w:rPr>
          <w:rFonts w:eastAsia="楷体" w:hint="eastAsia"/>
        </w:rPr>
        <w:t>全球</w:t>
      </w:r>
      <w:r w:rsidRPr="00A55E3F">
        <w:rPr>
          <w:rFonts w:eastAsia="楷体"/>
        </w:rPr>
        <w:t>变暖</w:t>
      </w:r>
      <w:r w:rsidRPr="00A55E3F">
        <w:rPr>
          <w:rFonts w:eastAsia="楷体" w:hint="eastAsia"/>
        </w:rPr>
        <w:t>导致</w:t>
      </w:r>
      <w:r w:rsidRPr="00A55E3F">
        <w:rPr>
          <w:rFonts w:eastAsia="楷体"/>
        </w:rPr>
        <w:t>冰川融化和海平面上升。为</w:t>
      </w:r>
      <w:r w:rsidRPr="00A55E3F">
        <w:rPr>
          <w:rFonts w:eastAsia="楷体" w:hint="eastAsia"/>
        </w:rPr>
        <w:t>减缓</w:t>
      </w:r>
      <w:r w:rsidRPr="00A55E3F">
        <w:rPr>
          <w:rFonts w:eastAsia="楷体"/>
        </w:rPr>
        <w:t>全球变暖，发展低碳经济是人类社会的必然选择。读</w:t>
      </w:r>
      <w:r w:rsidRPr="00A55E3F">
        <w:rPr>
          <w:rFonts w:eastAsia="楷体" w:hint="eastAsia"/>
        </w:rPr>
        <w:t>图文</w:t>
      </w:r>
      <w:r w:rsidRPr="00A55E3F">
        <w:rPr>
          <w:rFonts w:eastAsia="楷体"/>
        </w:rPr>
        <w:t>资料，回答</w:t>
      </w:r>
      <w:r w:rsidRPr="00A55E3F">
        <w:rPr>
          <w:rFonts w:eastAsia="楷体" w:hint="eastAsia"/>
        </w:rPr>
        <w:t>5</w:t>
      </w:r>
      <w:r w:rsidRPr="00A55E3F">
        <w:rPr>
          <w:rFonts w:eastAsia="楷体" w:hint="eastAsia"/>
        </w:rPr>
        <w:t>—</w:t>
      </w:r>
      <w:r w:rsidRPr="00A55E3F">
        <w:rPr>
          <w:rFonts w:eastAsia="楷体"/>
        </w:rPr>
        <w:t>7</w:t>
      </w:r>
      <w:r w:rsidRPr="00A55E3F">
        <w:rPr>
          <w:rFonts w:eastAsia="楷体" w:hint="eastAsia"/>
        </w:rPr>
        <w:t>题</w:t>
      </w:r>
      <w:r w:rsidRPr="00A55E3F">
        <w:rPr>
          <w:rFonts w:eastAsia="楷体"/>
        </w:rPr>
        <w:t>。</w:t>
      </w:r>
    </w:p>
    <w:p w:rsidR="002474E5" w:rsidRPr="00A55E3F" w:rsidRDefault="002474E5" w:rsidP="002474E5">
      <w:pPr>
        <w:spacing w:line="360" w:lineRule="auto"/>
        <w:ind w:firstLineChars="200" w:firstLine="420"/>
        <w:rPr>
          <w:rFonts w:eastAsia="楷体"/>
        </w:rPr>
      </w:pPr>
      <w:r w:rsidRPr="00A55E3F">
        <w:rPr>
          <w:rFonts w:eastAsia="楷体" w:hint="eastAsia"/>
        </w:rPr>
        <w:lastRenderedPageBreak/>
        <w:t>科学家</w:t>
      </w:r>
      <w:r w:rsidRPr="00A55E3F">
        <w:rPr>
          <w:rFonts w:eastAsia="楷体"/>
        </w:rPr>
        <w:t>们考察了美国西北部某山岳</w:t>
      </w:r>
      <w:r w:rsidRPr="00A55E3F">
        <w:rPr>
          <w:rFonts w:eastAsia="楷体" w:hint="eastAsia"/>
        </w:rPr>
        <w:t>冰川</w:t>
      </w:r>
      <w:r w:rsidRPr="00A55E3F">
        <w:rPr>
          <w:rFonts w:eastAsia="楷体"/>
        </w:rPr>
        <w:t>消融的状况</w:t>
      </w:r>
      <w:r w:rsidRPr="00A55E3F">
        <w:rPr>
          <w:rFonts w:eastAsia="楷体" w:hint="eastAsia"/>
        </w:rPr>
        <w:t>（图</w:t>
      </w:r>
      <w:r w:rsidRPr="00A55E3F">
        <w:rPr>
          <w:rFonts w:eastAsia="楷体" w:hint="eastAsia"/>
        </w:rPr>
        <w:t>4</w:t>
      </w:r>
      <w:r w:rsidRPr="00A55E3F">
        <w:rPr>
          <w:rFonts w:eastAsia="楷体" w:hint="eastAsia"/>
        </w:rPr>
        <w:t>）</w:t>
      </w:r>
      <w:r w:rsidRPr="00A55E3F">
        <w:rPr>
          <w:rFonts w:eastAsia="楷体"/>
        </w:rPr>
        <w:t>及产生的影响。</w:t>
      </w:r>
    </w:p>
    <w:p w:rsidR="002474E5" w:rsidRPr="00A55E3F" w:rsidRDefault="002474E5" w:rsidP="002474E5">
      <w:pPr>
        <w:spacing w:line="360" w:lineRule="auto"/>
        <w:ind w:left="525" w:hangingChars="250" w:hanging="525"/>
        <w:jc w:val="center"/>
      </w:pPr>
      <w:r>
        <w:rPr>
          <w:noProof/>
        </w:rPr>
        <w:drawing>
          <wp:inline distT="0" distB="0" distL="0" distR="0" wp14:anchorId="21C4DF3F" wp14:editId="18B52C89">
            <wp:extent cx="4438650" cy="1876425"/>
            <wp:effectExtent l="0" t="0" r="0" b="9525"/>
            <wp:docPr id="9" name="图片 9" descr="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1876425"/>
                    </a:xfrm>
                    <a:prstGeom prst="rect">
                      <a:avLst/>
                    </a:prstGeom>
                    <a:noFill/>
                    <a:ln>
                      <a:noFill/>
                    </a:ln>
                  </pic:spPr>
                </pic:pic>
              </a:graphicData>
            </a:graphic>
          </wp:inline>
        </w:drawing>
      </w:r>
    </w:p>
    <w:p w:rsidR="002474E5" w:rsidRPr="00A55E3F" w:rsidRDefault="002474E5" w:rsidP="002474E5">
      <w:pPr>
        <w:spacing w:line="360" w:lineRule="auto"/>
        <w:ind w:left="525" w:hangingChars="250" w:hanging="525"/>
      </w:pPr>
      <w:r w:rsidRPr="00A55E3F">
        <w:rPr>
          <w:rFonts w:hint="eastAsia"/>
        </w:rPr>
        <w:t>5</w:t>
      </w:r>
      <w:r w:rsidRPr="00A55E3F">
        <w:rPr>
          <w:rFonts w:hint="eastAsia"/>
        </w:rPr>
        <w:t>．对图</w:t>
      </w:r>
      <w:r w:rsidRPr="00A55E3F">
        <w:rPr>
          <w:rFonts w:hint="eastAsia"/>
        </w:rPr>
        <w:t>4</w:t>
      </w:r>
      <w:r w:rsidRPr="00A55E3F">
        <w:rPr>
          <w:rFonts w:hint="eastAsia"/>
        </w:rPr>
        <w:t>所示地区</w:t>
      </w:r>
      <w:r w:rsidRPr="00A55E3F">
        <w:rPr>
          <w:rFonts w:hint="eastAsia"/>
        </w:rPr>
        <w:t>1936</w:t>
      </w:r>
      <w:r w:rsidRPr="00A55E3F">
        <w:rPr>
          <w:rFonts w:hint="eastAsia"/>
        </w:rPr>
        <w:t>—</w:t>
      </w:r>
      <w:r w:rsidRPr="00A55E3F">
        <w:rPr>
          <w:rFonts w:hint="eastAsia"/>
        </w:rPr>
        <w:t>2015</w:t>
      </w:r>
      <w:r w:rsidRPr="00A55E3F">
        <w:rPr>
          <w:rFonts w:hint="eastAsia"/>
        </w:rPr>
        <w:t>年期间地表环境变化的表述，与实际情况相符的是</w:t>
      </w:r>
    </w:p>
    <w:p w:rsidR="002474E5" w:rsidRPr="00A55E3F" w:rsidRDefault="002474E5" w:rsidP="002474E5">
      <w:pPr>
        <w:spacing w:line="360" w:lineRule="auto"/>
        <w:ind w:leftChars="150" w:left="525" w:hangingChars="100" w:hanging="210"/>
      </w:pPr>
      <w:r w:rsidRPr="00A55E3F">
        <w:rPr>
          <w:rFonts w:hint="eastAsia"/>
        </w:rPr>
        <w:t>A</w:t>
      </w:r>
      <w:r w:rsidRPr="00A55E3F">
        <w:rPr>
          <w:rFonts w:hint="eastAsia"/>
        </w:rPr>
        <w:t>．年蒸发量始终不变</w:t>
      </w:r>
      <w:r w:rsidRPr="00A55E3F">
        <w:tab/>
      </w:r>
      <w:r w:rsidRPr="00A55E3F">
        <w:tab/>
      </w:r>
      <w:r w:rsidRPr="00A55E3F">
        <w:tab/>
      </w:r>
      <w:r w:rsidRPr="00A55E3F">
        <w:tab/>
      </w:r>
      <w:r w:rsidRPr="00A55E3F">
        <w:rPr>
          <w:rFonts w:hint="eastAsia"/>
        </w:rPr>
        <w:t>B</w:t>
      </w:r>
      <w:r w:rsidRPr="00A55E3F">
        <w:rPr>
          <w:rFonts w:hint="eastAsia"/>
        </w:rPr>
        <w:t>．河湖水量持续稳定增加</w:t>
      </w:r>
    </w:p>
    <w:p w:rsidR="002474E5" w:rsidRPr="00A55E3F" w:rsidRDefault="002474E5" w:rsidP="002474E5">
      <w:pPr>
        <w:spacing w:line="360" w:lineRule="auto"/>
        <w:ind w:leftChars="150" w:left="525" w:hangingChars="100" w:hanging="210"/>
      </w:pPr>
      <w:r w:rsidRPr="00A55E3F">
        <w:rPr>
          <w:rFonts w:hint="eastAsia"/>
        </w:rPr>
        <w:t>C</w:t>
      </w:r>
      <w:r w:rsidRPr="00A55E3F">
        <w:rPr>
          <w:rFonts w:hint="eastAsia"/>
        </w:rPr>
        <w:t>．生物种类保持不变</w:t>
      </w:r>
      <w:r w:rsidRPr="00A55E3F">
        <w:tab/>
      </w:r>
      <w:r w:rsidRPr="00A55E3F">
        <w:tab/>
      </w:r>
      <w:r w:rsidRPr="00A55E3F">
        <w:tab/>
      </w:r>
      <w:r w:rsidRPr="00A55E3F">
        <w:tab/>
      </w:r>
      <w:r w:rsidRPr="00A55E3F">
        <w:rPr>
          <w:rFonts w:hint="eastAsia"/>
        </w:rPr>
        <w:t>D</w:t>
      </w:r>
      <w:r w:rsidRPr="00A55E3F">
        <w:rPr>
          <w:rFonts w:hint="eastAsia"/>
        </w:rPr>
        <w:t>．地表淡水资源总量减少</w:t>
      </w:r>
    </w:p>
    <w:p w:rsidR="002474E5" w:rsidRPr="00A55E3F" w:rsidRDefault="002474E5" w:rsidP="002474E5">
      <w:pPr>
        <w:spacing w:line="360" w:lineRule="auto"/>
        <w:ind w:left="525" w:hangingChars="250" w:hanging="525"/>
      </w:pPr>
      <w:r w:rsidRPr="00A55E3F">
        <w:t>6</w:t>
      </w:r>
      <w:r w:rsidRPr="00A55E3F">
        <w:rPr>
          <w:rFonts w:hint="eastAsia"/>
        </w:rPr>
        <w:t>．科学家们在推断海平面上升所淹没的陆地范围时，</w:t>
      </w:r>
      <w:r w:rsidRPr="00A55E3F">
        <w:rPr>
          <w:rFonts w:hint="eastAsia"/>
          <w:em w:val="dot"/>
        </w:rPr>
        <w:t>不</w:t>
      </w:r>
      <w:r w:rsidRPr="00A55E3F">
        <w:rPr>
          <w:rFonts w:hint="eastAsia"/>
        </w:rPr>
        <w:t>作为主要依据的是</w:t>
      </w:r>
    </w:p>
    <w:p w:rsidR="002474E5" w:rsidRPr="00A55E3F" w:rsidRDefault="002474E5" w:rsidP="002474E5">
      <w:pPr>
        <w:spacing w:line="360" w:lineRule="auto"/>
        <w:ind w:leftChars="150" w:left="525" w:hangingChars="100" w:hanging="210"/>
      </w:pPr>
      <w:r w:rsidRPr="00A55E3F">
        <w:rPr>
          <w:rFonts w:hint="eastAsia"/>
        </w:rPr>
        <w:t>A</w:t>
      </w:r>
      <w:r w:rsidRPr="00A55E3F">
        <w:rPr>
          <w:rFonts w:hint="eastAsia"/>
        </w:rPr>
        <w:t>．沿海地区的海拔高度</w:t>
      </w:r>
    </w:p>
    <w:p w:rsidR="002474E5" w:rsidRPr="00A55E3F" w:rsidRDefault="002474E5" w:rsidP="002474E5">
      <w:pPr>
        <w:spacing w:line="360" w:lineRule="auto"/>
        <w:ind w:leftChars="150" w:left="525" w:hangingChars="100" w:hanging="210"/>
      </w:pPr>
      <w:r w:rsidRPr="00A55E3F">
        <w:rPr>
          <w:rFonts w:hint="eastAsia"/>
        </w:rPr>
        <w:t>B</w:t>
      </w:r>
      <w:r w:rsidRPr="00A55E3F">
        <w:rPr>
          <w:rFonts w:hint="eastAsia"/>
        </w:rPr>
        <w:t>．海水受热膨胀的幅度</w:t>
      </w:r>
    </w:p>
    <w:p w:rsidR="002474E5" w:rsidRPr="00A55E3F" w:rsidRDefault="002474E5" w:rsidP="002474E5">
      <w:pPr>
        <w:spacing w:line="360" w:lineRule="auto"/>
        <w:ind w:leftChars="150" w:left="525" w:hangingChars="100" w:hanging="210"/>
      </w:pPr>
      <w:r w:rsidRPr="00A55E3F">
        <w:rPr>
          <w:rFonts w:hint="eastAsia"/>
        </w:rPr>
        <w:t>C</w:t>
      </w:r>
      <w:r w:rsidRPr="00A55E3F">
        <w:rPr>
          <w:rFonts w:hint="eastAsia"/>
        </w:rPr>
        <w:t>．全球冰川融化的总量</w:t>
      </w:r>
    </w:p>
    <w:p w:rsidR="002474E5" w:rsidRPr="00A55E3F" w:rsidRDefault="002474E5" w:rsidP="002474E5">
      <w:pPr>
        <w:spacing w:line="360" w:lineRule="auto"/>
        <w:ind w:leftChars="150" w:left="525" w:hangingChars="100" w:hanging="210"/>
      </w:pPr>
      <w:r w:rsidRPr="00A55E3F">
        <w:rPr>
          <w:rFonts w:hint="eastAsia"/>
        </w:rPr>
        <w:t>D</w:t>
      </w:r>
      <w:r w:rsidRPr="00A55E3F">
        <w:rPr>
          <w:rFonts w:hint="eastAsia"/>
        </w:rPr>
        <w:t>．潮汐规模和洋流方向</w:t>
      </w:r>
    </w:p>
    <w:p w:rsidR="002474E5" w:rsidRPr="00A55E3F" w:rsidRDefault="002474E5" w:rsidP="002474E5">
      <w:pPr>
        <w:spacing w:line="360" w:lineRule="auto"/>
        <w:ind w:firstLineChars="200" w:firstLine="420"/>
        <w:rPr>
          <w:rFonts w:eastAsia="楷体"/>
        </w:rPr>
      </w:pPr>
      <w:r w:rsidRPr="00A55E3F">
        <w:rPr>
          <w:rFonts w:eastAsia="楷体" w:hint="eastAsia"/>
        </w:rPr>
        <w:t>循环经济是低碳经济的重要形式之一。循环经济旨在生产过程中对物质资源循环高效利用，实现无害、减量排放。天津市采用了许多循环经济的模式。</w:t>
      </w:r>
    </w:p>
    <w:p w:rsidR="002474E5" w:rsidRPr="00A55E3F" w:rsidRDefault="002474E5" w:rsidP="002474E5">
      <w:pPr>
        <w:spacing w:line="360" w:lineRule="auto"/>
        <w:ind w:left="525" w:hangingChars="250" w:hanging="525"/>
      </w:pPr>
      <w:r w:rsidRPr="00A55E3F">
        <w:rPr>
          <w:rFonts w:hint="eastAsia"/>
        </w:rPr>
        <w:t>7</w:t>
      </w:r>
      <w:r w:rsidRPr="00A55E3F">
        <w:rPr>
          <w:rFonts w:hint="eastAsia"/>
        </w:rPr>
        <w:t>．在下列经济活动中，不属于循环经济的是</w:t>
      </w:r>
    </w:p>
    <w:p w:rsidR="002474E5" w:rsidRPr="00A55E3F" w:rsidRDefault="002474E5" w:rsidP="002474E5">
      <w:pPr>
        <w:spacing w:line="360" w:lineRule="auto"/>
        <w:ind w:left="525" w:hangingChars="250" w:hanging="525"/>
        <w:jc w:val="center"/>
      </w:pPr>
      <w:r>
        <w:rPr>
          <w:noProof/>
        </w:rPr>
        <w:drawing>
          <wp:inline distT="0" distB="0" distL="0" distR="0" wp14:anchorId="797A4388" wp14:editId="627DA859">
            <wp:extent cx="3867150" cy="2714625"/>
            <wp:effectExtent l="0" t="0" r="0" b="9525"/>
            <wp:docPr id="8" name="图片 8" descr="说明: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2714625"/>
                    </a:xfrm>
                    <a:prstGeom prst="rect">
                      <a:avLst/>
                    </a:prstGeom>
                    <a:noFill/>
                    <a:ln>
                      <a:noFill/>
                    </a:ln>
                  </pic:spPr>
                </pic:pic>
              </a:graphicData>
            </a:graphic>
          </wp:inline>
        </w:drawing>
      </w:r>
    </w:p>
    <w:p w:rsidR="002474E5" w:rsidRPr="00A55E3F" w:rsidRDefault="002474E5" w:rsidP="002474E5">
      <w:pPr>
        <w:spacing w:line="360" w:lineRule="auto"/>
        <w:ind w:firstLineChars="200" w:firstLine="420"/>
        <w:rPr>
          <w:rFonts w:eastAsia="楷体"/>
        </w:rPr>
      </w:pPr>
      <w:r w:rsidRPr="00A55E3F">
        <w:rPr>
          <w:rFonts w:eastAsia="楷体" w:hint="eastAsia"/>
        </w:rPr>
        <w:t>天津</w:t>
      </w:r>
      <w:r w:rsidRPr="00A55E3F">
        <w:rPr>
          <w:rFonts w:eastAsia="楷体"/>
        </w:rPr>
        <w:t>广播电视塔（</w:t>
      </w:r>
      <w:r w:rsidRPr="00A55E3F">
        <w:rPr>
          <w:rFonts w:eastAsia="楷体" w:hint="eastAsia"/>
        </w:rPr>
        <w:t>简称</w:t>
      </w:r>
      <w:r w:rsidRPr="00A55E3F">
        <w:rPr>
          <w:rFonts w:eastAsia="楷体"/>
        </w:rPr>
        <w:t>“</w:t>
      </w:r>
      <w:r w:rsidRPr="00A55E3F">
        <w:rPr>
          <w:rFonts w:eastAsia="楷体" w:hint="eastAsia"/>
        </w:rPr>
        <w:t>天塔</w:t>
      </w:r>
      <w:r w:rsidRPr="00A55E3F">
        <w:rPr>
          <w:rFonts w:eastAsia="楷体"/>
        </w:rPr>
        <w:t>”</w:t>
      </w:r>
      <w:r w:rsidRPr="00A55E3F">
        <w:rPr>
          <w:rFonts w:eastAsia="楷体"/>
        </w:rPr>
        <w:t>）</w:t>
      </w:r>
      <w:r w:rsidRPr="00A55E3F">
        <w:rPr>
          <w:rFonts w:eastAsia="楷体" w:hint="eastAsia"/>
        </w:rPr>
        <w:t>高度</w:t>
      </w:r>
      <w:r w:rsidRPr="00A55E3F">
        <w:rPr>
          <w:rFonts w:eastAsia="楷体"/>
        </w:rPr>
        <w:t>约</w:t>
      </w:r>
      <w:r w:rsidRPr="00A55E3F">
        <w:rPr>
          <w:rFonts w:eastAsia="楷体" w:hint="eastAsia"/>
        </w:rPr>
        <w:t>415</w:t>
      </w:r>
      <w:r w:rsidRPr="00A55E3F">
        <w:rPr>
          <w:rFonts w:eastAsia="楷体" w:hint="eastAsia"/>
        </w:rPr>
        <w:t>米</w:t>
      </w:r>
      <w:r w:rsidRPr="00A55E3F">
        <w:rPr>
          <w:rFonts w:eastAsia="楷体"/>
        </w:rPr>
        <w:t>。读</w:t>
      </w:r>
      <w:r w:rsidRPr="00A55E3F">
        <w:rPr>
          <w:rFonts w:eastAsia="楷体" w:hint="eastAsia"/>
        </w:rPr>
        <w:t>图文</w:t>
      </w:r>
      <w:r w:rsidRPr="00A55E3F">
        <w:rPr>
          <w:rFonts w:eastAsia="楷体"/>
        </w:rPr>
        <w:t>材料，回答</w:t>
      </w:r>
      <w:r w:rsidRPr="00A55E3F">
        <w:rPr>
          <w:rFonts w:eastAsia="楷体" w:hint="eastAsia"/>
        </w:rPr>
        <w:t>8</w:t>
      </w:r>
      <w:r w:rsidRPr="00A55E3F">
        <w:rPr>
          <w:rFonts w:eastAsia="楷体" w:hint="eastAsia"/>
        </w:rPr>
        <w:t>—</w:t>
      </w:r>
      <w:r w:rsidRPr="00A55E3F">
        <w:rPr>
          <w:rFonts w:eastAsia="楷体" w:hint="eastAsia"/>
        </w:rPr>
        <w:t>9</w:t>
      </w:r>
      <w:r w:rsidRPr="00A55E3F">
        <w:rPr>
          <w:rFonts w:eastAsia="楷体" w:hint="eastAsia"/>
        </w:rPr>
        <w:t>题</w:t>
      </w:r>
      <w:r w:rsidRPr="00A55E3F">
        <w:rPr>
          <w:rFonts w:eastAsia="楷体"/>
        </w:rPr>
        <w:t>。</w:t>
      </w:r>
    </w:p>
    <w:p w:rsidR="002474E5" w:rsidRPr="00A55E3F" w:rsidRDefault="002474E5" w:rsidP="002474E5">
      <w:pPr>
        <w:spacing w:line="360" w:lineRule="auto"/>
        <w:ind w:left="525" w:hangingChars="250" w:hanging="525"/>
        <w:jc w:val="center"/>
      </w:pPr>
      <w:r>
        <w:rPr>
          <w:noProof/>
        </w:rPr>
        <w:lastRenderedPageBreak/>
        <w:drawing>
          <wp:inline distT="0" distB="0" distL="0" distR="0" wp14:anchorId="09B04690" wp14:editId="4A8FA8D3">
            <wp:extent cx="4019550" cy="1905000"/>
            <wp:effectExtent l="0" t="0" r="0" b="0"/>
            <wp:docPr id="7" name="图片 7"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1905000"/>
                    </a:xfrm>
                    <a:prstGeom prst="rect">
                      <a:avLst/>
                    </a:prstGeom>
                    <a:noFill/>
                    <a:ln>
                      <a:noFill/>
                    </a:ln>
                  </pic:spPr>
                </pic:pic>
              </a:graphicData>
            </a:graphic>
          </wp:inline>
        </w:drawing>
      </w:r>
    </w:p>
    <w:p w:rsidR="002474E5" w:rsidRPr="00A55E3F" w:rsidRDefault="002474E5" w:rsidP="002474E5">
      <w:pPr>
        <w:spacing w:line="360" w:lineRule="auto"/>
        <w:ind w:left="525" w:hangingChars="250" w:hanging="525"/>
      </w:pPr>
      <w:r w:rsidRPr="00A55E3F">
        <w:t>8</w:t>
      </w:r>
      <w:r w:rsidRPr="00A55E3F">
        <w:rPr>
          <w:rFonts w:hint="eastAsia"/>
        </w:rPr>
        <w:t>．拍摄到该照片的时间</w:t>
      </w:r>
      <w:r w:rsidRPr="00A55E3F">
        <w:rPr>
          <w:rFonts w:hint="eastAsia"/>
        </w:rPr>
        <w:t>(</w:t>
      </w:r>
      <w:r w:rsidRPr="00A55E3F">
        <w:rPr>
          <w:rFonts w:hint="eastAsia"/>
        </w:rPr>
        <w:t>北京时间</w:t>
      </w:r>
      <w:r w:rsidRPr="00A55E3F">
        <w:rPr>
          <w:rFonts w:hint="eastAsia"/>
        </w:rPr>
        <w:t>)</w:t>
      </w:r>
      <w:r w:rsidRPr="00A55E3F">
        <w:rPr>
          <w:rFonts w:hint="eastAsia"/>
        </w:rPr>
        <w:t>最可能介于</w:t>
      </w:r>
    </w:p>
    <w:p w:rsidR="002474E5" w:rsidRPr="00A55E3F" w:rsidRDefault="002474E5" w:rsidP="002474E5">
      <w:pPr>
        <w:spacing w:line="360" w:lineRule="auto"/>
        <w:ind w:leftChars="150" w:left="525" w:hangingChars="100" w:hanging="210"/>
      </w:pPr>
      <w:r w:rsidRPr="00A55E3F">
        <w:t>A</w:t>
      </w:r>
      <w:r w:rsidRPr="00A55E3F">
        <w:t>．</w:t>
      </w:r>
      <w:r w:rsidRPr="00A55E3F">
        <w:t>5:00—7:00</w:t>
      </w:r>
    </w:p>
    <w:p w:rsidR="002474E5" w:rsidRPr="00A55E3F" w:rsidRDefault="002474E5" w:rsidP="002474E5">
      <w:pPr>
        <w:spacing w:line="360" w:lineRule="auto"/>
        <w:ind w:leftChars="150" w:left="525" w:hangingChars="100" w:hanging="210"/>
      </w:pPr>
      <w:r w:rsidRPr="00A55E3F">
        <w:t>B</w:t>
      </w:r>
      <w:r w:rsidRPr="00A55E3F">
        <w:t>．</w:t>
      </w:r>
      <w:r w:rsidRPr="00A55E3F">
        <w:t>8:00—10:00</w:t>
      </w:r>
    </w:p>
    <w:p w:rsidR="002474E5" w:rsidRPr="00A55E3F" w:rsidRDefault="002474E5" w:rsidP="002474E5">
      <w:pPr>
        <w:spacing w:line="360" w:lineRule="auto"/>
        <w:ind w:leftChars="150" w:left="525" w:hangingChars="100" w:hanging="210"/>
      </w:pPr>
      <w:r w:rsidRPr="00A55E3F">
        <w:t>C</w:t>
      </w:r>
      <w:r w:rsidRPr="00A55E3F">
        <w:t>．</w:t>
      </w:r>
      <w:r w:rsidRPr="00A55E3F">
        <w:t>12:00—14:00</w:t>
      </w:r>
    </w:p>
    <w:p w:rsidR="002474E5" w:rsidRPr="00A55E3F" w:rsidRDefault="002474E5" w:rsidP="002474E5">
      <w:pPr>
        <w:spacing w:line="360" w:lineRule="auto"/>
        <w:ind w:leftChars="150" w:left="525" w:hangingChars="100" w:hanging="210"/>
      </w:pPr>
      <w:r w:rsidRPr="00A55E3F">
        <w:t>D</w:t>
      </w:r>
      <w:r w:rsidRPr="00A55E3F">
        <w:t>．</w:t>
      </w:r>
      <w:r w:rsidRPr="00A55E3F">
        <w:t>15</w:t>
      </w:r>
      <w:r w:rsidRPr="00A55E3F">
        <w:t>．</w:t>
      </w:r>
      <w:r w:rsidRPr="00A55E3F">
        <w:t>00—17:00</w:t>
      </w:r>
    </w:p>
    <w:p w:rsidR="002474E5" w:rsidRPr="00A55E3F" w:rsidRDefault="002474E5" w:rsidP="002474E5">
      <w:pPr>
        <w:spacing w:line="360" w:lineRule="auto"/>
      </w:pPr>
      <w:r w:rsidRPr="00A55E3F">
        <w:t>9</w:t>
      </w:r>
      <w:r w:rsidRPr="00A55E3F">
        <w:rPr>
          <w:rFonts w:hint="eastAsia"/>
        </w:rPr>
        <w:t>．拍摄到该照片的日期最可能介于</w:t>
      </w:r>
    </w:p>
    <w:p w:rsidR="002474E5" w:rsidRPr="00A55E3F" w:rsidRDefault="002474E5" w:rsidP="002474E5">
      <w:pPr>
        <w:spacing w:line="360" w:lineRule="auto"/>
        <w:ind w:leftChars="150" w:left="525" w:hangingChars="100" w:hanging="210"/>
      </w:pPr>
      <w:r w:rsidRPr="00A55E3F">
        <w:rPr>
          <w:rFonts w:hint="eastAsia"/>
        </w:rPr>
        <w:t>A</w:t>
      </w:r>
      <w:r w:rsidRPr="00A55E3F">
        <w:rPr>
          <w:rFonts w:hint="eastAsia"/>
        </w:rPr>
        <w:t>．</w:t>
      </w:r>
      <w:r w:rsidRPr="00A55E3F">
        <w:rPr>
          <w:rFonts w:hint="eastAsia"/>
        </w:rPr>
        <w:t>1</w:t>
      </w:r>
      <w:r w:rsidRPr="00A55E3F">
        <w:rPr>
          <w:rFonts w:hint="eastAsia"/>
        </w:rPr>
        <w:t>月</w:t>
      </w:r>
      <w:r w:rsidRPr="00A55E3F">
        <w:rPr>
          <w:rFonts w:hint="eastAsia"/>
        </w:rPr>
        <w:t>15</w:t>
      </w:r>
      <w:r w:rsidRPr="00A55E3F">
        <w:rPr>
          <w:rFonts w:hint="eastAsia"/>
        </w:rPr>
        <w:t>日到</w:t>
      </w:r>
      <w:r w:rsidRPr="00A55E3F">
        <w:rPr>
          <w:rFonts w:hint="eastAsia"/>
        </w:rPr>
        <w:t>2</w:t>
      </w:r>
      <w:r w:rsidRPr="00A55E3F">
        <w:rPr>
          <w:rFonts w:hint="eastAsia"/>
        </w:rPr>
        <w:t>月</w:t>
      </w:r>
      <w:r w:rsidRPr="00A55E3F">
        <w:rPr>
          <w:rFonts w:hint="eastAsia"/>
        </w:rPr>
        <w:t>15</w:t>
      </w:r>
      <w:r w:rsidRPr="00A55E3F">
        <w:rPr>
          <w:rFonts w:hint="eastAsia"/>
        </w:rPr>
        <w:t>日</w:t>
      </w:r>
    </w:p>
    <w:p w:rsidR="002474E5" w:rsidRPr="00A55E3F" w:rsidRDefault="002474E5" w:rsidP="002474E5">
      <w:pPr>
        <w:spacing w:line="360" w:lineRule="auto"/>
        <w:ind w:leftChars="150" w:left="525" w:hangingChars="100" w:hanging="210"/>
      </w:pPr>
      <w:r w:rsidRPr="00A55E3F">
        <w:rPr>
          <w:rFonts w:hint="eastAsia"/>
        </w:rPr>
        <w:t>B</w:t>
      </w:r>
      <w:r w:rsidRPr="00A55E3F">
        <w:rPr>
          <w:rFonts w:hint="eastAsia"/>
        </w:rPr>
        <w:t>．</w:t>
      </w:r>
      <w:r w:rsidRPr="00A55E3F">
        <w:rPr>
          <w:rFonts w:hint="eastAsia"/>
        </w:rPr>
        <w:t>3</w:t>
      </w:r>
      <w:r w:rsidRPr="00A55E3F">
        <w:rPr>
          <w:rFonts w:hint="eastAsia"/>
        </w:rPr>
        <w:t>月</w:t>
      </w:r>
      <w:r w:rsidRPr="00A55E3F">
        <w:rPr>
          <w:rFonts w:hint="eastAsia"/>
        </w:rPr>
        <w:t>1</w:t>
      </w:r>
      <w:r w:rsidRPr="00A55E3F">
        <w:rPr>
          <w:rFonts w:hint="eastAsia"/>
        </w:rPr>
        <w:t>日到</w:t>
      </w:r>
      <w:r w:rsidRPr="00A55E3F">
        <w:rPr>
          <w:rFonts w:hint="eastAsia"/>
        </w:rPr>
        <w:t>3</w:t>
      </w:r>
      <w:r w:rsidRPr="00A55E3F">
        <w:rPr>
          <w:rFonts w:hint="eastAsia"/>
        </w:rPr>
        <w:t>月</w:t>
      </w:r>
      <w:r w:rsidRPr="00A55E3F">
        <w:rPr>
          <w:rFonts w:hint="eastAsia"/>
        </w:rPr>
        <w:t>30</w:t>
      </w:r>
      <w:r w:rsidRPr="00A55E3F">
        <w:rPr>
          <w:rFonts w:hint="eastAsia"/>
        </w:rPr>
        <w:t>日</w:t>
      </w:r>
    </w:p>
    <w:p w:rsidR="002474E5" w:rsidRPr="00A55E3F" w:rsidRDefault="002474E5" w:rsidP="002474E5">
      <w:pPr>
        <w:spacing w:line="360" w:lineRule="auto"/>
        <w:ind w:leftChars="150" w:left="525" w:hangingChars="100" w:hanging="210"/>
      </w:pPr>
      <w:r w:rsidRPr="00A55E3F">
        <w:rPr>
          <w:rFonts w:hint="eastAsia"/>
        </w:rPr>
        <w:t>C</w:t>
      </w:r>
      <w:r w:rsidRPr="00A55E3F">
        <w:rPr>
          <w:rFonts w:hint="eastAsia"/>
        </w:rPr>
        <w:t>．</w:t>
      </w:r>
      <w:r w:rsidRPr="00A55E3F">
        <w:rPr>
          <w:rFonts w:hint="eastAsia"/>
        </w:rPr>
        <w:t>5</w:t>
      </w:r>
      <w:r w:rsidRPr="00A55E3F">
        <w:rPr>
          <w:rFonts w:hint="eastAsia"/>
        </w:rPr>
        <w:t>月</w:t>
      </w:r>
      <w:r w:rsidRPr="00A55E3F">
        <w:rPr>
          <w:rFonts w:hint="eastAsia"/>
        </w:rPr>
        <w:t>15</w:t>
      </w:r>
      <w:r w:rsidRPr="00A55E3F">
        <w:rPr>
          <w:rFonts w:hint="eastAsia"/>
        </w:rPr>
        <w:t>日到</w:t>
      </w:r>
      <w:r w:rsidRPr="00A55E3F">
        <w:rPr>
          <w:rFonts w:hint="eastAsia"/>
        </w:rPr>
        <w:t>6</w:t>
      </w:r>
      <w:r w:rsidRPr="00A55E3F">
        <w:rPr>
          <w:rFonts w:hint="eastAsia"/>
        </w:rPr>
        <w:t>月</w:t>
      </w:r>
      <w:r w:rsidRPr="00A55E3F">
        <w:rPr>
          <w:rFonts w:hint="eastAsia"/>
        </w:rPr>
        <w:t>15</w:t>
      </w:r>
      <w:r w:rsidRPr="00A55E3F">
        <w:rPr>
          <w:rFonts w:hint="eastAsia"/>
        </w:rPr>
        <w:t>日</w:t>
      </w:r>
    </w:p>
    <w:p w:rsidR="002474E5" w:rsidRPr="00A55E3F" w:rsidRDefault="002474E5" w:rsidP="002474E5">
      <w:pPr>
        <w:spacing w:line="360" w:lineRule="auto"/>
        <w:ind w:leftChars="150" w:left="525" w:hangingChars="100" w:hanging="210"/>
      </w:pPr>
      <w:r w:rsidRPr="00A55E3F">
        <w:rPr>
          <w:rFonts w:hint="eastAsia"/>
        </w:rPr>
        <w:t>D</w:t>
      </w:r>
      <w:r w:rsidRPr="00A55E3F">
        <w:rPr>
          <w:rFonts w:hint="eastAsia"/>
        </w:rPr>
        <w:t>．</w:t>
      </w:r>
      <w:r w:rsidRPr="00A55E3F">
        <w:rPr>
          <w:rFonts w:hint="eastAsia"/>
        </w:rPr>
        <w:t>10</w:t>
      </w:r>
      <w:r w:rsidRPr="00A55E3F">
        <w:rPr>
          <w:rFonts w:hint="eastAsia"/>
        </w:rPr>
        <w:t>月</w:t>
      </w:r>
      <w:r w:rsidRPr="00A55E3F">
        <w:rPr>
          <w:rFonts w:hint="eastAsia"/>
        </w:rPr>
        <w:t>1</w:t>
      </w:r>
      <w:r w:rsidRPr="00A55E3F">
        <w:rPr>
          <w:rFonts w:hint="eastAsia"/>
        </w:rPr>
        <w:t>日到</w:t>
      </w:r>
      <w:r w:rsidRPr="00A55E3F">
        <w:rPr>
          <w:rFonts w:hint="eastAsia"/>
        </w:rPr>
        <w:t>10</w:t>
      </w:r>
      <w:r w:rsidRPr="00A55E3F">
        <w:rPr>
          <w:rFonts w:hint="eastAsia"/>
        </w:rPr>
        <w:t>月</w:t>
      </w:r>
      <w:r w:rsidRPr="00A55E3F">
        <w:rPr>
          <w:rFonts w:hint="eastAsia"/>
        </w:rPr>
        <w:t>30</w:t>
      </w:r>
      <w:r w:rsidRPr="00A55E3F">
        <w:rPr>
          <w:rFonts w:hint="eastAsia"/>
        </w:rPr>
        <w:t>日</w:t>
      </w:r>
    </w:p>
    <w:p w:rsidR="002474E5" w:rsidRPr="00A55E3F" w:rsidRDefault="002474E5" w:rsidP="002474E5">
      <w:pPr>
        <w:spacing w:line="360" w:lineRule="auto"/>
        <w:ind w:firstLineChars="200" w:firstLine="420"/>
        <w:rPr>
          <w:rFonts w:eastAsia="楷体"/>
        </w:rPr>
      </w:pPr>
      <w:r w:rsidRPr="00A55E3F">
        <w:rPr>
          <w:rFonts w:eastAsia="楷体"/>
        </w:rPr>
        <w:t>读图文资料，回答</w:t>
      </w:r>
      <w:r w:rsidRPr="00A55E3F">
        <w:rPr>
          <w:rFonts w:eastAsia="楷体"/>
        </w:rPr>
        <w:t>10-11</w:t>
      </w:r>
      <w:r w:rsidRPr="00A55E3F">
        <w:rPr>
          <w:rFonts w:eastAsia="楷体"/>
        </w:rPr>
        <w:t>题。</w:t>
      </w:r>
    </w:p>
    <w:p w:rsidR="002474E5" w:rsidRPr="00A55E3F" w:rsidRDefault="002474E5" w:rsidP="002474E5">
      <w:pPr>
        <w:spacing w:line="360" w:lineRule="auto"/>
        <w:ind w:left="525" w:hangingChars="250" w:hanging="525"/>
        <w:jc w:val="center"/>
        <w:rPr>
          <w:noProof/>
        </w:rPr>
      </w:pPr>
      <w:r>
        <w:rPr>
          <w:noProof/>
        </w:rPr>
        <w:drawing>
          <wp:inline distT="0" distB="0" distL="0" distR="0" wp14:anchorId="044C8E6F" wp14:editId="0800DB65">
            <wp:extent cx="4676775" cy="3067050"/>
            <wp:effectExtent l="0" t="0" r="9525" b="0"/>
            <wp:docPr id="6" name="图片 6" descr="说明: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067050"/>
                    </a:xfrm>
                    <a:prstGeom prst="rect">
                      <a:avLst/>
                    </a:prstGeom>
                    <a:noFill/>
                    <a:ln>
                      <a:noFill/>
                    </a:ln>
                  </pic:spPr>
                </pic:pic>
              </a:graphicData>
            </a:graphic>
          </wp:inline>
        </w:drawing>
      </w:r>
    </w:p>
    <w:p w:rsidR="002474E5" w:rsidRPr="00A55E3F" w:rsidRDefault="002474E5" w:rsidP="002474E5">
      <w:pPr>
        <w:spacing w:line="360" w:lineRule="auto"/>
        <w:ind w:firstLineChars="1750" w:firstLine="3675"/>
        <w:rPr>
          <w:noProof/>
        </w:rPr>
      </w:pPr>
      <w:r w:rsidRPr="00A55E3F">
        <w:rPr>
          <w:rFonts w:hint="eastAsia"/>
          <w:noProof/>
        </w:rPr>
        <w:t>表</w:t>
      </w:r>
      <w:r w:rsidRPr="00A55E3F">
        <w:rPr>
          <w:rFonts w:hint="eastAsia"/>
          <w:noProof/>
        </w:rPr>
        <w:t>1 2016</w:t>
      </w:r>
      <w:r w:rsidRPr="00A55E3F">
        <w:rPr>
          <w:rFonts w:hint="eastAsia"/>
          <w:noProof/>
        </w:rPr>
        <w:t>年</w:t>
      </w:r>
      <w:r w:rsidRPr="00A55E3F">
        <w:rPr>
          <w:noProof/>
        </w:rPr>
        <w:t>四城市基本情况统计表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307"/>
        <w:gridCol w:w="2307"/>
        <w:gridCol w:w="2317"/>
      </w:tblGrid>
      <w:tr w:rsidR="002474E5" w:rsidTr="00F63982">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lastRenderedPageBreak/>
              <w:t>城市</w:t>
            </w:r>
            <w:r w:rsidRPr="00A55E3F">
              <w:rPr>
                <w:noProof/>
              </w:rPr>
              <w:t>名称</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人口</w:t>
            </w:r>
            <w:r w:rsidRPr="00A55E3F">
              <w:rPr>
                <w:noProof/>
              </w:rPr>
              <w:t>数量（</w:t>
            </w:r>
            <w:r w:rsidRPr="00A55E3F">
              <w:rPr>
                <w:rFonts w:hint="eastAsia"/>
                <w:noProof/>
              </w:rPr>
              <w:t>万人</w:t>
            </w:r>
            <w:r w:rsidRPr="00A55E3F">
              <w:rPr>
                <w:noProof/>
              </w:rPr>
              <w:t>）</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城市</w:t>
            </w:r>
            <w:r w:rsidRPr="00A55E3F">
              <w:rPr>
                <w:noProof/>
              </w:rPr>
              <w:t>面积（</w:t>
            </w:r>
            <w:r w:rsidRPr="00A55E3F">
              <w:rPr>
                <w:rFonts w:hint="eastAsia"/>
                <w:noProof/>
              </w:rPr>
              <w:t>平方千米</w:t>
            </w:r>
            <w:r w:rsidRPr="00A55E3F">
              <w:rPr>
                <w:noProof/>
              </w:rPr>
              <w:t>）</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经济</w:t>
            </w:r>
            <w:r w:rsidRPr="00A55E3F">
              <w:rPr>
                <w:noProof/>
              </w:rPr>
              <w:t>总量（</w:t>
            </w:r>
            <w:r w:rsidRPr="00A55E3F">
              <w:rPr>
                <w:rFonts w:hint="eastAsia"/>
                <w:noProof/>
              </w:rPr>
              <w:t>万亿</w:t>
            </w:r>
            <w:r w:rsidRPr="00A55E3F">
              <w:rPr>
                <w:noProof/>
              </w:rPr>
              <w:t>美元）</w:t>
            </w:r>
          </w:p>
        </w:tc>
      </w:tr>
      <w:tr w:rsidR="002474E5" w:rsidTr="00F63982">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东京</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1351</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2155</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0</w:t>
            </w:r>
            <w:r w:rsidRPr="00A55E3F">
              <w:rPr>
                <w:rFonts w:hint="eastAsia"/>
                <w:noProof/>
              </w:rPr>
              <w:t>．</w:t>
            </w:r>
            <w:r w:rsidRPr="00A55E3F">
              <w:rPr>
                <w:rFonts w:hint="eastAsia"/>
                <w:noProof/>
              </w:rPr>
              <w:t>95</w:t>
            </w:r>
          </w:p>
        </w:tc>
      </w:tr>
      <w:tr w:rsidR="002474E5" w:rsidTr="00F63982">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巴黎</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1060</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2845</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0</w:t>
            </w:r>
            <w:r w:rsidRPr="00A55E3F">
              <w:rPr>
                <w:rFonts w:hint="eastAsia"/>
                <w:noProof/>
              </w:rPr>
              <w:t>．</w:t>
            </w:r>
            <w:r w:rsidRPr="00A55E3F">
              <w:rPr>
                <w:rFonts w:hint="eastAsia"/>
                <w:noProof/>
              </w:rPr>
              <w:t>74</w:t>
            </w:r>
          </w:p>
        </w:tc>
      </w:tr>
      <w:tr w:rsidR="002474E5" w:rsidTr="00F63982">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纽约</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833</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798</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0</w:t>
            </w:r>
            <w:r w:rsidRPr="00A55E3F">
              <w:rPr>
                <w:rFonts w:hint="eastAsia"/>
                <w:noProof/>
              </w:rPr>
              <w:t>．</w:t>
            </w:r>
            <w:r w:rsidRPr="00A55E3F">
              <w:rPr>
                <w:rFonts w:hint="eastAsia"/>
                <w:noProof/>
              </w:rPr>
              <w:t>90</w:t>
            </w:r>
          </w:p>
        </w:tc>
      </w:tr>
      <w:tr w:rsidR="002474E5" w:rsidTr="00F63982">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伦敦</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978</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1738</w:t>
            </w:r>
          </w:p>
        </w:tc>
        <w:tc>
          <w:tcPr>
            <w:tcW w:w="2492" w:type="dxa"/>
            <w:shd w:val="clear" w:color="auto" w:fill="auto"/>
          </w:tcPr>
          <w:p w:rsidR="002474E5" w:rsidRPr="00A55E3F" w:rsidRDefault="002474E5" w:rsidP="00F63982">
            <w:pPr>
              <w:spacing w:line="360" w:lineRule="auto"/>
              <w:jc w:val="center"/>
              <w:rPr>
                <w:noProof/>
              </w:rPr>
            </w:pPr>
            <w:r w:rsidRPr="00A55E3F">
              <w:rPr>
                <w:rFonts w:hint="eastAsia"/>
                <w:noProof/>
              </w:rPr>
              <w:t>0</w:t>
            </w:r>
            <w:r w:rsidRPr="00A55E3F">
              <w:rPr>
                <w:rFonts w:hint="eastAsia"/>
                <w:noProof/>
              </w:rPr>
              <w:t>．</w:t>
            </w:r>
            <w:r w:rsidRPr="00A55E3F">
              <w:rPr>
                <w:rFonts w:hint="eastAsia"/>
                <w:noProof/>
              </w:rPr>
              <w:t>52</w:t>
            </w:r>
          </w:p>
        </w:tc>
      </w:tr>
    </w:tbl>
    <w:p w:rsidR="002474E5" w:rsidRPr="00A55E3F" w:rsidRDefault="002474E5" w:rsidP="002474E5">
      <w:pPr>
        <w:spacing w:line="360" w:lineRule="auto"/>
        <w:ind w:left="525" w:hangingChars="250" w:hanging="525"/>
      </w:pPr>
      <w:r w:rsidRPr="00A55E3F">
        <w:rPr>
          <w:rFonts w:hint="eastAsia"/>
        </w:rPr>
        <w:t>10</w:t>
      </w:r>
      <w:r w:rsidRPr="00A55E3F">
        <w:rPr>
          <w:rFonts w:hint="eastAsia"/>
        </w:rPr>
        <w:t>．依据图表信息，对四城市地域文化的正确推断是</w:t>
      </w:r>
    </w:p>
    <w:p w:rsidR="002474E5" w:rsidRPr="00A55E3F" w:rsidRDefault="002474E5" w:rsidP="002474E5">
      <w:pPr>
        <w:spacing w:line="360" w:lineRule="auto"/>
        <w:ind w:leftChars="200" w:left="525" w:hangingChars="50" w:hanging="105"/>
      </w:pPr>
      <w:r w:rsidRPr="00A55E3F">
        <w:rPr>
          <w:rFonts w:hint="eastAsia"/>
        </w:rPr>
        <w:t>A</w:t>
      </w:r>
      <w:r w:rsidRPr="00A55E3F">
        <w:rPr>
          <w:rFonts w:hint="eastAsia"/>
        </w:rPr>
        <w:t>．东京众多的星级餐厅，是构成该市地域文化的主体</w:t>
      </w:r>
    </w:p>
    <w:p w:rsidR="002474E5" w:rsidRPr="00A55E3F" w:rsidRDefault="002474E5" w:rsidP="002474E5">
      <w:pPr>
        <w:spacing w:line="360" w:lineRule="auto"/>
        <w:ind w:leftChars="200" w:left="525" w:hangingChars="50" w:hanging="105"/>
      </w:pPr>
      <w:r w:rsidRPr="00A55E3F">
        <w:rPr>
          <w:rFonts w:hint="eastAsia"/>
        </w:rPr>
        <w:t>B</w:t>
      </w:r>
      <w:r w:rsidRPr="00A55E3F">
        <w:rPr>
          <w:rFonts w:hint="eastAsia"/>
        </w:rPr>
        <w:t>．巴黎地域文化的标志是美术馆、电影院屏幕总量最多</w:t>
      </w:r>
    </w:p>
    <w:p w:rsidR="002474E5" w:rsidRPr="00A55E3F" w:rsidRDefault="002474E5" w:rsidP="002474E5">
      <w:pPr>
        <w:spacing w:line="360" w:lineRule="auto"/>
        <w:ind w:leftChars="200" w:left="525" w:hangingChars="50" w:hanging="105"/>
      </w:pPr>
      <w:r w:rsidRPr="00A55E3F">
        <w:rPr>
          <w:rFonts w:hint="eastAsia"/>
        </w:rPr>
        <w:t>C</w:t>
      </w:r>
      <w:r w:rsidRPr="00A55E3F">
        <w:rPr>
          <w:rFonts w:hint="eastAsia"/>
        </w:rPr>
        <w:t>．纽约人喜爱观赏戏剧，是该市地域文化的特征之一</w:t>
      </w:r>
    </w:p>
    <w:p w:rsidR="002474E5" w:rsidRPr="00A55E3F" w:rsidRDefault="002474E5" w:rsidP="002474E5">
      <w:pPr>
        <w:spacing w:line="360" w:lineRule="auto"/>
        <w:ind w:leftChars="200" w:left="525" w:hangingChars="50" w:hanging="105"/>
      </w:pPr>
      <w:r w:rsidRPr="00A55E3F">
        <w:rPr>
          <w:rFonts w:hint="eastAsia"/>
        </w:rPr>
        <w:t>D</w:t>
      </w:r>
      <w:r w:rsidRPr="00A55E3F">
        <w:rPr>
          <w:rFonts w:hint="eastAsia"/>
        </w:rPr>
        <w:t>．伦敦地域文化特色突出，体现为外籍学生、博物馆多</w:t>
      </w:r>
    </w:p>
    <w:p w:rsidR="002474E5" w:rsidRPr="00A55E3F" w:rsidRDefault="002474E5" w:rsidP="002474E5">
      <w:pPr>
        <w:spacing w:line="360" w:lineRule="auto"/>
        <w:ind w:left="525" w:hangingChars="250" w:hanging="525"/>
      </w:pPr>
      <w:r w:rsidRPr="00A55E3F">
        <w:rPr>
          <w:rFonts w:hint="eastAsia"/>
        </w:rPr>
        <w:t>11</w:t>
      </w:r>
      <w:r w:rsidRPr="00A55E3F">
        <w:rPr>
          <w:rFonts w:hint="eastAsia"/>
        </w:rPr>
        <w:t>．四城市相比，经济功能比文化功能突出的一组城市是</w:t>
      </w:r>
    </w:p>
    <w:p w:rsidR="002474E5" w:rsidRPr="00A55E3F" w:rsidRDefault="002474E5" w:rsidP="002474E5">
      <w:pPr>
        <w:spacing w:line="360" w:lineRule="auto"/>
        <w:ind w:leftChars="200" w:left="525" w:hangingChars="50" w:hanging="105"/>
      </w:pPr>
      <w:r w:rsidRPr="00A55E3F">
        <w:rPr>
          <w:rFonts w:hint="eastAsia"/>
        </w:rPr>
        <w:t>A</w:t>
      </w:r>
      <w:r w:rsidRPr="00A55E3F">
        <w:rPr>
          <w:rFonts w:hint="eastAsia"/>
        </w:rPr>
        <w:t>．东京、纽约</w:t>
      </w:r>
    </w:p>
    <w:p w:rsidR="002474E5" w:rsidRPr="00A55E3F" w:rsidRDefault="002474E5" w:rsidP="002474E5">
      <w:pPr>
        <w:spacing w:line="360" w:lineRule="auto"/>
        <w:ind w:leftChars="200" w:left="525" w:hangingChars="50" w:hanging="105"/>
      </w:pPr>
      <w:r w:rsidRPr="00A55E3F">
        <w:rPr>
          <w:rFonts w:hint="eastAsia"/>
        </w:rPr>
        <w:t>B</w:t>
      </w:r>
      <w:r w:rsidRPr="00A55E3F">
        <w:rPr>
          <w:rFonts w:hint="eastAsia"/>
        </w:rPr>
        <w:t>．纽约、伦敦</w:t>
      </w:r>
    </w:p>
    <w:p w:rsidR="002474E5" w:rsidRPr="00A55E3F" w:rsidRDefault="002474E5" w:rsidP="002474E5">
      <w:pPr>
        <w:spacing w:line="360" w:lineRule="auto"/>
        <w:ind w:leftChars="200" w:left="525" w:hangingChars="50" w:hanging="105"/>
      </w:pPr>
      <w:r w:rsidRPr="00A55E3F">
        <w:rPr>
          <w:rFonts w:hint="eastAsia"/>
        </w:rPr>
        <w:t>C</w:t>
      </w:r>
      <w:r w:rsidRPr="00A55E3F">
        <w:rPr>
          <w:rFonts w:hint="eastAsia"/>
        </w:rPr>
        <w:t>．东京、巴黎</w:t>
      </w:r>
    </w:p>
    <w:p w:rsidR="002474E5" w:rsidRPr="00A55E3F" w:rsidRDefault="002474E5" w:rsidP="002474E5">
      <w:pPr>
        <w:spacing w:line="360" w:lineRule="auto"/>
        <w:ind w:leftChars="200" w:left="525" w:hangingChars="50" w:hanging="105"/>
      </w:pPr>
      <w:r w:rsidRPr="00A55E3F">
        <w:rPr>
          <w:rFonts w:hint="eastAsia"/>
        </w:rPr>
        <w:t>D</w:t>
      </w:r>
      <w:r w:rsidRPr="00A55E3F">
        <w:rPr>
          <w:rFonts w:hint="eastAsia"/>
        </w:rPr>
        <w:t>．巴黎、伦敦</w:t>
      </w:r>
    </w:p>
    <w:p w:rsidR="002474E5" w:rsidRPr="00A55E3F" w:rsidRDefault="002474E5" w:rsidP="002474E5">
      <w:pPr>
        <w:adjustRightInd w:val="0"/>
        <w:snapToGrid w:val="0"/>
        <w:spacing w:line="360" w:lineRule="auto"/>
        <w:jc w:val="center"/>
        <w:rPr>
          <w:b/>
          <w:sz w:val="32"/>
          <w:szCs w:val="32"/>
        </w:rPr>
      </w:pPr>
      <w:r w:rsidRPr="00A55E3F">
        <w:rPr>
          <w:b/>
          <w:sz w:val="32"/>
          <w:szCs w:val="32"/>
        </w:rPr>
        <w:t>第</w:t>
      </w:r>
      <w:r w:rsidRPr="00A55E3F">
        <w:rPr>
          <w:rFonts w:ascii="宋体" w:hAnsi="宋体" w:cs="宋体" w:hint="eastAsia"/>
          <w:b/>
          <w:sz w:val="32"/>
          <w:szCs w:val="32"/>
        </w:rPr>
        <w:t>Ⅱ</w:t>
      </w:r>
      <w:r w:rsidRPr="00A55E3F">
        <w:rPr>
          <w:b/>
          <w:sz w:val="32"/>
          <w:szCs w:val="32"/>
        </w:rPr>
        <w:t>卷</w:t>
      </w:r>
    </w:p>
    <w:p w:rsidR="002474E5" w:rsidRPr="00A55E3F" w:rsidRDefault="002474E5" w:rsidP="002474E5">
      <w:pPr>
        <w:spacing w:line="360" w:lineRule="auto"/>
      </w:pPr>
      <w:r w:rsidRPr="00A55E3F">
        <w:t>注意事项：</w:t>
      </w:r>
    </w:p>
    <w:p w:rsidR="002474E5" w:rsidRPr="00A55E3F" w:rsidRDefault="002474E5" w:rsidP="002474E5">
      <w:pPr>
        <w:spacing w:line="360" w:lineRule="auto"/>
      </w:pPr>
      <w:r w:rsidRPr="00A55E3F">
        <w:t>1</w:t>
      </w:r>
      <w:r w:rsidRPr="00A55E3F">
        <w:t>．用黑色墨水的钢笔或签字笔将答案写在答题卡上。</w:t>
      </w:r>
    </w:p>
    <w:p w:rsidR="002474E5" w:rsidRPr="00A55E3F" w:rsidRDefault="002474E5" w:rsidP="002474E5">
      <w:pPr>
        <w:spacing w:line="360" w:lineRule="auto"/>
      </w:pPr>
      <w:r w:rsidRPr="00A55E3F">
        <w:t>2</w:t>
      </w:r>
      <w:r w:rsidRPr="00A55E3F">
        <w:t>．本卷共</w:t>
      </w:r>
      <w:r w:rsidRPr="00A55E3F">
        <w:t>3</w:t>
      </w:r>
      <w:r w:rsidRPr="00A55E3F">
        <w:t>题，共</w:t>
      </w:r>
      <w:r w:rsidRPr="00A55E3F">
        <w:t>56</w:t>
      </w:r>
      <w:r w:rsidRPr="00A55E3F">
        <w:t>分。</w:t>
      </w:r>
    </w:p>
    <w:p w:rsidR="002474E5" w:rsidRPr="00A55E3F" w:rsidRDefault="002474E5" w:rsidP="002474E5">
      <w:pPr>
        <w:spacing w:line="360" w:lineRule="auto"/>
        <w:ind w:left="525" w:hangingChars="250" w:hanging="525"/>
      </w:pPr>
      <w:r w:rsidRPr="00A55E3F">
        <w:rPr>
          <w:rFonts w:hint="eastAsia"/>
        </w:rPr>
        <w:t>12</w:t>
      </w:r>
      <w:r w:rsidRPr="00A55E3F">
        <w:rPr>
          <w:rFonts w:hint="eastAsia"/>
        </w:rPr>
        <w:t>．（</w:t>
      </w:r>
      <w:r w:rsidRPr="00A55E3F">
        <w:rPr>
          <w:rFonts w:hint="eastAsia"/>
        </w:rPr>
        <w:t>15</w:t>
      </w:r>
      <w:r w:rsidRPr="00A55E3F">
        <w:rPr>
          <w:rFonts w:hint="eastAsia"/>
        </w:rPr>
        <w:t>分）读图文材料，回答问题。</w:t>
      </w:r>
    </w:p>
    <w:p w:rsidR="002474E5" w:rsidRPr="00A55E3F" w:rsidRDefault="002474E5" w:rsidP="002474E5">
      <w:pPr>
        <w:spacing w:line="360" w:lineRule="auto"/>
        <w:ind w:firstLineChars="200" w:firstLine="420"/>
        <w:rPr>
          <w:rFonts w:eastAsia="楷体"/>
        </w:rPr>
      </w:pPr>
      <w:r w:rsidRPr="00A55E3F">
        <w:rPr>
          <w:rFonts w:eastAsia="楷体" w:hint="eastAsia"/>
        </w:rPr>
        <w:t>我国福建省的武夷山景区有丹霞地貌景观和九曲溪等河流。游客乘筏沿九曲溪可观赏到“曲曲山回转，峰峰水抱流”的美景。</w:t>
      </w:r>
      <w:r>
        <w:rPr>
          <w:rFonts w:eastAsia="楷体" w:hint="eastAsia"/>
        </w:rPr>
        <w:t>学</w:t>
      </w:r>
      <w:r>
        <w:rPr>
          <w:rFonts w:eastAsia="楷体" w:hint="eastAsia"/>
        </w:rPr>
        <w:t>.</w:t>
      </w:r>
      <w:r>
        <w:rPr>
          <w:rFonts w:eastAsia="楷体" w:hint="eastAsia"/>
        </w:rPr>
        <w:t>科网</w:t>
      </w:r>
    </w:p>
    <w:p w:rsidR="002474E5" w:rsidRPr="00A55E3F" w:rsidRDefault="002474E5" w:rsidP="002474E5">
      <w:pPr>
        <w:spacing w:line="360" w:lineRule="auto"/>
        <w:ind w:left="525" w:hangingChars="250" w:hanging="525"/>
        <w:jc w:val="center"/>
      </w:pPr>
      <w:r>
        <w:rPr>
          <w:noProof/>
        </w:rPr>
        <w:lastRenderedPageBreak/>
        <w:drawing>
          <wp:inline distT="0" distB="0" distL="0" distR="0" wp14:anchorId="23ED6578" wp14:editId="655A73C6">
            <wp:extent cx="4352925" cy="3924300"/>
            <wp:effectExtent l="0" t="0" r="9525" b="0"/>
            <wp:docPr id="5" name="图片 5"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3924300"/>
                    </a:xfrm>
                    <a:prstGeom prst="rect">
                      <a:avLst/>
                    </a:prstGeom>
                    <a:noFill/>
                    <a:ln>
                      <a:noFill/>
                    </a:ln>
                  </pic:spPr>
                </pic:pic>
              </a:graphicData>
            </a:graphic>
          </wp:inline>
        </w:drawing>
      </w:r>
    </w:p>
    <w:p w:rsidR="002474E5" w:rsidRPr="00A55E3F" w:rsidRDefault="002474E5" w:rsidP="002474E5">
      <w:pPr>
        <w:spacing w:line="360" w:lineRule="auto"/>
        <w:ind w:left="525" w:hangingChars="250" w:hanging="525"/>
      </w:pPr>
      <w:r w:rsidRPr="00A55E3F">
        <w:rPr>
          <w:rFonts w:hint="eastAsia"/>
        </w:rPr>
        <w:t>（</w:t>
      </w:r>
      <w:r w:rsidRPr="00A55E3F">
        <w:rPr>
          <w:rFonts w:hint="eastAsia"/>
        </w:rPr>
        <w:t>1</w:t>
      </w:r>
      <w:r w:rsidRPr="00A55E3F">
        <w:rPr>
          <w:rFonts w:hint="eastAsia"/>
        </w:rPr>
        <w:t>）说明九曲溪适宜游客乘筏观景的主要自然原因。（</w:t>
      </w:r>
      <w:r w:rsidRPr="00A55E3F">
        <w:rPr>
          <w:rFonts w:hint="eastAsia"/>
        </w:rPr>
        <w:t>9</w:t>
      </w:r>
      <w:r w:rsidRPr="00A55E3F">
        <w:rPr>
          <w:rFonts w:hint="eastAsia"/>
        </w:rPr>
        <w:t>分）</w:t>
      </w:r>
    </w:p>
    <w:p w:rsidR="002474E5" w:rsidRPr="00A55E3F" w:rsidRDefault="002474E5" w:rsidP="002474E5">
      <w:pPr>
        <w:spacing w:line="360" w:lineRule="auto"/>
        <w:ind w:firstLineChars="200" w:firstLine="420"/>
        <w:rPr>
          <w:rFonts w:eastAsia="楷体"/>
        </w:rPr>
      </w:pPr>
      <w:r w:rsidRPr="00A55E3F">
        <w:rPr>
          <w:rFonts w:eastAsia="楷体" w:hint="eastAsia"/>
        </w:rPr>
        <w:t>当地政府按规划将景区内的村落集中安置到甲区，并将旅游服务设施统一建在乙区。</w:t>
      </w:r>
    </w:p>
    <w:p w:rsidR="002474E5" w:rsidRPr="00A55E3F" w:rsidRDefault="002474E5" w:rsidP="002474E5">
      <w:pPr>
        <w:spacing w:line="360" w:lineRule="auto"/>
        <w:ind w:left="525" w:hangingChars="250" w:hanging="525"/>
      </w:pPr>
      <w:r w:rsidRPr="00A55E3F">
        <w:rPr>
          <w:rFonts w:hint="eastAsia"/>
        </w:rPr>
        <w:t>（</w:t>
      </w:r>
      <w:r w:rsidRPr="00A55E3F">
        <w:rPr>
          <w:rFonts w:hint="eastAsia"/>
        </w:rPr>
        <w:t>2</w:t>
      </w:r>
      <w:r w:rsidRPr="00A55E3F">
        <w:rPr>
          <w:rFonts w:hint="eastAsia"/>
        </w:rPr>
        <w:t>）说理此规划的实施对武夷山区的意义。（</w:t>
      </w:r>
      <w:r w:rsidRPr="00A55E3F">
        <w:rPr>
          <w:rFonts w:hint="eastAsia"/>
        </w:rPr>
        <w:t>6</w:t>
      </w:r>
      <w:r w:rsidRPr="00A55E3F">
        <w:rPr>
          <w:rFonts w:hint="eastAsia"/>
        </w:rPr>
        <w:t>分）</w:t>
      </w:r>
    </w:p>
    <w:p w:rsidR="002474E5" w:rsidRPr="00A55E3F" w:rsidRDefault="002474E5" w:rsidP="002474E5">
      <w:pPr>
        <w:spacing w:line="360" w:lineRule="auto"/>
        <w:ind w:left="525" w:hangingChars="250" w:hanging="525"/>
      </w:pPr>
      <w:r w:rsidRPr="00A55E3F">
        <w:rPr>
          <w:rFonts w:hint="eastAsia"/>
        </w:rPr>
        <w:t>13</w:t>
      </w:r>
      <w:r w:rsidRPr="00A55E3F">
        <w:rPr>
          <w:rFonts w:hint="eastAsia"/>
        </w:rPr>
        <w:t>．（</w:t>
      </w:r>
      <w:r w:rsidRPr="00A55E3F">
        <w:rPr>
          <w:rFonts w:hint="eastAsia"/>
        </w:rPr>
        <w:t>20</w:t>
      </w:r>
      <w:r w:rsidRPr="00A55E3F">
        <w:rPr>
          <w:rFonts w:hint="eastAsia"/>
        </w:rPr>
        <w:t>分）度图文材料，回答问题。</w:t>
      </w:r>
    </w:p>
    <w:p w:rsidR="002474E5" w:rsidRPr="00A55E3F" w:rsidRDefault="002474E5" w:rsidP="002474E5">
      <w:pPr>
        <w:spacing w:line="360" w:lineRule="auto"/>
        <w:ind w:left="525" w:hangingChars="250" w:hanging="525"/>
      </w:pPr>
    </w:p>
    <w:p w:rsidR="002474E5" w:rsidRPr="00A55E3F" w:rsidRDefault="002474E5" w:rsidP="002474E5">
      <w:pPr>
        <w:spacing w:line="360" w:lineRule="auto"/>
        <w:ind w:left="525" w:hangingChars="250" w:hanging="525"/>
        <w:jc w:val="center"/>
        <w:rPr>
          <w:noProof/>
        </w:rPr>
      </w:pPr>
      <w:r>
        <w:rPr>
          <w:noProof/>
        </w:rPr>
        <w:drawing>
          <wp:inline distT="0" distB="0" distL="0" distR="0" wp14:anchorId="5A186232" wp14:editId="747C0E40">
            <wp:extent cx="5486400" cy="19716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971675"/>
                    </a:xfrm>
                    <a:prstGeom prst="rect">
                      <a:avLst/>
                    </a:prstGeom>
                    <a:noFill/>
                    <a:ln>
                      <a:noFill/>
                    </a:ln>
                  </pic:spPr>
                </pic:pic>
              </a:graphicData>
            </a:graphic>
          </wp:inline>
        </w:drawing>
      </w:r>
    </w:p>
    <w:p w:rsidR="002474E5" w:rsidRPr="00A55E3F" w:rsidRDefault="002474E5" w:rsidP="002474E5">
      <w:pPr>
        <w:spacing w:line="360" w:lineRule="auto"/>
        <w:ind w:firstLineChars="200" w:firstLine="420"/>
        <w:rPr>
          <w:rFonts w:eastAsia="楷体"/>
        </w:rPr>
      </w:pPr>
      <w:r w:rsidRPr="00A55E3F">
        <w:rPr>
          <w:rFonts w:eastAsia="楷体" w:hint="eastAsia"/>
        </w:rPr>
        <w:t>我国的攀枝花市与俄罗斯的新库兹涅茨克市都是本国重要的钢铁工业城市。</w:t>
      </w:r>
    </w:p>
    <w:p w:rsidR="002474E5" w:rsidRPr="00A55E3F" w:rsidRDefault="002474E5" w:rsidP="002474E5">
      <w:pPr>
        <w:spacing w:line="360" w:lineRule="auto"/>
        <w:ind w:left="525" w:hangingChars="250" w:hanging="525"/>
        <w:rPr>
          <w:noProof/>
        </w:rPr>
      </w:pPr>
      <w:r w:rsidRPr="00A55E3F">
        <w:rPr>
          <w:rFonts w:hint="eastAsia"/>
          <w:noProof/>
        </w:rPr>
        <w:t>（</w:t>
      </w:r>
      <w:r w:rsidRPr="00A55E3F">
        <w:rPr>
          <w:rFonts w:hint="eastAsia"/>
          <w:noProof/>
        </w:rPr>
        <w:t>1</w:t>
      </w:r>
      <w:r w:rsidRPr="00A55E3F">
        <w:rPr>
          <w:rFonts w:hint="eastAsia"/>
          <w:noProof/>
        </w:rPr>
        <w:t>）两市发展钢铁工业共同的有利条件是靠近煤、铁矿产和水源，不同的有利自然条件有哪些？请各举一例。（</w:t>
      </w:r>
      <w:r w:rsidRPr="00A55E3F">
        <w:rPr>
          <w:rFonts w:hint="eastAsia"/>
          <w:noProof/>
        </w:rPr>
        <w:t>6</w:t>
      </w:r>
      <w:r w:rsidRPr="00A55E3F">
        <w:rPr>
          <w:rFonts w:hint="eastAsia"/>
          <w:noProof/>
        </w:rPr>
        <w:t>分）</w:t>
      </w:r>
    </w:p>
    <w:p w:rsidR="002474E5" w:rsidRPr="00A55E3F" w:rsidRDefault="002474E5" w:rsidP="002474E5">
      <w:pPr>
        <w:spacing w:line="360" w:lineRule="auto"/>
        <w:ind w:left="525" w:hangingChars="250" w:hanging="525"/>
        <w:rPr>
          <w:noProof/>
        </w:rPr>
      </w:pPr>
      <w:r w:rsidRPr="00A55E3F">
        <w:rPr>
          <w:rFonts w:hint="eastAsia"/>
          <w:noProof/>
        </w:rPr>
        <w:lastRenderedPageBreak/>
        <w:t>（</w:t>
      </w:r>
      <w:r w:rsidRPr="00A55E3F">
        <w:rPr>
          <w:rFonts w:hint="eastAsia"/>
          <w:noProof/>
        </w:rPr>
        <w:t>2</w:t>
      </w:r>
      <w:r w:rsidRPr="00A55E3F">
        <w:rPr>
          <w:rFonts w:hint="eastAsia"/>
          <w:noProof/>
        </w:rPr>
        <w:t>）新库兹涅茨克市所在地区适宜温带作物生长，攀枝花所在地区适宜亚热带作物生长。这种现象体现了</w:t>
      </w:r>
      <w:r w:rsidRPr="00A55E3F">
        <w:rPr>
          <w:rFonts w:hint="eastAsia"/>
          <w:noProof/>
        </w:rPr>
        <w:t>______________</w:t>
      </w:r>
      <w:r w:rsidRPr="00A55E3F">
        <w:rPr>
          <w:rFonts w:hint="eastAsia"/>
          <w:noProof/>
        </w:rPr>
        <w:t>地带性规律。攀枝花所在地区还能种植热带、温带作物，说明其自然原因。（</w:t>
      </w:r>
      <w:r w:rsidRPr="00A55E3F">
        <w:rPr>
          <w:rFonts w:hint="eastAsia"/>
          <w:noProof/>
        </w:rPr>
        <w:t>8</w:t>
      </w:r>
      <w:r w:rsidRPr="00A55E3F">
        <w:rPr>
          <w:rFonts w:hint="eastAsia"/>
          <w:noProof/>
        </w:rPr>
        <w:t>分）</w:t>
      </w:r>
    </w:p>
    <w:p w:rsidR="002474E5" w:rsidRPr="00A55E3F" w:rsidRDefault="002474E5" w:rsidP="002474E5">
      <w:pPr>
        <w:spacing w:line="360" w:lineRule="auto"/>
        <w:ind w:left="525" w:hangingChars="250" w:hanging="525"/>
        <w:jc w:val="center"/>
        <w:rPr>
          <w:noProof/>
        </w:rPr>
      </w:pPr>
      <w:r>
        <w:rPr>
          <w:noProof/>
        </w:rPr>
        <w:drawing>
          <wp:inline distT="0" distB="0" distL="0" distR="0" wp14:anchorId="563B9147" wp14:editId="46413D84">
            <wp:extent cx="5276850" cy="3076575"/>
            <wp:effectExtent l="0" t="0" r="0" b="9525"/>
            <wp:docPr id="3" name="图片 3"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p>
    <w:p w:rsidR="002474E5" w:rsidRPr="00A55E3F" w:rsidRDefault="002474E5" w:rsidP="002474E5">
      <w:pPr>
        <w:spacing w:line="360" w:lineRule="auto"/>
        <w:ind w:firstLineChars="200" w:firstLine="420"/>
        <w:rPr>
          <w:rFonts w:eastAsia="楷体"/>
        </w:rPr>
      </w:pPr>
      <w:r w:rsidRPr="00A55E3F">
        <w:rPr>
          <w:rFonts w:eastAsia="楷体" w:hint="eastAsia"/>
        </w:rPr>
        <w:t>攀枝花市是</w:t>
      </w:r>
      <w:r w:rsidRPr="00A55E3F">
        <w:rPr>
          <w:rFonts w:eastAsia="楷体" w:hint="eastAsia"/>
        </w:rPr>
        <w:t>20</w:t>
      </w:r>
      <w:r w:rsidRPr="00A55E3F">
        <w:rPr>
          <w:rFonts w:eastAsia="楷体" w:hint="eastAsia"/>
        </w:rPr>
        <w:t>世纪</w:t>
      </w:r>
      <w:r w:rsidRPr="00A55E3F">
        <w:rPr>
          <w:rFonts w:eastAsia="楷体" w:hint="eastAsia"/>
        </w:rPr>
        <w:t>60</w:t>
      </w:r>
      <w:r w:rsidRPr="00A55E3F">
        <w:rPr>
          <w:rFonts w:eastAsia="楷体" w:hint="eastAsia"/>
        </w:rPr>
        <w:t>年代中期随着矿产资源的开发，由乡村发展起来的工业城市。</w:t>
      </w:r>
    </w:p>
    <w:p w:rsidR="002474E5" w:rsidRPr="00A55E3F" w:rsidRDefault="002474E5" w:rsidP="002474E5">
      <w:pPr>
        <w:spacing w:line="360" w:lineRule="auto"/>
        <w:ind w:left="525" w:hangingChars="250" w:hanging="525"/>
        <w:rPr>
          <w:noProof/>
        </w:rPr>
      </w:pPr>
      <w:r w:rsidRPr="00A55E3F">
        <w:rPr>
          <w:rFonts w:hint="eastAsia"/>
          <w:noProof/>
        </w:rPr>
        <w:t>（</w:t>
      </w:r>
      <w:r w:rsidRPr="00A55E3F">
        <w:rPr>
          <w:rFonts w:hint="eastAsia"/>
          <w:noProof/>
        </w:rPr>
        <w:t>3</w:t>
      </w:r>
      <w:r w:rsidRPr="00A55E3F">
        <w:rPr>
          <w:rFonts w:hint="eastAsia"/>
          <w:noProof/>
        </w:rPr>
        <w:t>）据图</w:t>
      </w:r>
      <w:r w:rsidRPr="00A55E3F">
        <w:rPr>
          <w:rFonts w:hint="eastAsia"/>
          <w:noProof/>
        </w:rPr>
        <w:t>11</w:t>
      </w:r>
      <w:r w:rsidRPr="00A55E3F">
        <w:rPr>
          <w:rFonts w:hint="eastAsia"/>
          <w:noProof/>
        </w:rPr>
        <w:t>中信息，概括攀枝花市人口分布的两个特点。（</w:t>
      </w:r>
      <w:r w:rsidRPr="00A55E3F">
        <w:rPr>
          <w:rFonts w:hint="eastAsia"/>
          <w:noProof/>
        </w:rPr>
        <w:t>6</w:t>
      </w:r>
      <w:r w:rsidRPr="00A55E3F">
        <w:rPr>
          <w:rFonts w:hint="eastAsia"/>
          <w:noProof/>
        </w:rPr>
        <w:t>分）</w:t>
      </w:r>
    </w:p>
    <w:p w:rsidR="002474E5" w:rsidRPr="00A55E3F" w:rsidRDefault="002474E5" w:rsidP="002474E5">
      <w:pPr>
        <w:spacing w:line="360" w:lineRule="auto"/>
        <w:ind w:left="525" w:hangingChars="250" w:hanging="525"/>
        <w:rPr>
          <w:noProof/>
        </w:rPr>
      </w:pPr>
      <w:r w:rsidRPr="00A55E3F">
        <w:rPr>
          <w:rFonts w:hint="eastAsia"/>
          <w:noProof/>
        </w:rPr>
        <w:t>14</w:t>
      </w:r>
      <w:r w:rsidRPr="00A55E3F">
        <w:rPr>
          <w:rFonts w:hint="eastAsia"/>
          <w:noProof/>
        </w:rPr>
        <w:t>．（</w:t>
      </w:r>
      <w:r w:rsidRPr="00A55E3F">
        <w:rPr>
          <w:rFonts w:hint="eastAsia"/>
          <w:noProof/>
        </w:rPr>
        <w:t>21</w:t>
      </w:r>
      <w:r w:rsidRPr="00A55E3F">
        <w:rPr>
          <w:rFonts w:hint="eastAsia"/>
          <w:noProof/>
        </w:rPr>
        <w:t>分）读图文材料，回答问题。</w:t>
      </w:r>
    </w:p>
    <w:p w:rsidR="002474E5" w:rsidRPr="00A55E3F" w:rsidRDefault="002474E5" w:rsidP="002474E5">
      <w:pPr>
        <w:spacing w:line="360" w:lineRule="auto"/>
        <w:ind w:firstLineChars="200" w:firstLine="420"/>
        <w:rPr>
          <w:rFonts w:eastAsia="楷体"/>
        </w:rPr>
      </w:pPr>
      <w:r w:rsidRPr="00A55E3F">
        <w:rPr>
          <w:rFonts w:eastAsia="楷体" w:hint="eastAsia"/>
        </w:rPr>
        <w:t>《京津冀协同发展规划纲要》明确了京、津、冀在协同发展中的战略定位。（如图</w:t>
      </w:r>
      <w:r w:rsidRPr="00A55E3F">
        <w:rPr>
          <w:rFonts w:eastAsia="楷体" w:hint="eastAsia"/>
        </w:rPr>
        <w:t>12</w:t>
      </w:r>
    </w:p>
    <w:p w:rsidR="002474E5" w:rsidRPr="00A55E3F" w:rsidRDefault="002474E5" w:rsidP="002474E5">
      <w:pPr>
        <w:spacing w:line="360" w:lineRule="auto"/>
        <w:ind w:firstLineChars="200" w:firstLine="420"/>
        <w:rPr>
          <w:rFonts w:eastAsia="楷体"/>
        </w:rPr>
      </w:pPr>
      <w:r w:rsidRPr="00A55E3F">
        <w:rPr>
          <w:rFonts w:eastAsia="楷体" w:hint="eastAsia"/>
        </w:rPr>
        <w:t>文字所示）</w:t>
      </w:r>
    </w:p>
    <w:p w:rsidR="002474E5" w:rsidRPr="00A55E3F" w:rsidRDefault="002474E5" w:rsidP="002474E5">
      <w:pPr>
        <w:spacing w:line="360" w:lineRule="auto"/>
        <w:ind w:left="525" w:hangingChars="250" w:hanging="525"/>
        <w:jc w:val="center"/>
        <w:rPr>
          <w:noProof/>
        </w:rPr>
      </w:pPr>
      <w:r>
        <w:rPr>
          <w:noProof/>
        </w:rPr>
        <w:lastRenderedPageBreak/>
        <w:drawing>
          <wp:inline distT="0" distB="0" distL="0" distR="0" wp14:anchorId="4FE1B9EF" wp14:editId="21A6DC85">
            <wp:extent cx="5467350" cy="3743325"/>
            <wp:effectExtent l="0" t="0" r="0" b="9525"/>
            <wp:docPr id="2" name="图片 2"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未标题-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3743325"/>
                    </a:xfrm>
                    <a:prstGeom prst="rect">
                      <a:avLst/>
                    </a:prstGeom>
                    <a:noFill/>
                    <a:ln>
                      <a:noFill/>
                    </a:ln>
                  </pic:spPr>
                </pic:pic>
              </a:graphicData>
            </a:graphic>
          </wp:inline>
        </w:drawing>
      </w:r>
    </w:p>
    <w:p w:rsidR="002474E5" w:rsidRPr="00A55E3F" w:rsidRDefault="002474E5" w:rsidP="002474E5">
      <w:pPr>
        <w:spacing w:line="360" w:lineRule="auto"/>
        <w:ind w:left="525" w:hangingChars="250" w:hanging="525"/>
        <w:rPr>
          <w:noProof/>
        </w:rPr>
      </w:pPr>
      <w:r w:rsidRPr="00A55E3F">
        <w:rPr>
          <w:rFonts w:hint="eastAsia"/>
          <w:noProof/>
        </w:rPr>
        <w:t>（</w:t>
      </w:r>
      <w:r w:rsidRPr="00A55E3F">
        <w:rPr>
          <w:rFonts w:hint="eastAsia"/>
          <w:noProof/>
        </w:rPr>
        <w:t>1</w:t>
      </w:r>
      <w:r w:rsidRPr="00A55E3F">
        <w:rPr>
          <w:rFonts w:hint="eastAsia"/>
          <w:noProof/>
        </w:rPr>
        <w:t>）图</w:t>
      </w:r>
      <w:r w:rsidRPr="00A55E3F">
        <w:rPr>
          <w:rFonts w:hint="eastAsia"/>
          <w:noProof/>
        </w:rPr>
        <w:t>12</w:t>
      </w:r>
      <w:r w:rsidRPr="00A55E3F">
        <w:rPr>
          <w:rFonts w:hint="eastAsia"/>
          <w:noProof/>
        </w:rPr>
        <w:t>中</w:t>
      </w:r>
      <w:r>
        <w:rPr>
          <w:noProof/>
        </w:rPr>
        <w:drawing>
          <wp:inline distT="0" distB="0" distL="0" distR="0" wp14:anchorId="196693DD" wp14:editId="0F434BF2">
            <wp:extent cx="171450" cy="180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A55E3F">
        <w:rPr>
          <w:rFonts w:hint="eastAsia"/>
          <w:noProof/>
        </w:rPr>
        <w:t>所示内容是京、津、冀的产业发展定位，请分别列举三地实现各自产业发展定位最具优势的一项区位条件。（</w:t>
      </w:r>
      <w:r w:rsidRPr="00A55E3F">
        <w:rPr>
          <w:rFonts w:hint="eastAsia"/>
          <w:noProof/>
        </w:rPr>
        <w:t>9</w:t>
      </w:r>
      <w:r w:rsidRPr="00A55E3F">
        <w:rPr>
          <w:rFonts w:hint="eastAsia"/>
          <w:noProof/>
        </w:rPr>
        <w:t>分）</w:t>
      </w:r>
    </w:p>
    <w:p w:rsidR="002474E5" w:rsidRPr="00A55E3F" w:rsidRDefault="002474E5" w:rsidP="002474E5">
      <w:pPr>
        <w:spacing w:line="360" w:lineRule="auto"/>
        <w:ind w:firstLineChars="200" w:firstLine="420"/>
        <w:rPr>
          <w:rFonts w:eastAsia="楷体"/>
        </w:rPr>
      </w:pPr>
      <w:r w:rsidRPr="00A55E3F">
        <w:rPr>
          <w:rFonts w:eastAsia="楷体" w:hint="eastAsia"/>
        </w:rPr>
        <w:t>为实现天津市“北方国际航运核心区”的定位，天津港将原有的煤炭、石油、矿石运输业务分别转移到周边其他港口（秦皇岛港、黄骅港、唐山港）。</w:t>
      </w:r>
    </w:p>
    <w:p w:rsidR="002474E5" w:rsidRPr="00A55E3F" w:rsidRDefault="002474E5" w:rsidP="002474E5">
      <w:pPr>
        <w:spacing w:line="360" w:lineRule="auto"/>
        <w:ind w:left="525" w:hangingChars="250" w:hanging="525"/>
        <w:rPr>
          <w:noProof/>
        </w:rPr>
      </w:pPr>
      <w:r w:rsidRPr="00A55E3F">
        <w:rPr>
          <w:rFonts w:hint="eastAsia"/>
          <w:noProof/>
        </w:rPr>
        <w:t>（</w:t>
      </w:r>
      <w:r w:rsidRPr="00A55E3F">
        <w:rPr>
          <w:rFonts w:hint="eastAsia"/>
          <w:noProof/>
        </w:rPr>
        <w:t>2</w:t>
      </w:r>
      <w:r w:rsidRPr="00A55E3F">
        <w:rPr>
          <w:rFonts w:hint="eastAsia"/>
          <w:noProof/>
        </w:rPr>
        <w:t>）这对天津港和周边其他港口分别有何好处</w:t>
      </w:r>
      <w:r w:rsidRPr="00A55E3F">
        <w:rPr>
          <w:rFonts w:hint="eastAsia"/>
          <w:noProof/>
        </w:rPr>
        <w:t>?</w:t>
      </w:r>
      <w:r w:rsidRPr="00A55E3F">
        <w:rPr>
          <w:rFonts w:hint="eastAsia"/>
          <w:noProof/>
        </w:rPr>
        <w:t>（</w:t>
      </w:r>
      <w:r w:rsidRPr="00A55E3F">
        <w:rPr>
          <w:rFonts w:hint="eastAsia"/>
          <w:noProof/>
        </w:rPr>
        <w:t>6</w:t>
      </w:r>
      <w:r w:rsidRPr="00A55E3F">
        <w:rPr>
          <w:rFonts w:hint="eastAsia"/>
          <w:noProof/>
        </w:rPr>
        <w:t>分）</w:t>
      </w:r>
    </w:p>
    <w:p w:rsidR="002474E5" w:rsidRPr="00A55E3F" w:rsidRDefault="002474E5" w:rsidP="002474E5">
      <w:pPr>
        <w:spacing w:line="360" w:lineRule="auto"/>
        <w:ind w:firstLineChars="200" w:firstLine="420"/>
        <w:rPr>
          <w:rFonts w:eastAsia="楷体"/>
        </w:rPr>
      </w:pPr>
      <w:r w:rsidRPr="00A55E3F">
        <w:rPr>
          <w:rFonts w:eastAsia="楷体" w:hint="eastAsia"/>
        </w:rPr>
        <w:t>河北省为落实“京津冀生态环境支撑区”的定位，因地制宜采取了相应措施。</w:t>
      </w:r>
    </w:p>
    <w:p w:rsidR="002474E5" w:rsidRPr="00A55E3F" w:rsidRDefault="002474E5" w:rsidP="002474E5">
      <w:pPr>
        <w:spacing w:line="360" w:lineRule="auto"/>
        <w:ind w:left="525" w:hangingChars="250" w:hanging="525"/>
        <w:rPr>
          <w:noProof/>
        </w:rPr>
      </w:pPr>
      <w:r w:rsidRPr="00A55E3F">
        <w:rPr>
          <w:rFonts w:hint="eastAsia"/>
          <w:noProof/>
        </w:rPr>
        <w:t>（</w:t>
      </w:r>
      <w:r w:rsidRPr="00A55E3F">
        <w:rPr>
          <w:rFonts w:hint="eastAsia"/>
          <w:noProof/>
        </w:rPr>
        <w:t>3</w:t>
      </w:r>
      <w:r w:rsidRPr="00A55E3F">
        <w:rPr>
          <w:rFonts w:hint="eastAsia"/>
          <w:noProof/>
        </w:rPr>
        <w:t>）为保护生态环编，河北省的山区和平原地区在农业方面应分别采取何种措施？（</w:t>
      </w:r>
      <w:r w:rsidRPr="00A55E3F">
        <w:rPr>
          <w:rFonts w:hint="eastAsia"/>
          <w:noProof/>
        </w:rPr>
        <w:t>6</w:t>
      </w:r>
      <w:r w:rsidRPr="00A55E3F">
        <w:rPr>
          <w:rFonts w:hint="eastAsia"/>
          <w:noProof/>
        </w:rPr>
        <w:t>分）</w:t>
      </w: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p>
    <w:p w:rsidR="002474E5" w:rsidRPr="00A55E3F" w:rsidRDefault="002474E5" w:rsidP="002474E5">
      <w:pPr>
        <w:spacing w:line="360" w:lineRule="auto"/>
        <w:ind w:left="525" w:hangingChars="250" w:hanging="525"/>
        <w:rPr>
          <w:noProof/>
        </w:rPr>
      </w:pPr>
      <w:bookmarkStart w:id="0" w:name="_GoBack"/>
      <w:bookmarkEnd w:id="0"/>
    </w:p>
    <w:sectPr w:rsidR="002474E5" w:rsidRPr="00A55E3F" w:rsidSect="009D22B6">
      <w:headerReference w:type="default" r:id="rId22"/>
      <w:footerReference w:type="default" r:id="rId23"/>
      <w:pgSz w:w="11906" w:h="16838"/>
      <w:pgMar w:top="1418" w:right="1077" w:bottom="1418"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413" w:rsidRDefault="002474E5">
    <w:pPr>
      <w:pStyle w:val="a4"/>
      <w:jc w:val="right"/>
    </w:pPr>
    <w:r>
      <w:fldChar w:fldCharType="begin"/>
    </w:r>
    <w:r>
      <w:instrText xml:space="preserve"> PAGE   \* MERGEFORMAT </w:instrText>
    </w:r>
    <w:r>
      <w:fldChar w:fldCharType="separate"/>
    </w:r>
    <w:r w:rsidRPr="002474E5">
      <w:rPr>
        <w:noProof/>
        <w:lang w:val="zh-CN"/>
      </w:rPr>
      <w:t>1</w:t>
    </w:r>
    <w:r>
      <w:rPr>
        <w:noProof/>
        <w:lang w:val="zh-CN"/>
      </w:rPr>
      <w:fldChar w:fldCharType="end"/>
    </w:r>
  </w:p>
  <w:p w:rsidR="00CA3413" w:rsidRDefault="002474E5" w:rsidP="00CA3413">
    <w:pPr>
      <w:ind w:firstLineChars="1150" w:firstLine="2415"/>
      <w:rPr>
        <w:color w:val="000000"/>
        <w:szCs w:val="21"/>
      </w:rPr>
    </w:pPr>
  </w:p>
  <w:p w:rsidR="009D22B6" w:rsidRPr="00CA3413" w:rsidRDefault="002474E5">
    <w:pPr>
      <w:ind w:firstLineChars="1150" w:firstLine="2415"/>
      <w:rPr>
        <w:color w:val="000000"/>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2B6" w:rsidRDefault="002474E5">
    <w:pPr>
      <w:pStyle w:val="a3"/>
      <w:pBdr>
        <w:bottom w:val="nil"/>
      </w:pBdr>
      <w:rPr>
        <w:rFonts w:ascii="微软雅黑" w:eastAsia="微软雅黑" w:hAnsi="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4E5"/>
    <w:rsid w:val="002474E5"/>
    <w:rsid w:val="005B1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85629E-6E02-496E-8EA1-7E40EF39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4E5"/>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2474E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2474E5"/>
    <w:rPr>
      <w:sz w:val="18"/>
      <w:szCs w:val="18"/>
    </w:rPr>
  </w:style>
  <w:style w:type="paragraph" w:styleId="a4">
    <w:name w:val="footer"/>
    <w:basedOn w:val="a"/>
    <w:link w:val="Char0"/>
    <w:uiPriority w:val="99"/>
    <w:unhideWhenUsed/>
    <w:qFormat/>
    <w:rsid w:val="002474E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474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1514</Words>
  <Characters>8633</Characters>
  <Application>Microsoft Office Word</Application>
  <DocSecurity>0</DocSecurity>
  <Lines>71</Lines>
  <Paragraphs>20</Paragraphs>
  <ScaleCrop>false</ScaleCrop>
  <Company/>
  <LinksUpToDate>false</LinksUpToDate>
  <CharactersWithSpaces>10127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cp:revision>
  <dcterms:created xsi:type="dcterms:W3CDTF">2018-06-10T12:00:00Z</dcterms:created>
  <dcterms:modified xsi:type="dcterms:W3CDTF">2018-06-10T12:02:00Z</dcterms:modified>
</cp:coreProperties>
</file>